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C3" w:rsidRDefault="001E03C3" w:rsidP="001E03C3">
      <w:pPr>
        <w:ind w:left="5670"/>
        <w:jc w:val="right"/>
        <w:rPr>
          <w:szCs w:val="26"/>
        </w:rPr>
      </w:pPr>
      <w:r w:rsidRPr="0061773A">
        <w:rPr>
          <w:szCs w:val="26"/>
        </w:rPr>
        <w:t>Утверждено</w:t>
      </w:r>
    </w:p>
    <w:p w:rsidR="00CD2449" w:rsidRPr="0061773A" w:rsidRDefault="00CD2449" w:rsidP="001E03C3">
      <w:pPr>
        <w:ind w:left="5670"/>
        <w:jc w:val="right"/>
        <w:rPr>
          <w:szCs w:val="26"/>
        </w:rPr>
      </w:pPr>
    </w:p>
    <w:p w:rsidR="001E03C3" w:rsidRPr="0061773A" w:rsidRDefault="001E03C3" w:rsidP="001E03C3">
      <w:pPr>
        <w:ind w:left="5103" w:hanging="425"/>
        <w:jc w:val="right"/>
        <w:rPr>
          <w:szCs w:val="26"/>
        </w:rPr>
      </w:pPr>
      <w:r w:rsidRPr="0061773A">
        <w:rPr>
          <w:szCs w:val="26"/>
        </w:rPr>
        <w:t>приказом директора МКУ «КИМЦ» ШМР</w:t>
      </w:r>
    </w:p>
    <w:p w:rsidR="001E03C3" w:rsidRPr="0061773A" w:rsidRDefault="001E03C3" w:rsidP="001E03C3">
      <w:pPr>
        <w:ind w:left="5103" w:hanging="425"/>
        <w:jc w:val="right"/>
        <w:rPr>
          <w:szCs w:val="26"/>
        </w:rPr>
      </w:pPr>
      <w:r w:rsidRPr="00736226">
        <w:rPr>
          <w:szCs w:val="26"/>
        </w:rPr>
        <w:t>от 31.07.2023 г.</w:t>
      </w:r>
      <w:r w:rsidRPr="0061773A">
        <w:rPr>
          <w:color w:val="FF0000"/>
          <w:szCs w:val="26"/>
        </w:rPr>
        <w:t xml:space="preserve"> </w:t>
      </w:r>
      <w:r>
        <w:rPr>
          <w:szCs w:val="26"/>
        </w:rPr>
        <w:t>№ 30</w:t>
      </w:r>
      <w:r w:rsidRPr="0061773A">
        <w:rPr>
          <w:szCs w:val="26"/>
        </w:rPr>
        <w:t xml:space="preserve"> - о</w:t>
      </w:r>
    </w:p>
    <w:p w:rsidR="001E03C3" w:rsidRDefault="001E03C3" w:rsidP="001E03C3">
      <w:pPr>
        <w:spacing w:line="360" w:lineRule="auto"/>
        <w:jc w:val="right"/>
        <w:rPr>
          <w:color w:val="FF0000"/>
          <w:szCs w:val="26"/>
        </w:rPr>
      </w:pPr>
    </w:p>
    <w:p w:rsidR="001E03C3" w:rsidRDefault="001E03C3" w:rsidP="001E03C3">
      <w:pPr>
        <w:spacing w:line="360" w:lineRule="auto"/>
        <w:jc w:val="right"/>
        <w:rPr>
          <w:color w:val="FF0000"/>
          <w:szCs w:val="26"/>
        </w:rPr>
      </w:pPr>
    </w:p>
    <w:p w:rsidR="001E03C3" w:rsidRDefault="001E03C3" w:rsidP="001E03C3">
      <w:pPr>
        <w:jc w:val="center"/>
        <w:rPr>
          <w:b/>
          <w:szCs w:val="26"/>
        </w:rPr>
      </w:pPr>
      <w:r>
        <w:rPr>
          <w:b/>
          <w:szCs w:val="26"/>
        </w:rPr>
        <w:t xml:space="preserve">Положение </w:t>
      </w:r>
    </w:p>
    <w:p w:rsidR="001E03C3" w:rsidRDefault="001E03C3" w:rsidP="001E03C3">
      <w:pPr>
        <w:jc w:val="center"/>
        <w:rPr>
          <w:b/>
          <w:color w:val="FF0000"/>
          <w:szCs w:val="26"/>
        </w:rPr>
      </w:pPr>
      <w:r>
        <w:rPr>
          <w:b/>
          <w:szCs w:val="26"/>
        </w:rPr>
        <w:t>о порядке сообщения работникам муниципального казенного учреждения «Культурно-информационный методический центр» Шкотовского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3C3" w:rsidRDefault="001E03C3" w:rsidP="001E03C3">
      <w:pPr>
        <w:ind w:firstLine="720"/>
        <w:jc w:val="both"/>
        <w:rPr>
          <w:color w:val="FF0000"/>
          <w:szCs w:val="26"/>
        </w:rPr>
      </w:pP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сообщения </w:t>
      </w:r>
      <w:r w:rsidRPr="001E03C3">
        <w:rPr>
          <w:rFonts w:ascii="Times New Roman" w:hAnsi="Times New Roman" w:cs="Times New Roman"/>
          <w:sz w:val="26"/>
          <w:szCs w:val="26"/>
        </w:rPr>
        <w:t>работникам муниципального казенного учреждения «Культурно-информационный методический центр»</w:t>
      </w:r>
      <w:r>
        <w:rPr>
          <w:b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 (далее – работники Учреждения)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Работники Учреждения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3"/>
      <w:bookmarkEnd w:id="0"/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75F19">
        <w:rPr>
          <w:rFonts w:ascii="Times New Roman" w:hAnsi="Times New Roman" w:cs="Times New Roman"/>
          <w:sz w:val="26"/>
          <w:szCs w:val="26"/>
        </w:rPr>
        <w:t xml:space="preserve">Работник Учреждения </w:t>
      </w:r>
      <w:r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C75F19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75F19" w:rsidRPr="001E03C3">
        <w:rPr>
          <w:rFonts w:ascii="Times New Roman" w:hAnsi="Times New Roman" w:cs="Times New Roman"/>
          <w:sz w:val="26"/>
          <w:szCs w:val="26"/>
        </w:rPr>
        <w:t>муниципального казенного учреждения «Культурно-информационный методический центр»</w:t>
      </w:r>
      <w:r w:rsidR="00C75F19">
        <w:rPr>
          <w:b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 уведомление, составленное</w:t>
      </w:r>
      <w:r w:rsidR="0015520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138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15520D">
        <w:rPr>
          <w:rFonts w:ascii="Times New Roman" w:hAnsi="Times New Roman" w:cs="Times New Roman"/>
          <w:sz w:val="26"/>
          <w:szCs w:val="26"/>
        </w:rPr>
        <w:t>директора Учреждения</w:t>
      </w:r>
      <w:r>
        <w:rPr>
          <w:rFonts w:ascii="Times New Roman" w:hAnsi="Times New Roman" w:cs="Times New Roman"/>
          <w:sz w:val="26"/>
          <w:szCs w:val="26"/>
        </w:rPr>
        <w:t xml:space="preserve"> уведомление рассматривается </w:t>
      </w:r>
      <w:r w:rsidR="0015520D">
        <w:rPr>
          <w:rFonts w:ascii="Times New Roman" w:hAnsi="Times New Roman" w:cs="Times New Roman"/>
          <w:sz w:val="26"/>
          <w:szCs w:val="26"/>
        </w:rPr>
        <w:t>секретарем комиссии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5520D">
        <w:rPr>
          <w:rFonts w:ascii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регистрацию уведомления в журнале регистрации (приложение 2 к настоящему Положению) и предварительное рассмотрение уведомления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03C3" w:rsidRDefault="001E03C3" w:rsidP="001E03C3">
      <w:pPr>
        <w:spacing w:line="360" w:lineRule="auto"/>
        <w:ind w:firstLine="567"/>
        <w:jc w:val="both"/>
        <w:rPr>
          <w:color w:val="000000"/>
          <w:szCs w:val="26"/>
        </w:rPr>
      </w:pPr>
      <w:bookmarkStart w:id="2" w:name="P139"/>
      <w:bookmarkStart w:id="3" w:name="P140"/>
      <w:bookmarkStart w:id="4" w:name="P141"/>
      <w:bookmarkStart w:id="5" w:name="P142"/>
      <w:bookmarkEnd w:id="2"/>
      <w:bookmarkEnd w:id="3"/>
      <w:bookmarkEnd w:id="4"/>
      <w:bookmarkEnd w:id="5"/>
      <w:r>
        <w:rPr>
          <w:color w:val="000000"/>
          <w:szCs w:val="26"/>
        </w:rPr>
        <w:t xml:space="preserve">6. При подготовке мотивированного заключения по результатам рассмотрения уведомления </w:t>
      </w:r>
      <w:r w:rsidR="00FA4509">
        <w:rPr>
          <w:color w:val="000000"/>
          <w:szCs w:val="26"/>
        </w:rPr>
        <w:t>секретарь</w:t>
      </w:r>
      <w:r w:rsidR="004345FE">
        <w:rPr>
          <w:color w:val="000000"/>
          <w:szCs w:val="26"/>
        </w:rPr>
        <w:t xml:space="preserve"> комиссии</w:t>
      </w:r>
      <w:r>
        <w:rPr>
          <w:color w:val="000000"/>
          <w:szCs w:val="26"/>
        </w:rPr>
        <w:t xml:space="preserve"> имеет право проводить собеседование с </w:t>
      </w:r>
      <w:r w:rsidR="0015520D">
        <w:rPr>
          <w:color w:val="000000"/>
          <w:szCs w:val="26"/>
        </w:rPr>
        <w:t xml:space="preserve">работником </w:t>
      </w:r>
      <w:r w:rsidR="0015520D">
        <w:rPr>
          <w:color w:val="000000"/>
          <w:szCs w:val="26"/>
        </w:rPr>
        <w:lastRenderedPageBreak/>
        <w:t>Учреждения</w:t>
      </w:r>
      <w:r>
        <w:rPr>
          <w:color w:val="000000"/>
          <w:szCs w:val="26"/>
        </w:rPr>
        <w:t xml:space="preserve">, представившим уведомление, получать от него письменные объяснения, направлять от имени </w:t>
      </w:r>
      <w:r w:rsidR="0015520D">
        <w:rPr>
          <w:color w:val="000000"/>
          <w:szCs w:val="26"/>
        </w:rPr>
        <w:t>директора Учреждения</w:t>
      </w:r>
      <w:r>
        <w:rPr>
          <w:color w:val="000000"/>
          <w:szCs w:val="26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</w:t>
      </w:r>
      <w:r>
        <w:rPr>
          <w:color w:val="FF0000"/>
          <w:szCs w:val="26"/>
        </w:rPr>
        <w:t xml:space="preserve"> </w:t>
      </w:r>
      <w:proofErr w:type="gramStart"/>
      <w:r>
        <w:rPr>
          <w:color w:val="000000"/>
          <w:szCs w:val="26"/>
        </w:rPr>
        <w:t>Уведомление, а также заключение и другие материалы в течение семи рабочих дней со дня регистрации уведомления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 xml:space="preserve">представляются </w:t>
      </w:r>
      <w:r w:rsidR="0015520D">
        <w:rPr>
          <w:color w:val="000000"/>
          <w:szCs w:val="26"/>
        </w:rPr>
        <w:t>секретарем комиссии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 xml:space="preserve">председателю комиссии </w:t>
      </w:r>
      <w:r w:rsidR="0015520D" w:rsidRPr="001E03C3">
        <w:rPr>
          <w:szCs w:val="26"/>
        </w:rPr>
        <w:t>муниципального казенного учреждения «Культурно-информационный методический центр»</w:t>
      </w:r>
      <w:r w:rsidR="0015520D">
        <w:rPr>
          <w:b/>
          <w:szCs w:val="26"/>
        </w:rPr>
        <w:t xml:space="preserve"> </w:t>
      </w:r>
      <w:r>
        <w:rPr>
          <w:color w:val="000000"/>
          <w:szCs w:val="26"/>
        </w:rPr>
        <w:t>Шкотовского муниципального района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 xml:space="preserve">по соблюдению требований к служебному поведению </w:t>
      </w:r>
      <w:r w:rsidR="0015520D">
        <w:rPr>
          <w:color w:val="000000"/>
          <w:szCs w:val="26"/>
        </w:rPr>
        <w:t>работников</w:t>
      </w:r>
      <w:r>
        <w:rPr>
          <w:color w:val="000000"/>
          <w:szCs w:val="26"/>
        </w:rPr>
        <w:t xml:space="preserve"> </w:t>
      </w:r>
      <w:r w:rsidR="0015520D" w:rsidRPr="001E03C3">
        <w:rPr>
          <w:szCs w:val="26"/>
        </w:rPr>
        <w:t>муниципального казенного учреждения «Культурно-информационный методический центр»</w:t>
      </w:r>
      <w:r w:rsidR="0015520D">
        <w:rPr>
          <w:b/>
          <w:szCs w:val="26"/>
        </w:rPr>
        <w:t xml:space="preserve"> </w:t>
      </w:r>
      <w:r>
        <w:rPr>
          <w:color w:val="000000"/>
          <w:szCs w:val="26"/>
        </w:rPr>
        <w:t>Шкотовского муниципального района и урегулированию конфликта интересов (далее – председатель комиссии).</w:t>
      </w:r>
      <w:proofErr w:type="gramEnd"/>
      <w:r>
        <w:rPr>
          <w:color w:val="000000"/>
          <w:szCs w:val="26"/>
        </w:rPr>
        <w:t xml:space="preserve"> В случае направления запросов уведомление, а также заключение и другие материалы представляются председателю комиссии в течение 45 дней со дня регистрации уведомления. Указанный срок может быть продлен, но не более чем на 30 дней.</w:t>
      </w:r>
    </w:p>
    <w:p w:rsidR="001E03C3" w:rsidRDefault="001E03C3" w:rsidP="001E03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Комиссия по соблюдению требований к служебному поведению и урегулированию конфликта интересов рассматривает уведомление и принимает по нему решение в порядке, установленном Положением о комиссии </w:t>
      </w:r>
      <w:r w:rsidR="0015520D" w:rsidRPr="0015520D">
        <w:rPr>
          <w:rFonts w:ascii="Times New Roman" w:hAnsi="Times New Roman" w:cs="Times New Roman"/>
          <w:sz w:val="26"/>
          <w:szCs w:val="26"/>
        </w:rPr>
        <w:t>по соблюдению требований служебного поведения работниками и урегулированию конфликта интересов в муниципальном казенном учреждении «Культурно-информационный методический центр» Шкотовского муниципального района</w:t>
      </w:r>
      <w:r w:rsidR="001552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20D" w:rsidRDefault="0015520D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20D" w:rsidRDefault="0015520D" w:rsidP="001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D244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порядке сообщения</w:t>
      </w:r>
    </w:p>
    <w:p w:rsidR="00CD2449" w:rsidRDefault="00CD2449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казенного </w:t>
      </w:r>
    </w:p>
    <w:p w:rsidR="00CD2449" w:rsidRDefault="00CD2449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Культурно-информационный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3C3" w:rsidRDefault="00CD2449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методический центр» </w:t>
      </w:r>
      <w:r w:rsidR="001E03C3">
        <w:rPr>
          <w:rFonts w:ascii="Times New Roman" w:hAnsi="Times New Roman" w:cs="Times New Roman"/>
          <w:sz w:val="26"/>
          <w:szCs w:val="26"/>
        </w:rPr>
        <w:t>Шкотовского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о возникновении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личной заинтересованности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</w:t>
      </w: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1E03C3" w:rsidRDefault="001E03C3" w:rsidP="001E0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2449" w:rsidRPr="00CD2449" w:rsidRDefault="00CD2449" w:rsidP="00CD2449">
      <w:pPr>
        <w:ind w:left="6120"/>
        <w:jc w:val="right"/>
        <w:rPr>
          <w:szCs w:val="26"/>
        </w:rPr>
      </w:pPr>
      <w:r w:rsidRPr="00FB4A78">
        <w:rPr>
          <w:szCs w:val="26"/>
        </w:rPr>
        <w:t>Директору</w:t>
      </w:r>
      <w:r w:rsidRPr="00FB4A78">
        <w:rPr>
          <w:szCs w:val="26"/>
        </w:rPr>
        <w:br/>
        <w:t>МКУ «КИМЦ» ШМР</w:t>
      </w:r>
    </w:p>
    <w:p w:rsidR="001E03C3" w:rsidRDefault="001E03C3" w:rsidP="001E0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E03C3" w:rsidRDefault="001E03C3" w:rsidP="001E0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03C3" w:rsidRDefault="001E03C3" w:rsidP="001E0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</w:t>
      </w:r>
      <w:r w:rsidR="00CD2449">
        <w:rPr>
          <w:rFonts w:ascii="Times New Roman" w:hAnsi="Times New Roman" w:cs="Times New Roman"/>
          <w:sz w:val="24"/>
          <w:szCs w:val="24"/>
        </w:rPr>
        <w:t>анимаемая</w:t>
      </w:r>
      <w:r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79"/>
      <w:bookmarkEnd w:id="6"/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1E03C3" w:rsidRDefault="001E03C3" w:rsidP="001E0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</w:t>
      </w:r>
      <w:r w:rsidR="00CD2449">
        <w:rPr>
          <w:rFonts w:ascii="Times New Roman" w:hAnsi="Times New Roman" w:cs="Times New Roman"/>
          <w:sz w:val="26"/>
          <w:szCs w:val="26"/>
        </w:rPr>
        <w:t>ении должностных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E03C3" w:rsidRDefault="00CD2449" w:rsidP="001E03C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Обстоятельства, являющиеся </w:t>
      </w:r>
      <w:r w:rsidR="001E03C3">
        <w:rPr>
          <w:rFonts w:ascii="Times New Roman" w:hAnsi="Times New Roman" w:cs="Times New Roman"/>
          <w:sz w:val="26"/>
          <w:szCs w:val="26"/>
        </w:rPr>
        <w:t>основанием</w:t>
      </w:r>
      <w:r>
        <w:rPr>
          <w:rFonts w:ascii="Times New Roman" w:hAnsi="Times New Roman" w:cs="Times New Roman"/>
          <w:sz w:val="26"/>
          <w:szCs w:val="26"/>
        </w:rPr>
        <w:t xml:space="preserve"> возникновения </w:t>
      </w:r>
      <w:r w:rsidR="001E03C3">
        <w:rPr>
          <w:rFonts w:ascii="Times New Roman" w:hAnsi="Times New Roman" w:cs="Times New Roman"/>
          <w:sz w:val="26"/>
          <w:szCs w:val="26"/>
        </w:rPr>
        <w:t>личной заинтересованности: _______________________________________________________</w:t>
      </w: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E03C3" w:rsidRDefault="00CD2449" w:rsidP="001E03C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</w:t>
      </w:r>
      <w:r w:rsidR="001E03C3">
        <w:rPr>
          <w:rFonts w:ascii="Times New Roman" w:hAnsi="Times New Roman" w:cs="Times New Roman"/>
          <w:sz w:val="26"/>
          <w:szCs w:val="26"/>
        </w:rPr>
        <w:t>может повлиять личная заинтересованность: _________________________________________</w:t>
      </w:r>
      <w:r w:rsidR="004345FE">
        <w:rPr>
          <w:rFonts w:ascii="Times New Roman" w:hAnsi="Times New Roman" w:cs="Times New Roman"/>
          <w:sz w:val="26"/>
          <w:szCs w:val="26"/>
        </w:rPr>
        <w:t>_______</w:t>
      </w: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E03C3" w:rsidRDefault="00CD2449" w:rsidP="001E03C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</w:t>
      </w:r>
      <w:r w:rsidR="001E03C3">
        <w:rPr>
          <w:rFonts w:ascii="Times New Roman" w:hAnsi="Times New Roman" w:cs="Times New Roman"/>
          <w:sz w:val="26"/>
          <w:szCs w:val="26"/>
        </w:rPr>
        <w:t xml:space="preserve"> меры </w:t>
      </w:r>
      <w:r>
        <w:rPr>
          <w:rFonts w:ascii="Times New Roman" w:hAnsi="Times New Roman" w:cs="Times New Roman"/>
          <w:sz w:val="26"/>
          <w:szCs w:val="26"/>
        </w:rPr>
        <w:t xml:space="preserve">по урегулированию </w:t>
      </w:r>
      <w:r w:rsidR="001E03C3">
        <w:rPr>
          <w:rFonts w:ascii="Times New Roman" w:hAnsi="Times New Roman" w:cs="Times New Roman"/>
          <w:sz w:val="26"/>
          <w:szCs w:val="26"/>
        </w:rPr>
        <w:t>конфликта интересов: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E03C3" w:rsidRDefault="00CD2449" w:rsidP="00CD24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Намереваюсь (не намереваюсь) лично присутствовать на </w:t>
      </w:r>
      <w:r w:rsidR="001E03C3">
        <w:rPr>
          <w:rFonts w:ascii="Times New Roman" w:hAnsi="Times New Roman" w:cs="Times New Roman"/>
          <w:sz w:val="26"/>
          <w:szCs w:val="26"/>
        </w:rPr>
        <w:t xml:space="preserve">заседании комиссии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«Культурно-информационный методический центр» </w:t>
      </w:r>
      <w:r w:rsidR="001E03C3">
        <w:rPr>
          <w:rFonts w:ascii="Times New Roman" w:hAnsi="Times New Roman" w:cs="Times New Roman"/>
          <w:sz w:val="26"/>
          <w:szCs w:val="26"/>
        </w:rPr>
        <w:t>Шкотовского муниципального района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="001E03C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1E03C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E03C3" w:rsidRDefault="001E03C3" w:rsidP="00CD244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               _________________________      _____________________</w:t>
      </w: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  (расшифровка подписи)</w:t>
      </w: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D244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D2449" w:rsidRDefault="001E03C3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CD2449">
        <w:rPr>
          <w:rFonts w:ascii="Times New Roman" w:hAnsi="Times New Roman" w:cs="Times New Roman"/>
          <w:sz w:val="26"/>
          <w:szCs w:val="26"/>
        </w:rPr>
        <w:t>о порядке сообщения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казенного 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Культурно-информационный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центр» Шкотовского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о возникновении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личной заинтересованности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</w:t>
      </w:r>
    </w:p>
    <w:p w:rsidR="00CD2449" w:rsidRDefault="00CD2449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1E03C3" w:rsidRDefault="001E03C3" w:rsidP="00CD24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E03C3" w:rsidRDefault="001E03C3" w:rsidP="001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3C3" w:rsidRDefault="001E03C3" w:rsidP="001E03C3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ЖУРНАЛ</w:t>
      </w:r>
      <w:r>
        <w:rPr>
          <w:color w:val="000000"/>
          <w:szCs w:val="26"/>
        </w:rPr>
        <w:br/>
        <w:t xml:space="preserve">регистрации поступивших уведомлений о возникновении личной заинтересованности, которая приводит или может привести к конфликту интересов, </w:t>
      </w:r>
      <w:r w:rsidR="00CD2449">
        <w:rPr>
          <w:color w:val="000000"/>
          <w:szCs w:val="26"/>
        </w:rPr>
        <w:t>работников муниципального казенного учреждения «Культурно-информационный методический центр» Шкотовского муниципального района</w:t>
      </w:r>
    </w:p>
    <w:p w:rsidR="001E03C3" w:rsidRDefault="001E03C3" w:rsidP="001E03C3">
      <w:pPr>
        <w:jc w:val="center"/>
        <w:rPr>
          <w:color w:val="000000"/>
          <w:szCs w:val="26"/>
        </w:rPr>
      </w:pPr>
    </w:p>
    <w:p w:rsidR="001E03C3" w:rsidRDefault="001E03C3" w:rsidP="001E03C3">
      <w:pPr>
        <w:jc w:val="center"/>
        <w:rPr>
          <w:color w:val="4E4E4E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80"/>
        <w:gridCol w:w="3600"/>
        <w:gridCol w:w="3060"/>
      </w:tblGrid>
      <w:tr w:rsidR="001E03C3" w:rsidTr="001E03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Дата регистрации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3" w:rsidRDefault="001E03C3" w:rsidP="00CD2449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ФИО, должность </w:t>
            </w:r>
            <w:r w:rsidR="00CD2449">
              <w:rPr>
                <w:color w:val="000000"/>
                <w:szCs w:val="26"/>
              </w:rPr>
              <w:t>работника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Наименование структурного подразделения</w:t>
            </w:r>
          </w:p>
        </w:tc>
      </w:tr>
      <w:tr w:rsidR="001E03C3" w:rsidTr="001E03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</w:tr>
      <w:tr w:rsidR="001E03C3" w:rsidTr="001E03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</w:tr>
      <w:tr w:rsidR="001E03C3" w:rsidTr="001E03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Default="001E03C3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1E03C3" w:rsidRDefault="001E03C3" w:rsidP="001E03C3">
      <w:pPr>
        <w:jc w:val="center"/>
        <w:rPr>
          <w:color w:val="4E4E4E"/>
          <w:sz w:val="20"/>
        </w:rPr>
      </w:pPr>
    </w:p>
    <w:p w:rsidR="001E03C3" w:rsidRDefault="001E03C3" w:rsidP="001E03C3">
      <w:pPr>
        <w:jc w:val="center"/>
        <w:rPr>
          <w:color w:val="4E4E4E"/>
          <w:sz w:val="20"/>
        </w:rPr>
      </w:pPr>
    </w:p>
    <w:p w:rsidR="001E03C3" w:rsidRDefault="001E03C3" w:rsidP="001E03C3">
      <w:pPr>
        <w:jc w:val="center"/>
        <w:rPr>
          <w:color w:val="4E4E4E"/>
          <w:sz w:val="20"/>
        </w:rPr>
      </w:pPr>
    </w:p>
    <w:p w:rsidR="001E03C3" w:rsidRDefault="001E03C3" w:rsidP="001E03C3">
      <w:pPr>
        <w:jc w:val="center"/>
        <w:rPr>
          <w:color w:val="4E4E4E"/>
          <w:sz w:val="20"/>
        </w:rPr>
      </w:pPr>
    </w:p>
    <w:p w:rsidR="001E03C3" w:rsidRDefault="001E03C3" w:rsidP="001E03C3">
      <w:pPr>
        <w:rPr>
          <w:color w:val="4E4E4E"/>
          <w:sz w:val="20"/>
        </w:rPr>
      </w:pPr>
      <w:r>
        <w:rPr>
          <w:color w:val="4E4E4E"/>
          <w:sz w:val="20"/>
        </w:rPr>
        <w:t> </w:t>
      </w:r>
    </w:p>
    <w:p w:rsidR="001E03C3" w:rsidRDefault="001E03C3" w:rsidP="001E03C3">
      <w:pPr>
        <w:jc w:val="center"/>
        <w:rPr>
          <w:b/>
          <w:sz w:val="28"/>
          <w:szCs w:val="28"/>
        </w:rPr>
      </w:pPr>
    </w:p>
    <w:p w:rsidR="001E03C3" w:rsidRDefault="001E03C3" w:rsidP="001E03C3">
      <w:pPr>
        <w:spacing w:line="360" w:lineRule="auto"/>
        <w:ind w:firstLine="720"/>
        <w:jc w:val="both"/>
      </w:pPr>
    </w:p>
    <w:p w:rsidR="00462A5E" w:rsidRDefault="00462A5E"/>
    <w:sectPr w:rsidR="00462A5E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E03C3"/>
    <w:rsid w:val="000A14DB"/>
    <w:rsid w:val="0015520D"/>
    <w:rsid w:val="001E03C3"/>
    <w:rsid w:val="0036703A"/>
    <w:rsid w:val="003F6CBE"/>
    <w:rsid w:val="004345FE"/>
    <w:rsid w:val="00434B31"/>
    <w:rsid w:val="00462A5E"/>
    <w:rsid w:val="004A5A59"/>
    <w:rsid w:val="006564E7"/>
    <w:rsid w:val="00833BB5"/>
    <w:rsid w:val="008F45FF"/>
    <w:rsid w:val="00A228AF"/>
    <w:rsid w:val="00A47579"/>
    <w:rsid w:val="00C75F19"/>
    <w:rsid w:val="00CD2449"/>
    <w:rsid w:val="00CD4342"/>
    <w:rsid w:val="00D11A0F"/>
    <w:rsid w:val="00F341DD"/>
    <w:rsid w:val="00F45E1B"/>
    <w:rsid w:val="00FA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3C3"/>
    <w:pPr>
      <w:widowControl w:val="0"/>
      <w:autoSpaceDE w:val="0"/>
      <w:autoSpaceDN w:val="0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1E03C3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2023-08-01T03:25:00Z</dcterms:created>
  <dcterms:modified xsi:type="dcterms:W3CDTF">2023-08-01T05:32:00Z</dcterms:modified>
</cp:coreProperties>
</file>