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C5" w:rsidRPr="007B57BF" w:rsidRDefault="008B43C5" w:rsidP="008B43C5">
      <w:pPr>
        <w:spacing w:line="276" w:lineRule="auto"/>
        <w:ind w:firstLine="540"/>
        <w:jc w:val="center"/>
      </w:pPr>
      <w:r w:rsidRPr="007B57BF">
        <w:t>МУНИЦИПАЛЬНОЕ КАЗЁННОЕ УЧРЕЖДЕНИЕ</w:t>
      </w:r>
    </w:p>
    <w:p w:rsidR="008B43C5" w:rsidRPr="007B57BF" w:rsidRDefault="008B43C5" w:rsidP="008B43C5">
      <w:pPr>
        <w:spacing w:line="276" w:lineRule="auto"/>
        <w:ind w:firstLine="540"/>
        <w:jc w:val="center"/>
      </w:pPr>
      <w:r w:rsidRPr="007B57BF">
        <w:t>«КУЛЬТУРНО-ИНФОРМАЦИОННЫЙ МЕТОДИЧЕСКИЙ ЦЕНТР»</w:t>
      </w:r>
    </w:p>
    <w:p w:rsidR="008B43C5" w:rsidRPr="007B57BF" w:rsidRDefault="008B43C5" w:rsidP="008B43C5">
      <w:pPr>
        <w:spacing w:line="276" w:lineRule="auto"/>
        <w:ind w:firstLine="540"/>
        <w:jc w:val="center"/>
      </w:pPr>
      <w:r w:rsidRPr="007B57BF">
        <w:t>ШКОТОВСКОГО МУНИЦИПАЛЬНОГО РАЙОНА</w:t>
      </w: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8B43C5" w:rsidRPr="007B57BF" w:rsidTr="008B43C5">
        <w:tc>
          <w:tcPr>
            <w:tcW w:w="4926" w:type="dxa"/>
          </w:tcPr>
          <w:p w:rsidR="008B43C5" w:rsidRPr="007B57BF" w:rsidRDefault="008B43C5" w:rsidP="008B43C5">
            <w:pPr>
              <w:spacing w:line="276" w:lineRule="auto"/>
              <w:jc w:val="center"/>
              <w:rPr>
                <w:sz w:val="24"/>
                <w:szCs w:val="24"/>
              </w:rPr>
            </w:pPr>
          </w:p>
        </w:tc>
        <w:tc>
          <w:tcPr>
            <w:tcW w:w="4927" w:type="dxa"/>
          </w:tcPr>
          <w:p w:rsidR="008B43C5" w:rsidRPr="007B57BF" w:rsidRDefault="008B43C5" w:rsidP="008B43C5">
            <w:pPr>
              <w:spacing w:line="276" w:lineRule="auto"/>
              <w:jc w:val="right"/>
              <w:rPr>
                <w:sz w:val="24"/>
                <w:szCs w:val="24"/>
              </w:rPr>
            </w:pPr>
            <w:r w:rsidRPr="007B57BF">
              <w:rPr>
                <w:sz w:val="24"/>
                <w:szCs w:val="24"/>
              </w:rPr>
              <w:t>УТВЕРЖДАЮ</w:t>
            </w:r>
          </w:p>
          <w:p w:rsidR="008B43C5" w:rsidRPr="007B57BF" w:rsidRDefault="008B43C5" w:rsidP="008B43C5">
            <w:pPr>
              <w:spacing w:line="276" w:lineRule="auto"/>
              <w:jc w:val="right"/>
              <w:rPr>
                <w:sz w:val="24"/>
                <w:szCs w:val="24"/>
              </w:rPr>
            </w:pPr>
            <w:r w:rsidRPr="007B57BF">
              <w:rPr>
                <w:sz w:val="24"/>
                <w:szCs w:val="24"/>
              </w:rPr>
              <w:t xml:space="preserve">Директор МКУ «КИМЦ» </w:t>
            </w:r>
          </w:p>
          <w:p w:rsidR="008B43C5" w:rsidRPr="007B57BF" w:rsidRDefault="008B43C5" w:rsidP="008B43C5">
            <w:pPr>
              <w:spacing w:line="276" w:lineRule="auto"/>
              <w:jc w:val="right"/>
              <w:rPr>
                <w:sz w:val="24"/>
                <w:szCs w:val="24"/>
              </w:rPr>
            </w:pPr>
            <w:r w:rsidRPr="007B57BF">
              <w:rPr>
                <w:sz w:val="24"/>
                <w:szCs w:val="24"/>
              </w:rPr>
              <w:t>Шкотовского муниципального района</w:t>
            </w:r>
          </w:p>
          <w:p w:rsidR="008B43C5" w:rsidRPr="007B57BF" w:rsidRDefault="008B43C5" w:rsidP="008B43C5">
            <w:pPr>
              <w:spacing w:line="276" w:lineRule="auto"/>
              <w:jc w:val="right"/>
              <w:rPr>
                <w:sz w:val="24"/>
                <w:szCs w:val="24"/>
              </w:rPr>
            </w:pPr>
            <w:r w:rsidRPr="007B57BF">
              <w:rPr>
                <w:sz w:val="24"/>
                <w:szCs w:val="24"/>
              </w:rPr>
              <w:t>___________________С.В. Колмакова</w:t>
            </w:r>
          </w:p>
          <w:p w:rsidR="008B43C5" w:rsidRPr="007B57BF" w:rsidRDefault="008B43C5" w:rsidP="008B43C5">
            <w:pPr>
              <w:spacing w:line="276" w:lineRule="auto"/>
              <w:jc w:val="right"/>
              <w:rPr>
                <w:sz w:val="24"/>
                <w:szCs w:val="24"/>
              </w:rPr>
            </w:pPr>
            <w:r w:rsidRPr="007B57BF">
              <w:rPr>
                <w:sz w:val="24"/>
                <w:szCs w:val="24"/>
              </w:rPr>
              <w:t>«___» ______________________201</w:t>
            </w:r>
            <w:r>
              <w:rPr>
                <w:sz w:val="24"/>
                <w:szCs w:val="24"/>
              </w:rPr>
              <w:t>9</w:t>
            </w:r>
            <w:r w:rsidRPr="007B57BF">
              <w:rPr>
                <w:sz w:val="24"/>
                <w:szCs w:val="24"/>
              </w:rPr>
              <w:t xml:space="preserve"> г</w:t>
            </w:r>
          </w:p>
          <w:p w:rsidR="008B43C5" w:rsidRPr="007B57BF" w:rsidRDefault="008B43C5" w:rsidP="008B43C5">
            <w:pPr>
              <w:spacing w:line="276" w:lineRule="auto"/>
              <w:jc w:val="center"/>
              <w:rPr>
                <w:sz w:val="24"/>
                <w:szCs w:val="24"/>
              </w:rPr>
            </w:pPr>
          </w:p>
        </w:tc>
      </w:tr>
    </w:tbl>
    <w:p w:rsidR="008B43C5" w:rsidRPr="007B57BF" w:rsidRDefault="008B43C5" w:rsidP="008B43C5">
      <w:pPr>
        <w:spacing w:line="276" w:lineRule="auto"/>
        <w:ind w:firstLine="540"/>
        <w:jc w:val="center"/>
      </w:pPr>
    </w:p>
    <w:p w:rsidR="008B43C5" w:rsidRPr="007B57BF" w:rsidRDefault="008B43C5" w:rsidP="008B43C5">
      <w:pPr>
        <w:spacing w:line="276" w:lineRule="auto"/>
        <w:jc w:val="both"/>
      </w:pPr>
    </w:p>
    <w:p w:rsidR="008B43C5" w:rsidRPr="007B57BF" w:rsidRDefault="008B43C5" w:rsidP="008B43C5">
      <w:pPr>
        <w:spacing w:line="276" w:lineRule="auto"/>
        <w:ind w:firstLine="540"/>
        <w:jc w:val="both"/>
      </w:pPr>
    </w:p>
    <w:p w:rsidR="008B43C5" w:rsidRPr="007B57BF" w:rsidRDefault="008B43C5" w:rsidP="008B43C5">
      <w:pPr>
        <w:spacing w:line="276" w:lineRule="auto"/>
        <w:ind w:firstLine="540"/>
        <w:jc w:val="both"/>
      </w:pPr>
    </w:p>
    <w:p w:rsidR="008B43C5" w:rsidRPr="007B57BF" w:rsidRDefault="008B43C5" w:rsidP="008B43C5">
      <w:pPr>
        <w:spacing w:line="276" w:lineRule="auto"/>
        <w:ind w:firstLine="540"/>
        <w:jc w:val="both"/>
      </w:pPr>
    </w:p>
    <w:p w:rsidR="008B43C5" w:rsidRPr="007B57BF" w:rsidRDefault="008B43C5" w:rsidP="008B43C5">
      <w:pPr>
        <w:spacing w:line="276" w:lineRule="auto"/>
        <w:ind w:firstLine="540"/>
        <w:jc w:val="both"/>
      </w:pPr>
    </w:p>
    <w:p w:rsidR="008B43C5" w:rsidRPr="007B57BF" w:rsidRDefault="008B43C5" w:rsidP="008B43C5">
      <w:pPr>
        <w:spacing w:line="276" w:lineRule="auto"/>
        <w:ind w:firstLine="540"/>
        <w:jc w:val="both"/>
      </w:pPr>
    </w:p>
    <w:p w:rsidR="008B43C5" w:rsidRPr="007B57BF" w:rsidRDefault="008B43C5" w:rsidP="008B43C5">
      <w:pPr>
        <w:spacing w:line="276" w:lineRule="auto"/>
        <w:ind w:firstLine="540"/>
        <w:jc w:val="both"/>
      </w:pPr>
    </w:p>
    <w:p w:rsidR="008B43C5" w:rsidRPr="007B57BF" w:rsidRDefault="008B43C5" w:rsidP="008B43C5">
      <w:pPr>
        <w:spacing w:line="276" w:lineRule="auto"/>
        <w:ind w:firstLine="540"/>
        <w:jc w:val="both"/>
      </w:pPr>
    </w:p>
    <w:p w:rsidR="008B43C5" w:rsidRPr="007B57BF" w:rsidRDefault="008B43C5" w:rsidP="008B43C5">
      <w:pPr>
        <w:spacing w:line="276" w:lineRule="auto"/>
        <w:jc w:val="center"/>
        <w:rPr>
          <w:sz w:val="32"/>
          <w:szCs w:val="32"/>
        </w:rPr>
      </w:pPr>
    </w:p>
    <w:p w:rsidR="008B43C5" w:rsidRPr="007B57BF" w:rsidRDefault="008B43C5" w:rsidP="008B43C5">
      <w:pPr>
        <w:spacing w:line="276" w:lineRule="auto"/>
        <w:ind w:firstLine="540"/>
        <w:jc w:val="center"/>
        <w:rPr>
          <w:b/>
          <w:sz w:val="48"/>
          <w:szCs w:val="48"/>
        </w:rPr>
      </w:pPr>
      <w:r w:rsidRPr="007B57BF">
        <w:rPr>
          <w:b/>
          <w:sz w:val="48"/>
          <w:szCs w:val="48"/>
        </w:rPr>
        <w:t>ОТЧЁТ</w:t>
      </w:r>
    </w:p>
    <w:p w:rsidR="008B43C5" w:rsidRPr="007B57BF" w:rsidRDefault="008B43C5" w:rsidP="008B43C5">
      <w:pPr>
        <w:spacing w:line="276" w:lineRule="auto"/>
        <w:ind w:firstLine="540"/>
        <w:jc w:val="center"/>
        <w:rPr>
          <w:b/>
          <w:sz w:val="48"/>
          <w:szCs w:val="48"/>
        </w:rPr>
      </w:pPr>
      <w:r w:rsidRPr="007B57BF">
        <w:rPr>
          <w:b/>
          <w:sz w:val="48"/>
          <w:szCs w:val="48"/>
        </w:rPr>
        <w:t>о работе учреждений культуры</w:t>
      </w:r>
    </w:p>
    <w:p w:rsidR="008B43C5" w:rsidRPr="007B57BF" w:rsidRDefault="008B43C5" w:rsidP="008B43C5">
      <w:pPr>
        <w:spacing w:line="276" w:lineRule="auto"/>
        <w:ind w:firstLine="540"/>
        <w:jc w:val="center"/>
        <w:rPr>
          <w:b/>
          <w:sz w:val="48"/>
          <w:szCs w:val="48"/>
        </w:rPr>
      </w:pPr>
      <w:r w:rsidRPr="007B57BF">
        <w:rPr>
          <w:b/>
          <w:sz w:val="48"/>
          <w:szCs w:val="48"/>
        </w:rPr>
        <w:t>Шкотовского муниципального района</w:t>
      </w:r>
    </w:p>
    <w:p w:rsidR="008B43C5" w:rsidRPr="007B57BF" w:rsidRDefault="008B43C5" w:rsidP="008B43C5">
      <w:pPr>
        <w:spacing w:line="276" w:lineRule="auto"/>
        <w:ind w:firstLine="540"/>
        <w:jc w:val="center"/>
        <w:rPr>
          <w:b/>
          <w:sz w:val="48"/>
          <w:szCs w:val="48"/>
        </w:rPr>
      </w:pPr>
      <w:r>
        <w:rPr>
          <w:b/>
          <w:sz w:val="48"/>
          <w:szCs w:val="48"/>
        </w:rPr>
        <w:t>за 2018</w:t>
      </w:r>
      <w:r w:rsidRPr="007B57BF">
        <w:rPr>
          <w:b/>
          <w:sz w:val="48"/>
          <w:szCs w:val="48"/>
        </w:rPr>
        <w:t xml:space="preserve"> год</w:t>
      </w:r>
    </w:p>
    <w:p w:rsidR="008B43C5" w:rsidRPr="007B57BF" w:rsidRDefault="008B43C5" w:rsidP="008B43C5">
      <w:pPr>
        <w:spacing w:line="276" w:lineRule="auto"/>
        <w:ind w:firstLine="540"/>
        <w:jc w:val="center"/>
        <w:rPr>
          <w:b/>
          <w:sz w:val="48"/>
          <w:szCs w:val="48"/>
        </w:rPr>
      </w:pPr>
    </w:p>
    <w:p w:rsidR="008B43C5" w:rsidRPr="007B57BF" w:rsidRDefault="008B43C5" w:rsidP="008B43C5">
      <w:pPr>
        <w:spacing w:line="276" w:lineRule="auto"/>
        <w:ind w:firstLine="540"/>
        <w:rPr>
          <w:b/>
        </w:rPr>
      </w:pPr>
    </w:p>
    <w:p w:rsidR="008B43C5" w:rsidRPr="007B57BF" w:rsidRDefault="008B43C5" w:rsidP="008B43C5">
      <w:pPr>
        <w:spacing w:line="276" w:lineRule="auto"/>
        <w:ind w:firstLine="540"/>
        <w:rPr>
          <w:b/>
        </w:rPr>
      </w:pPr>
    </w:p>
    <w:p w:rsidR="008B43C5" w:rsidRPr="007B57BF" w:rsidRDefault="008B43C5" w:rsidP="008B43C5">
      <w:pPr>
        <w:spacing w:line="276" w:lineRule="auto"/>
        <w:ind w:firstLine="540"/>
        <w:rPr>
          <w:b/>
        </w:rPr>
      </w:pPr>
    </w:p>
    <w:p w:rsidR="008B43C5" w:rsidRPr="007B57BF" w:rsidRDefault="008B43C5" w:rsidP="008B43C5">
      <w:pPr>
        <w:spacing w:line="276" w:lineRule="auto"/>
        <w:jc w:val="both"/>
      </w:pPr>
    </w:p>
    <w:p w:rsidR="008B43C5" w:rsidRPr="007B57BF" w:rsidRDefault="008B43C5" w:rsidP="008B43C5">
      <w:pPr>
        <w:spacing w:line="276" w:lineRule="auto"/>
        <w:ind w:firstLine="540"/>
        <w:jc w:val="both"/>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ind w:firstLine="540"/>
        <w:jc w:val="center"/>
      </w:pPr>
    </w:p>
    <w:p w:rsidR="008B43C5" w:rsidRPr="007B57BF" w:rsidRDefault="008B43C5" w:rsidP="008B43C5">
      <w:pPr>
        <w:spacing w:line="276" w:lineRule="auto"/>
      </w:pPr>
    </w:p>
    <w:p w:rsidR="008B43C5" w:rsidRPr="007B57BF" w:rsidRDefault="008B43C5" w:rsidP="008B43C5">
      <w:pPr>
        <w:spacing w:line="276" w:lineRule="auto"/>
        <w:ind w:firstLine="540"/>
        <w:jc w:val="center"/>
        <w:rPr>
          <w:sz w:val="26"/>
          <w:szCs w:val="26"/>
        </w:rPr>
      </w:pPr>
      <w:r w:rsidRPr="007B57BF">
        <w:rPr>
          <w:sz w:val="26"/>
          <w:szCs w:val="26"/>
        </w:rPr>
        <w:t>Шкотовский муниципальный район</w:t>
      </w:r>
    </w:p>
    <w:p w:rsidR="008B43C5" w:rsidRPr="007B57BF" w:rsidRDefault="008B43C5" w:rsidP="008B43C5">
      <w:pPr>
        <w:spacing w:line="276" w:lineRule="auto"/>
        <w:ind w:firstLine="540"/>
        <w:jc w:val="center"/>
        <w:rPr>
          <w:sz w:val="26"/>
          <w:szCs w:val="26"/>
        </w:rPr>
      </w:pPr>
      <w:r w:rsidRPr="007B57BF">
        <w:rPr>
          <w:sz w:val="26"/>
          <w:szCs w:val="26"/>
        </w:rPr>
        <w:t>201</w:t>
      </w:r>
      <w:r w:rsidR="005C7BEC">
        <w:rPr>
          <w:sz w:val="26"/>
          <w:szCs w:val="26"/>
        </w:rPr>
        <w:t>9</w:t>
      </w:r>
      <w:r w:rsidRPr="007B57BF">
        <w:rPr>
          <w:sz w:val="26"/>
          <w:szCs w:val="26"/>
        </w:rPr>
        <w:t xml:space="preserve"> год</w:t>
      </w:r>
    </w:p>
    <w:p w:rsidR="008B43C5" w:rsidRPr="007B57BF" w:rsidRDefault="008B43C5" w:rsidP="008B43C5">
      <w:pPr>
        <w:spacing w:line="276" w:lineRule="auto"/>
        <w:ind w:firstLine="708"/>
        <w:jc w:val="both"/>
        <w:rPr>
          <w:sz w:val="26"/>
          <w:szCs w:val="26"/>
        </w:rPr>
      </w:pPr>
      <w:r w:rsidRPr="007B57BF">
        <w:rPr>
          <w:sz w:val="26"/>
          <w:szCs w:val="26"/>
        </w:rPr>
        <w:lastRenderedPageBreak/>
        <w:t xml:space="preserve">Сеть учреждений культуры Шкотовского муниципального района составляет 10 учреждений </w:t>
      </w:r>
      <w:proofErr w:type="spellStart"/>
      <w:r w:rsidRPr="007B57BF">
        <w:rPr>
          <w:sz w:val="26"/>
          <w:szCs w:val="26"/>
        </w:rPr>
        <w:t>досугового</w:t>
      </w:r>
      <w:proofErr w:type="spellEnd"/>
      <w:r w:rsidRPr="007B57BF">
        <w:rPr>
          <w:sz w:val="26"/>
          <w:szCs w:val="26"/>
        </w:rPr>
        <w:t xml:space="preserve"> типа, 11 библиотек. </w:t>
      </w:r>
    </w:p>
    <w:p w:rsidR="008B43C5" w:rsidRPr="007B57BF" w:rsidRDefault="008B43C5" w:rsidP="008B43C5">
      <w:pPr>
        <w:spacing w:line="276" w:lineRule="auto"/>
        <w:ind w:firstLine="708"/>
        <w:jc w:val="both"/>
        <w:rPr>
          <w:sz w:val="26"/>
          <w:szCs w:val="26"/>
        </w:rPr>
      </w:pPr>
      <w:proofErr w:type="gramStart"/>
      <w:r w:rsidRPr="007B57BF">
        <w:rPr>
          <w:sz w:val="26"/>
          <w:szCs w:val="26"/>
        </w:rPr>
        <w:t>Согласно Федеральному закону № 131-ФЗ «Об общих принципах организации местного самоуправления в Российской Федерации» к полномочиям муниципального района относится организация библиотечного обслуживания населения, комплектования, обеспечение сохранности фондов библиотек, и сохранение, использование и популяризация объектов культурного наследия, а к полномочиям поселений относится создание условий для организации досуга и обеспечения жителей услугами организации культуры.</w:t>
      </w:r>
      <w:proofErr w:type="gramEnd"/>
    </w:p>
    <w:p w:rsidR="008B43C5" w:rsidRPr="007B57BF" w:rsidRDefault="008B43C5" w:rsidP="008B43C5">
      <w:pPr>
        <w:spacing w:line="276" w:lineRule="auto"/>
        <w:ind w:firstLine="708"/>
        <w:jc w:val="both"/>
        <w:rPr>
          <w:sz w:val="26"/>
          <w:szCs w:val="26"/>
        </w:rPr>
      </w:pPr>
      <w:r w:rsidRPr="007B57BF">
        <w:rPr>
          <w:sz w:val="26"/>
          <w:szCs w:val="26"/>
        </w:rPr>
        <w:t>Основной целью администрации района является сохранение единого культурного пространства на территории Шкотовского района и создания равных условий по обеспечению услугами культуры всех жителей района</w:t>
      </w:r>
    </w:p>
    <w:p w:rsidR="008B43C5" w:rsidRPr="007B57BF" w:rsidRDefault="008B43C5" w:rsidP="008B43C5">
      <w:pPr>
        <w:spacing w:line="276" w:lineRule="auto"/>
        <w:jc w:val="both"/>
        <w:rPr>
          <w:rFonts w:eastAsia="Calibri"/>
          <w:sz w:val="26"/>
          <w:szCs w:val="26"/>
        </w:rPr>
      </w:pPr>
      <w:r w:rsidRPr="007B57BF">
        <w:rPr>
          <w:sz w:val="26"/>
          <w:szCs w:val="26"/>
        </w:rPr>
        <w:tab/>
        <w:t xml:space="preserve">По соглашениям, заключённым между районом и поселениями, полномочия в области организации досуга переданы с уровня поселения на уровень района. </w:t>
      </w:r>
      <w:r w:rsidRPr="007B57BF">
        <w:rPr>
          <w:rFonts w:eastAsia="Calibri"/>
          <w:sz w:val="26"/>
          <w:szCs w:val="26"/>
        </w:rPr>
        <w:t xml:space="preserve">Большая часть расходов финансируется из бюджета района. </w:t>
      </w:r>
    </w:p>
    <w:p w:rsidR="008B43C5" w:rsidRPr="007B57BF" w:rsidRDefault="008B43C5" w:rsidP="008B43C5">
      <w:pPr>
        <w:tabs>
          <w:tab w:val="left" w:pos="345"/>
        </w:tabs>
        <w:spacing w:line="276" w:lineRule="auto"/>
        <w:ind w:left="57" w:right="57" w:firstLine="567"/>
        <w:jc w:val="both"/>
        <w:rPr>
          <w:sz w:val="26"/>
          <w:szCs w:val="26"/>
        </w:rPr>
      </w:pPr>
      <w:r w:rsidRPr="007B57BF">
        <w:rPr>
          <w:sz w:val="26"/>
          <w:szCs w:val="26"/>
        </w:rPr>
        <w:t>Постановлением главы администрации Шкотовского муниципального района от  12.11.2013 г. № 2158 утверждена муниципальная прог</w:t>
      </w:r>
      <w:r>
        <w:rPr>
          <w:sz w:val="26"/>
          <w:szCs w:val="26"/>
        </w:rPr>
        <w:t>рамма</w:t>
      </w:r>
      <w:r w:rsidRPr="007B57BF">
        <w:rPr>
          <w:sz w:val="26"/>
          <w:szCs w:val="26"/>
        </w:rPr>
        <w:t xml:space="preserve"> «Развитие культуры Шкотовского муниципального района</w:t>
      </w:r>
      <w:r w:rsidR="00AA2312">
        <w:rPr>
          <w:sz w:val="26"/>
          <w:szCs w:val="26"/>
        </w:rPr>
        <w:t xml:space="preserve"> Приморского края на 2014 – 2019</w:t>
      </w:r>
      <w:r w:rsidRPr="007B57BF">
        <w:rPr>
          <w:sz w:val="26"/>
          <w:szCs w:val="26"/>
        </w:rPr>
        <w:t xml:space="preserve"> годы», в рамках которой осуществляет свою деятельность муниципальное казенное учреждение «Культурно-информационный методический центр» Шкотовского муниципального района.</w:t>
      </w:r>
    </w:p>
    <w:p w:rsidR="008B43C5" w:rsidRPr="007B57BF" w:rsidRDefault="008B43C5" w:rsidP="008B43C5">
      <w:pPr>
        <w:pStyle w:val="a7"/>
        <w:spacing w:line="276" w:lineRule="auto"/>
        <w:ind w:left="57" w:right="57" w:firstLine="567"/>
        <w:jc w:val="both"/>
        <w:rPr>
          <w:rFonts w:ascii="Times New Roman" w:hAnsi="Times New Roman" w:cs="Times New Roman"/>
          <w:sz w:val="26"/>
          <w:szCs w:val="26"/>
        </w:rPr>
      </w:pPr>
      <w:r w:rsidRPr="007B57BF">
        <w:rPr>
          <w:rFonts w:ascii="Times New Roman" w:hAnsi="Times New Roman" w:cs="Times New Roman"/>
          <w:sz w:val="26"/>
          <w:szCs w:val="26"/>
        </w:rPr>
        <w:t>Исполнение полномочий в области культуры в Шкотовском муниципальном районе осуществляет муниципальное казенное учреждение «Культурно-информационный методический центр» Шкотовского муниципального района.</w:t>
      </w:r>
    </w:p>
    <w:p w:rsidR="008B43C5" w:rsidRPr="007B57BF" w:rsidRDefault="008B43C5" w:rsidP="008B43C5">
      <w:pPr>
        <w:spacing w:line="276" w:lineRule="auto"/>
        <w:ind w:firstLine="709"/>
        <w:jc w:val="both"/>
        <w:rPr>
          <w:sz w:val="26"/>
          <w:szCs w:val="26"/>
        </w:rPr>
      </w:pPr>
      <w:r w:rsidRPr="007B57BF">
        <w:rPr>
          <w:sz w:val="26"/>
          <w:szCs w:val="26"/>
        </w:rPr>
        <w:t xml:space="preserve">Учреждения культуры Шкотовского муниципального района являются структурными подразделениями </w:t>
      </w:r>
      <w:r w:rsidRPr="007B57BF">
        <w:rPr>
          <w:b/>
          <w:sz w:val="26"/>
          <w:szCs w:val="26"/>
        </w:rPr>
        <w:t>Муниципального казённого учреждения «Культурно-информационный методический центр» ШМР</w:t>
      </w:r>
      <w:r w:rsidRPr="007B57BF">
        <w:rPr>
          <w:sz w:val="26"/>
          <w:szCs w:val="26"/>
        </w:rPr>
        <w:t xml:space="preserve"> имеющего статус юридического лица. </w:t>
      </w:r>
    </w:p>
    <w:p w:rsidR="008B43C5" w:rsidRPr="007B57BF" w:rsidRDefault="008B43C5" w:rsidP="008B43C5">
      <w:pPr>
        <w:spacing w:line="276" w:lineRule="auto"/>
        <w:ind w:firstLine="708"/>
        <w:jc w:val="both"/>
        <w:rPr>
          <w:sz w:val="26"/>
          <w:szCs w:val="26"/>
        </w:rPr>
      </w:pPr>
      <w:r w:rsidRPr="007B57BF">
        <w:rPr>
          <w:b/>
          <w:sz w:val="26"/>
          <w:szCs w:val="26"/>
        </w:rPr>
        <w:t xml:space="preserve">МКУ «КИМЦ» ШМР </w:t>
      </w:r>
      <w:r w:rsidRPr="007B57BF">
        <w:rPr>
          <w:sz w:val="26"/>
          <w:szCs w:val="26"/>
        </w:rPr>
        <w:t>включает в себя –</w:t>
      </w:r>
    </w:p>
    <w:p w:rsidR="008B43C5" w:rsidRPr="007B57BF" w:rsidRDefault="008B43C5" w:rsidP="008B43C5">
      <w:pPr>
        <w:spacing w:line="276" w:lineRule="auto"/>
        <w:ind w:firstLine="708"/>
        <w:jc w:val="both"/>
        <w:rPr>
          <w:sz w:val="26"/>
          <w:szCs w:val="26"/>
        </w:rPr>
      </w:pPr>
      <w:r w:rsidRPr="007B57BF">
        <w:rPr>
          <w:sz w:val="26"/>
          <w:szCs w:val="26"/>
        </w:rPr>
        <w:t xml:space="preserve"> 10 учреждений </w:t>
      </w:r>
      <w:proofErr w:type="spellStart"/>
      <w:r w:rsidRPr="007B57BF">
        <w:rPr>
          <w:sz w:val="26"/>
          <w:szCs w:val="26"/>
        </w:rPr>
        <w:t>досугового</w:t>
      </w:r>
      <w:proofErr w:type="spellEnd"/>
      <w:r w:rsidRPr="007B57BF">
        <w:rPr>
          <w:sz w:val="26"/>
          <w:szCs w:val="26"/>
        </w:rPr>
        <w:t xml:space="preserve"> типа:</w:t>
      </w:r>
    </w:p>
    <w:p w:rsidR="008B43C5" w:rsidRPr="007B57BF" w:rsidRDefault="008B43C5" w:rsidP="008B43C5">
      <w:pPr>
        <w:pStyle w:val="a4"/>
        <w:numPr>
          <w:ilvl w:val="0"/>
          <w:numId w:val="1"/>
        </w:numPr>
        <w:spacing w:line="276" w:lineRule="auto"/>
        <w:jc w:val="both"/>
        <w:rPr>
          <w:sz w:val="26"/>
          <w:szCs w:val="26"/>
        </w:rPr>
      </w:pPr>
      <w:r w:rsidRPr="007B57BF">
        <w:rPr>
          <w:sz w:val="26"/>
          <w:szCs w:val="26"/>
        </w:rPr>
        <w:t>Районный Дом культуры  посёлок городского типа Смоляниново;</w:t>
      </w:r>
    </w:p>
    <w:p w:rsidR="008B43C5" w:rsidRPr="007B57BF" w:rsidRDefault="008B43C5" w:rsidP="008B43C5">
      <w:pPr>
        <w:pStyle w:val="a4"/>
        <w:numPr>
          <w:ilvl w:val="0"/>
          <w:numId w:val="1"/>
        </w:numPr>
        <w:spacing w:line="276" w:lineRule="auto"/>
        <w:jc w:val="both"/>
        <w:rPr>
          <w:sz w:val="26"/>
          <w:szCs w:val="26"/>
        </w:rPr>
      </w:pPr>
      <w:r w:rsidRPr="007B57BF">
        <w:rPr>
          <w:sz w:val="26"/>
          <w:szCs w:val="26"/>
        </w:rPr>
        <w:t>Дом культуры посёлка городского типа Шкотово;</w:t>
      </w:r>
    </w:p>
    <w:p w:rsidR="008B43C5" w:rsidRPr="007B57BF" w:rsidRDefault="008B43C5" w:rsidP="008B43C5">
      <w:pPr>
        <w:pStyle w:val="a4"/>
        <w:numPr>
          <w:ilvl w:val="0"/>
          <w:numId w:val="1"/>
        </w:numPr>
        <w:spacing w:line="276" w:lineRule="auto"/>
        <w:jc w:val="both"/>
        <w:rPr>
          <w:sz w:val="26"/>
          <w:szCs w:val="26"/>
        </w:rPr>
      </w:pPr>
      <w:proofErr w:type="spellStart"/>
      <w:r w:rsidRPr="007B57BF">
        <w:rPr>
          <w:sz w:val="26"/>
          <w:szCs w:val="26"/>
        </w:rPr>
        <w:t>Культурно-досуговый</w:t>
      </w:r>
      <w:proofErr w:type="spellEnd"/>
      <w:r w:rsidRPr="007B57BF">
        <w:rPr>
          <w:sz w:val="26"/>
          <w:szCs w:val="26"/>
        </w:rPr>
        <w:t xml:space="preserve"> центр посёлка Новонежино, </w:t>
      </w:r>
      <w:proofErr w:type="spellStart"/>
      <w:r w:rsidRPr="007B57BF">
        <w:rPr>
          <w:sz w:val="26"/>
          <w:szCs w:val="26"/>
        </w:rPr>
        <w:t>Новонежинского</w:t>
      </w:r>
      <w:proofErr w:type="spellEnd"/>
      <w:r w:rsidRPr="007B57BF">
        <w:rPr>
          <w:sz w:val="26"/>
          <w:szCs w:val="26"/>
        </w:rPr>
        <w:t xml:space="preserve"> сельского поселения;</w:t>
      </w:r>
    </w:p>
    <w:p w:rsidR="008B43C5" w:rsidRPr="007B57BF" w:rsidRDefault="008B43C5" w:rsidP="008B43C5">
      <w:pPr>
        <w:pStyle w:val="a4"/>
        <w:numPr>
          <w:ilvl w:val="0"/>
          <w:numId w:val="1"/>
        </w:numPr>
        <w:spacing w:line="276" w:lineRule="auto"/>
        <w:jc w:val="both"/>
        <w:rPr>
          <w:sz w:val="26"/>
          <w:szCs w:val="26"/>
        </w:rPr>
      </w:pPr>
      <w:proofErr w:type="spellStart"/>
      <w:r w:rsidRPr="007B57BF">
        <w:rPr>
          <w:sz w:val="26"/>
          <w:szCs w:val="26"/>
        </w:rPr>
        <w:t>Культурно-досуговый</w:t>
      </w:r>
      <w:proofErr w:type="spellEnd"/>
      <w:r w:rsidRPr="007B57BF">
        <w:rPr>
          <w:sz w:val="26"/>
          <w:szCs w:val="26"/>
        </w:rPr>
        <w:t xml:space="preserve"> центр села Анисимовка, </w:t>
      </w:r>
      <w:proofErr w:type="spellStart"/>
      <w:r w:rsidRPr="007B57BF">
        <w:rPr>
          <w:sz w:val="26"/>
          <w:szCs w:val="26"/>
        </w:rPr>
        <w:t>Новонежинского</w:t>
      </w:r>
      <w:proofErr w:type="spellEnd"/>
      <w:r w:rsidRPr="007B57BF">
        <w:rPr>
          <w:sz w:val="26"/>
          <w:szCs w:val="26"/>
        </w:rPr>
        <w:t xml:space="preserve"> сельского поселения;</w:t>
      </w:r>
    </w:p>
    <w:p w:rsidR="008B43C5" w:rsidRPr="007B57BF" w:rsidRDefault="008B43C5" w:rsidP="008B43C5">
      <w:pPr>
        <w:pStyle w:val="a4"/>
        <w:numPr>
          <w:ilvl w:val="0"/>
          <w:numId w:val="1"/>
        </w:numPr>
        <w:spacing w:line="276" w:lineRule="auto"/>
        <w:jc w:val="both"/>
        <w:rPr>
          <w:sz w:val="26"/>
          <w:szCs w:val="26"/>
        </w:rPr>
      </w:pPr>
      <w:r w:rsidRPr="007B57BF">
        <w:rPr>
          <w:sz w:val="26"/>
          <w:szCs w:val="26"/>
        </w:rPr>
        <w:t>Дом культуры «Центральненский» с. Стеклянуха, Центральненского сельского поселения. Филиалы в сёлах Центральное и Новороссия;</w:t>
      </w:r>
    </w:p>
    <w:p w:rsidR="008B43C5" w:rsidRPr="007B57BF" w:rsidRDefault="008B43C5" w:rsidP="008B43C5">
      <w:pPr>
        <w:pStyle w:val="a4"/>
        <w:numPr>
          <w:ilvl w:val="0"/>
          <w:numId w:val="1"/>
        </w:numPr>
        <w:spacing w:line="276" w:lineRule="auto"/>
        <w:jc w:val="both"/>
        <w:rPr>
          <w:sz w:val="26"/>
          <w:szCs w:val="26"/>
        </w:rPr>
      </w:pPr>
      <w:r w:rsidRPr="007B57BF">
        <w:rPr>
          <w:sz w:val="26"/>
          <w:szCs w:val="26"/>
        </w:rPr>
        <w:t xml:space="preserve"> </w:t>
      </w:r>
      <w:proofErr w:type="spellStart"/>
      <w:r w:rsidRPr="007B57BF">
        <w:rPr>
          <w:sz w:val="26"/>
          <w:szCs w:val="26"/>
        </w:rPr>
        <w:t>Культурно-досуговый</w:t>
      </w:r>
      <w:proofErr w:type="spellEnd"/>
      <w:r w:rsidRPr="007B57BF">
        <w:rPr>
          <w:sz w:val="26"/>
          <w:szCs w:val="26"/>
        </w:rPr>
        <w:t xml:space="preserve"> центр посёлка Подъяпольское, Подъяпольское сельское поселение;</w:t>
      </w:r>
    </w:p>
    <w:p w:rsidR="008B43C5" w:rsidRPr="007B57BF" w:rsidRDefault="008B43C5" w:rsidP="008B43C5">
      <w:pPr>
        <w:pStyle w:val="a4"/>
        <w:numPr>
          <w:ilvl w:val="0"/>
          <w:numId w:val="1"/>
        </w:numPr>
        <w:spacing w:line="276" w:lineRule="auto"/>
        <w:jc w:val="both"/>
        <w:rPr>
          <w:sz w:val="26"/>
          <w:szCs w:val="26"/>
        </w:rPr>
      </w:pPr>
      <w:proofErr w:type="spellStart"/>
      <w:r w:rsidRPr="007B57BF">
        <w:rPr>
          <w:sz w:val="26"/>
          <w:szCs w:val="26"/>
        </w:rPr>
        <w:t>Культурно-досуговый</w:t>
      </w:r>
      <w:proofErr w:type="spellEnd"/>
      <w:r w:rsidRPr="007B57BF">
        <w:rPr>
          <w:sz w:val="26"/>
          <w:szCs w:val="26"/>
        </w:rPr>
        <w:t xml:space="preserve"> центр деревни Речица, Романовского сельского поселения;</w:t>
      </w:r>
    </w:p>
    <w:p w:rsidR="008B43C5" w:rsidRPr="007B57BF" w:rsidRDefault="008B43C5" w:rsidP="008B43C5">
      <w:pPr>
        <w:pStyle w:val="a4"/>
        <w:numPr>
          <w:ilvl w:val="0"/>
          <w:numId w:val="1"/>
        </w:numPr>
        <w:spacing w:line="276" w:lineRule="auto"/>
        <w:jc w:val="both"/>
        <w:rPr>
          <w:sz w:val="26"/>
          <w:szCs w:val="26"/>
        </w:rPr>
      </w:pPr>
      <w:proofErr w:type="spellStart"/>
      <w:r w:rsidRPr="007B57BF">
        <w:rPr>
          <w:sz w:val="26"/>
          <w:szCs w:val="26"/>
        </w:rPr>
        <w:t>Культурно-досуговый</w:t>
      </w:r>
      <w:proofErr w:type="spellEnd"/>
      <w:r w:rsidRPr="007B57BF">
        <w:rPr>
          <w:sz w:val="26"/>
          <w:szCs w:val="26"/>
        </w:rPr>
        <w:t xml:space="preserve"> центр села Романовка, Романовского сельского поселения.</w:t>
      </w:r>
    </w:p>
    <w:p w:rsidR="008B43C5" w:rsidRPr="007B57BF" w:rsidRDefault="008B43C5" w:rsidP="008B43C5">
      <w:pPr>
        <w:spacing w:line="276" w:lineRule="auto"/>
        <w:jc w:val="both"/>
        <w:rPr>
          <w:sz w:val="26"/>
          <w:szCs w:val="26"/>
        </w:rPr>
      </w:pPr>
    </w:p>
    <w:p w:rsidR="008B43C5" w:rsidRPr="007B57BF" w:rsidRDefault="008B43C5" w:rsidP="008B43C5">
      <w:pPr>
        <w:spacing w:line="276" w:lineRule="auto"/>
        <w:ind w:left="708"/>
        <w:jc w:val="both"/>
        <w:rPr>
          <w:sz w:val="26"/>
          <w:szCs w:val="26"/>
        </w:rPr>
      </w:pPr>
      <w:r w:rsidRPr="007B57BF">
        <w:rPr>
          <w:sz w:val="26"/>
          <w:szCs w:val="26"/>
        </w:rPr>
        <w:t>11 библиотек:</w:t>
      </w:r>
    </w:p>
    <w:p w:rsidR="008B43C5" w:rsidRPr="007B57BF" w:rsidRDefault="008B43C5" w:rsidP="008B43C5">
      <w:pPr>
        <w:spacing w:line="276" w:lineRule="auto"/>
        <w:ind w:left="708"/>
        <w:jc w:val="both"/>
        <w:rPr>
          <w:sz w:val="26"/>
          <w:szCs w:val="26"/>
        </w:rPr>
      </w:pPr>
      <w:r w:rsidRPr="007B57BF">
        <w:rPr>
          <w:b/>
          <w:sz w:val="26"/>
          <w:szCs w:val="26"/>
        </w:rPr>
        <w:t xml:space="preserve">Муниципальная публичная библиотека </w:t>
      </w:r>
      <w:r w:rsidRPr="007B57BF">
        <w:rPr>
          <w:sz w:val="26"/>
          <w:szCs w:val="26"/>
        </w:rPr>
        <w:t>филиалы:</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п. Подъяпольское;</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д. Речица;</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 xml:space="preserve">Библиотека </w:t>
      </w:r>
      <w:proofErr w:type="gramStart"/>
      <w:r w:rsidRPr="007B57BF">
        <w:rPr>
          <w:sz w:val="26"/>
          <w:szCs w:val="26"/>
        </w:rPr>
        <w:t>с</w:t>
      </w:r>
      <w:proofErr w:type="gramEnd"/>
      <w:r w:rsidRPr="007B57BF">
        <w:rPr>
          <w:sz w:val="26"/>
          <w:szCs w:val="26"/>
        </w:rPr>
        <w:t>. Романовка;</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 xml:space="preserve">Библиотека </w:t>
      </w:r>
      <w:proofErr w:type="spellStart"/>
      <w:r w:rsidRPr="007B57BF">
        <w:rPr>
          <w:sz w:val="26"/>
          <w:szCs w:val="26"/>
        </w:rPr>
        <w:t>пгт</w:t>
      </w:r>
      <w:proofErr w:type="spellEnd"/>
      <w:r w:rsidRPr="007B57BF">
        <w:rPr>
          <w:sz w:val="26"/>
          <w:szCs w:val="26"/>
        </w:rPr>
        <w:t xml:space="preserve"> Смоляниново;</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с. Стеклянуха;</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 xml:space="preserve">Библиотека с. </w:t>
      </w:r>
      <w:proofErr w:type="gramStart"/>
      <w:r w:rsidRPr="007B57BF">
        <w:rPr>
          <w:sz w:val="26"/>
          <w:szCs w:val="26"/>
        </w:rPr>
        <w:t>Центральное</w:t>
      </w:r>
      <w:proofErr w:type="gramEnd"/>
      <w:r w:rsidRPr="007B57BF">
        <w:rPr>
          <w:sz w:val="26"/>
          <w:szCs w:val="26"/>
        </w:rPr>
        <w:t>;</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 xml:space="preserve">Библиотека </w:t>
      </w:r>
      <w:proofErr w:type="spellStart"/>
      <w:r w:rsidRPr="007B57BF">
        <w:rPr>
          <w:sz w:val="26"/>
          <w:szCs w:val="26"/>
        </w:rPr>
        <w:t>пгт</w:t>
      </w:r>
      <w:proofErr w:type="spellEnd"/>
      <w:r w:rsidRPr="007B57BF">
        <w:rPr>
          <w:sz w:val="26"/>
          <w:szCs w:val="26"/>
        </w:rPr>
        <w:t xml:space="preserve"> Шкотово;</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п. Штыково;</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с. Анисимовка;</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п. Новонежино.</w:t>
      </w:r>
    </w:p>
    <w:p w:rsidR="008B43C5" w:rsidRPr="007B57BF" w:rsidRDefault="008B43C5" w:rsidP="008B43C5">
      <w:pPr>
        <w:spacing w:line="276" w:lineRule="auto"/>
        <w:ind w:left="57" w:right="57" w:firstLine="567"/>
        <w:jc w:val="both"/>
        <w:rPr>
          <w:sz w:val="26"/>
          <w:szCs w:val="26"/>
        </w:rPr>
      </w:pPr>
      <w:r w:rsidRPr="007B57BF">
        <w:rPr>
          <w:sz w:val="26"/>
          <w:szCs w:val="26"/>
        </w:rPr>
        <w:t>Основной целью учреждений культуры является сохранение единого культурного пространства на территории Шкотовского района и создания равных условий по обеспечению услугами культуры всех жителей района.</w:t>
      </w:r>
    </w:p>
    <w:p w:rsidR="008B43C5" w:rsidRPr="007B57BF" w:rsidRDefault="008B43C5" w:rsidP="008B43C5">
      <w:pPr>
        <w:tabs>
          <w:tab w:val="left" w:pos="345"/>
        </w:tabs>
        <w:spacing w:line="276" w:lineRule="auto"/>
        <w:ind w:left="57" w:right="57" w:firstLine="567"/>
        <w:jc w:val="both"/>
        <w:rPr>
          <w:sz w:val="26"/>
          <w:szCs w:val="26"/>
        </w:rPr>
      </w:pPr>
      <w:r w:rsidRPr="007B57BF">
        <w:rPr>
          <w:sz w:val="26"/>
          <w:szCs w:val="26"/>
        </w:rPr>
        <w:t>Главной задачей является развитие активной деятельности по сохранению, и созданию культурных ценностей, удовлетворение культурных запросов и потребностей в культурном досуге всех категорий населения.</w:t>
      </w:r>
    </w:p>
    <w:p w:rsidR="008B43C5" w:rsidRPr="007B57BF" w:rsidRDefault="008B43C5" w:rsidP="008B43C5">
      <w:pPr>
        <w:tabs>
          <w:tab w:val="left" w:pos="345"/>
        </w:tabs>
        <w:spacing w:line="276" w:lineRule="auto"/>
        <w:ind w:left="57" w:right="57" w:firstLine="567"/>
        <w:jc w:val="both"/>
        <w:rPr>
          <w:b/>
          <w:color w:val="000000"/>
          <w:sz w:val="26"/>
          <w:szCs w:val="26"/>
        </w:rPr>
      </w:pPr>
      <w:r w:rsidRPr="007B57BF">
        <w:rPr>
          <w:color w:val="000000"/>
          <w:sz w:val="26"/>
          <w:szCs w:val="26"/>
        </w:rPr>
        <w:t xml:space="preserve">В соответствии с указом Президента РФ от 7 мая 2012 № 597, согласно дорожной карте среднемесячная заработная плата работников основного персонала учреждений культуры ШМР составляет: </w:t>
      </w:r>
      <w:r w:rsidRPr="007B57BF">
        <w:rPr>
          <w:b/>
          <w:color w:val="000000"/>
          <w:sz w:val="26"/>
          <w:szCs w:val="26"/>
        </w:rPr>
        <w:t xml:space="preserve"> </w:t>
      </w:r>
    </w:p>
    <w:p w:rsidR="008B43C5" w:rsidRPr="007B57BF" w:rsidRDefault="008B43C5" w:rsidP="008B43C5">
      <w:pPr>
        <w:tabs>
          <w:tab w:val="left" w:pos="345"/>
        </w:tabs>
        <w:spacing w:line="276" w:lineRule="auto"/>
        <w:ind w:left="57" w:right="57" w:firstLine="567"/>
        <w:jc w:val="both"/>
        <w:rPr>
          <w:color w:val="000000"/>
          <w:sz w:val="26"/>
          <w:szCs w:val="26"/>
        </w:rPr>
      </w:pPr>
      <w:r w:rsidRPr="007B57BF">
        <w:rPr>
          <w:color w:val="000000"/>
          <w:sz w:val="26"/>
          <w:szCs w:val="26"/>
        </w:rPr>
        <w:t>2016 года — 24 580,0 рублей, 2017 – 30 289</w:t>
      </w:r>
      <w:r>
        <w:rPr>
          <w:color w:val="000000"/>
          <w:sz w:val="26"/>
          <w:szCs w:val="26"/>
        </w:rPr>
        <w:t>,0 рублей, 2018 – 35 237 руб.</w:t>
      </w:r>
    </w:p>
    <w:p w:rsidR="008B43C5" w:rsidRDefault="008B43C5" w:rsidP="008B43C5">
      <w:pPr>
        <w:spacing w:line="276" w:lineRule="auto"/>
        <w:ind w:firstLine="708"/>
        <w:jc w:val="center"/>
        <w:rPr>
          <w:color w:val="000000"/>
          <w:sz w:val="26"/>
          <w:szCs w:val="26"/>
        </w:rPr>
      </w:pPr>
    </w:p>
    <w:p w:rsidR="008B43C5" w:rsidRPr="007B57BF" w:rsidRDefault="008B43C5" w:rsidP="008B43C5">
      <w:pPr>
        <w:spacing w:line="276" w:lineRule="auto"/>
        <w:ind w:firstLine="708"/>
        <w:jc w:val="center"/>
        <w:rPr>
          <w:b/>
          <w:sz w:val="26"/>
          <w:szCs w:val="26"/>
        </w:rPr>
      </w:pPr>
      <w:r w:rsidRPr="007B57BF">
        <w:rPr>
          <w:b/>
          <w:sz w:val="26"/>
          <w:szCs w:val="26"/>
        </w:rPr>
        <w:t>СРЕДНЕМЕСЯЧНАЯ ЗАРАБОТНАЯ ПЛАТА ОСНОВНОГО ПЕРСОНАЛА</w:t>
      </w:r>
    </w:p>
    <w:p w:rsidR="008B43C5" w:rsidRPr="007B57BF" w:rsidRDefault="008B43C5" w:rsidP="008B43C5">
      <w:pPr>
        <w:spacing w:line="276" w:lineRule="auto"/>
        <w:ind w:firstLine="708"/>
        <w:jc w:val="center"/>
        <w:rPr>
          <w:b/>
          <w:sz w:val="26"/>
          <w:szCs w:val="26"/>
        </w:rPr>
      </w:pPr>
      <w:r w:rsidRPr="007B57BF">
        <w:rPr>
          <w:b/>
          <w:sz w:val="26"/>
          <w:szCs w:val="26"/>
        </w:rPr>
        <w:t>ЗА 201</w:t>
      </w:r>
      <w:r w:rsidR="003356C6">
        <w:rPr>
          <w:b/>
          <w:sz w:val="26"/>
          <w:szCs w:val="26"/>
        </w:rPr>
        <w:t>4</w:t>
      </w:r>
      <w:r w:rsidRPr="007B57BF">
        <w:rPr>
          <w:b/>
          <w:sz w:val="26"/>
          <w:szCs w:val="26"/>
        </w:rPr>
        <w:t>-201</w:t>
      </w:r>
      <w:r>
        <w:rPr>
          <w:b/>
          <w:sz w:val="26"/>
          <w:szCs w:val="26"/>
        </w:rPr>
        <w:t>8</w:t>
      </w:r>
      <w:r w:rsidRPr="007B57BF">
        <w:rPr>
          <w:b/>
          <w:sz w:val="26"/>
          <w:szCs w:val="26"/>
        </w:rPr>
        <w:t xml:space="preserve"> гг.</w:t>
      </w:r>
    </w:p>
    <w:p w:rsidR="008B43C5" w:rsidRPr="007B57BF" w:rsidRDefault="003356C6" w:rsidP="008B43C5">
      <w:pPr>
        <w:spacing w:line="276" w:lineRule="auto"/>
        <w:ind w:firstLine="708"/>
        <w:jc w:val="center"/>
        <w:rPr>
          <w:b/>
          <w:sz w:val="26"/>
          <w:szCs w:val="26"/>
        </w:rPr>
      </w:pPr>
      <w:r w:rsidRPr="003356C6">
        <w:rPr>
          <w:b/>
          <w:noProof/>
          <w:sz w:val="26"/>
          <w:szCs w:val="26"/>
        </w:rPr>
        <w:drawing>
          <wp:inline distT="0" distB="0" distL="0" distR="0">
            <wp:extent cx="5489244" cy="3207224"/>
            <wp:effectExtent l="19050" t="0" r="16206"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43C5" w:rsidRPr="007B57BF" w:rsidRDefault="008B43C5" w:rsidP="008B43C5">
      <w:pPr>
        <w:spacing w:line="276" w:lineRule="auto"/>
        <w:ind w:firstLine="708"/>
        <w:jc w:val="both"/>
        <w:rPr>
          <w:b/>
        </w:rPr>
      </w:pPr>
    </w:p>
    <w:p w:rsidR="008B43C5" w:rsidRPr="007B57BF" w:rsidRDefault="008B43C5" w:rsidP="008B43C5">
      <w:pPr>
        <w:spacing w:line="276" w:lineRule="auto"/>
        <w:rPr>
          <w:color w:val="000000"/>
          <w:sz w:val="26"/>
          <w:szCs w:val="26"/>
        </w:rPr>
      </w:pPr>
    </w:p>
    <w:p w:rsidR="008B43C5" w:rsidRPr="007B57BF" w:rsidRDefault="008B43C5" w:rsidP="008B43C5">
      <w:pPr>
        <w:spacing w:line="276" w:lineRule="auto"/>
        <w:rPr>
          <w:b/>
          <w:sz w:val="26"/>
          <w:szCs w:val="26"/>
        </w:rPr>
      </w:pPr>
    </w:p>
    <w:p w:rsidR="008B43C5" w:rsidRPr="007B57BF" w:rsidRDefault="008B43C5" w:rsidP="008B43C5">
      <w:pPr>
        <w:spacing w:line="276" w:lineRule="auto"/>
        <w:jc w:val="center"/>
        <w:rPr>
          <w:b/>
          <w:sz w:val="26"/>
          <w:szCs w:val="26"/>
        </w:rPr>
      </w:pPr>
      <w:r w:rsidRPr="007B57BF">
        <w:rPr>
          <w:b/>
          <w:sz w:val="26"/>
          <w:szCs w:val="26"/>
        </w:rPr>
        <w:lastRenderedPageBreak/>
        <w:t>ОБЩИЕ СВЕДЕНИЯ ОБ УЧРЕЖДЕНИЯХ КУЛЬТУРЫ.</w:t>
      </w:r>
    </w:p>
    <w:p w:rsidR="008B43C5" w:rsidRPr="007B57BF" w:rsidRDefault="008B43C5" w:rsidP="008B43C5">
      <w:pPr>
        <w:spacing w:line="276" w:lineRule="auto"/>
        <w:ind w:firstLine="540"/>
        <w:jc w:val="both"/>
        <w:rPr>
          <w:sz w:val="26"/>
          <w:szCs w:val="26"/>
        </w:rPr>
      </w:pPr>
      <w:r w:rsidRPr="007B57BF">
        <w:rPr>
          <w:sz w:val="26"/>
          <w:szCs w:val="26"/>
        </w:rPr>
        <w:t>Население Шкотовского муниципального района на 201</w:t>
      </w:r>
      <w:r w:rsidR="00962FB0">
        <w:rPr>
          <w:sz w:val="26"/>
          <w:szCs w:val="26"/>
        </w:rPr>
        <w:t>8</w:t>
      </w:r>
      <w:r w:rsidRPr="007B57BF">
        <w:rPr>
          <w:sz w:val="26"/>
          <w:szCs w:val="26"/>
        </w:rPr>
        <w:t xml:space="preserve"> год составила </w:t>
      </w:r>
      <w:r w:rsidRPr="003F3630">
        <w:rPr>
          <w:sz w:val="26"/>
          <w:szCs w:val="26"/>
        </w:rPr>
        <w:t>24 </w:t>
      </w:r>
      <w:r w:rsidR="003F3630" w:rsidRPr="003F3630">
        <w:rPr>
          <w:sz w:val="26"/>
          <w:szCs w:val="26"/>
        </w:rPr>
        <w:t>182</w:t>
      </w:r>
      <w:r w:rsidRPr="003F3630">
        <w:rPr>
          <w:sz w:val="26"/>
          <w:szCs w:val="26"/>
        </w:rPr>
        <w:t>человек</w:t>
      </w:r>
      <w:r w:rsidRPr="007B57BF">
        <w:rPr>
          <w:sz w:val="26"/>
          <w:szCs w:val="26"/>
        </w:rPr>
        <w:t xml:space="preserve">, количество клубных учреждений 10. На каждые </w:t>
      </w:r>
      <w:r w:rsidRPr="003F3630">
        <w:rPr>
          <w:sz w:val="26"/>
          <w:szCs w:val="26"/>
        </w:rPr>
        <w:t>2</w:t>
      </w:r>
      <w:r w:rsidR="003F3630" w:rsidRPr="003F3630">
        <w:rPr>
          <w:sz w:val="26"/>
          <w:szCs w:val="26"/>
        </w:rPr>
        <w:t> 418</w:t>
      </w:r>
      <w:r w:rsidR="003F3630">
        <w:rPr>
          <w:sz w:val="26"/>
          <w:szCs w:val="26"/>
        </w:rPr>
        <w:t xml:space="preserve"> </w:t>
      </w:r>
      <w:r w:rsidRPr="007B57BF">
        <w:rPr>
          <w:sz w:val="26"/>
          <w:szCs w:val="26"/>
        </w:rPr>
        <w:t xml:space="preserve">человек населения нашего района приходится 1 клубное учреждение системы Министерства культуры Российской Федерации. </w:t>
      </w:r>
    </w:p>
    <w:p w:rsidR="008B43C5" w:rsidRPr="007B57BF" w:rsidRDefault="008B43C5" w:rsidP="008B43C5">
      <w:pPr>
        <w:spacing w:line="276" w:lineRule="auto"/>
        <w:ind w:firstLine="540"/>
        <w:jc w:val="both"/>
        <w:rPr>
          <w:sz w:val="26"/>
          <w:szCs w:val="26"/>
        </w:rPr>
      </w:pPr>
      <w:r w:rsidRPr="007B57BF">
        <w:rPr>
          <w:sz w:val="26"/>
          <w:szCs w:val="26"/>
        </w:rPr>
        <w:t>Количество зрительных залов на 201</w:t>
      </w:r>
      <w:r>
        <w:rPr>
          <w:sz w:val="26"/>
          <w:szCs w:val="26"/>
        </w:rPr>
        <w:t>8</w:t>
      </w:r>
      <w:r w:rsidRPr="007B57BF">
        <w:rPr>
          <w:sz w:val="26"/>
          <w:szCs w:val="26"/>
        </w:rPr>
        <w:t>– 10 единиц с числом посадочных мест 1 590, в том числе в сельской местности 8 залов с числом посадочных мест 1301 единица.</w:t>
      </w:r>
    </w:p>
    <w:p w:rsidR="008B43C5" w:rsidRPr="007B57BF" w:rsidRDefault="008B43C5" w:rsidP="008B43C5">
      <w:pPr>
        <w:spacing w:line="276" w:lineRule="auto"/>
        <w:ind w:firstLine="708"/>
        <w:jc w:val="both"/>
        <w:rPr>
          <w:sz w:val="26"/>
          <w:szCs w:val="26"/>
        </w:rPr>
      </w:pPr>
      <w:r w:rsidRPr="007B57BF">
        <w:rPr>
          <w:sz w:val="26"/>
          <w:szCs w:val="26"/>
        </w:rPr>
        <w:t>В МКУ «КИМЦ» ШМР по состоянию на 201</w:t>
      </w:r>
      <w:r>
        <w:rPr>
          <w:sz w:val="26"/>
          <w:szCs w:val="26"/>
        </w:rPr>
        <w:t>8</w:t>
      </w:r>
      <w:r w:rsidRPr="007B57BF">
        <w:rPr>
          <w:sz w:val="26"/>
          <w:szCs w:val="26"/>
        </w:rPr>
        <w:t xml:space="preserve"> года работают </w:t>
      </w:r>
      <w:r w:rsidR="003868F3">
        <w:rPr>
          <w:sz w:val="26"/>
          <w:szCs w:val="26"/>
        </w:rPr>
        <w:t xml:space="preserve">77 </w:t>
      </w:r>
      <w:r w:rsidR="002E6EB6">
        <w:rPr>
          <w:sz w:val="26"/>
          <w:szCs w:val="26"/>
        </w:rPr>
        <w:t>человека (2017г. – 103</w:t>
      </w:r>
      <w:r w:rsidRPr="007B57BF">
        <w:rPr>
          <w:sz w:val="26"/>
          <w:szCs w:val="26"/>
        </w:rPr>
        <w:t xml:space="preserve"> человек</w:t>
      </w:r>
      <w:r w:rsidR="002E6EB6">
        <w:rPr>
          <w:sz w:val="26"/>
          <w:szCs w:val="26"/>
        </w:rPr>
        <w:t>а</w:t>
      </w:r>
      <w:r w:rsidRPr="007B57BF">
        <w:rPr>
          <w:sz w:val="26"/>
          <w:szCs w:val="26"/>
        </w:rPr>
        <w:t xml:space="preserve">), </w:t>
      </w:r>
      <w:proofErr w:type="spellStart"/>
      <w:r w:rsidR="003868F3">
        <w:rPr>
          <w:sz w:val="26"/>
          <w:szCs w:val="26"/>
        </w:rPr>
        <w:t>ё</w:t>
      </w:r>
      <w:r w:rsidRPr="003868F3">
        <w:rPr>
          <w:sz w:val="26"/>
          <w:szCs w:val="26"/>
        </w:rPr>
        <w:t>включая</w:t>
      </w:r>
      <w:proofErr w:type="spellEnd"/>
      <w:r w:rsidRPr="003868F3">
        <w:rPr>
          <w:sz w:val="26"/>
          <w:szCs w:val="26"/>
        </w:rPr>
        <w:t xml:space="preserve"> технический персонал.</w:t>
      </w:r>
      <w:r w:rsidRPr="007B57BF">
        <w:rPr>
          <w:sz w:val="26"/>
          <w:szCs w:val="26"/>
        </w:rPr>
        <w:t xml:space="preserve"> </w:t>
      </w:r>
    </w:p>
    <w:p w:rsidR="008B43C5" w:rsidRPr="007B57BF" w:rsidRDefault="008B43C5" w:rsidP="008B43C5">
      <w:pPr>
        <w:spacing w:line="276" w:lineRule="auto"/>
        <w:ind w:firstLine="644"/>
        <w:jc w:val="both"/>
        <w:rPr>
          <w:sz w:val="26"/>
          <w:szCs w:val="26"/>
        </w:rPr>
      </w:pPr>
      <w:r w:rsidRPr="007B57BF">
        <w:rPr>
          <w:sz w:val="26"/>
          <w:szCs w:val="26"/>
        </w:rPr>
        <w:t xml:space="preserve">Главной проблемой учреждений культуры является дефицит квалифицированных кадров. Нехватка творческих кадров не позволяет полностью удовлетворить потребности жителей района в обеспечении услугами связанных с организацией досуга и приобщением к творчеству. Поэтому последние </w:t>
      </w:r>
      <w:r w:rsidR="00B11827">
        <w:rPr>
          <w:sz w:val="26"/>
          <w:szCs w:val="26"/>
        </w:rPr>
        <w:t>три</w:t>
      </w:r>
      <w:r w:rsidRPr="007B57BF">
        <w:rPr>
          <w:sz w:val="26"/>
          <w:szCs w:val="26"/>
        </w:rPr>
        <w:t xml:space="preserve"> года все наши усилия направлены на повышение квалификации работников культуры. </w:t>
      </w:r>
    </w:p>
    <w:p w:rsidR="008B43C5" w:rsidRPr="003F3630" w:rsidRDefault="008B43C5" w:rsidP="008B43C5">
      <w:pPr>
        <w:spacing w:line="276" w:lineRule="auto"/>
        <w:ind w:firstLine="644"/>
        <w:jc w:val="both"/>
        <w:rPr>
          <w:sz w:val="26"/>
          <w:szCs w:val="26"/>
        </w:rPr>
      </w:pPr>
      <w:r w:rsidRPr="003F3630">
        <w:rPr>
          <w:sz w:val="26"/>
          <w:szCs w:val="26"/>
        </w:rPr>
        <w:t>В высших учебных учреждениях (Хабаровский институт культуры и искусства, ИОУ ВПО Санкт-Петербургский гуманитарный уни</w:t>
      </w:r>
      <w:r w:rsidR="002E6EB6" w:rsidRPr="003F3630">
        <w:rPr>
          <w:sz w:val="26"/>
          <w:szCs w:val="26"/>
        </w:rPr>
        <w:t>верситет профсоюзов) обучается 3</w:t>
      </w:r>
      <w:r w:rsidRPr="003F3630">
        <w:rPr>
          <w:sz w:val="26"/>
          <w:szCs w:val="26"/>
        </w:rPr>
        <w:t xml:space="preserve"> человека. Понкратенко Н.А., Кан О.В. (РДК </w:t>
      </w:r>
      <w:proofErr w:type="spellStart"/>
      <w:r w:rsidRPr="003F3630">
        <w:rPr>
          <w:sz w:val="26"/>
          <w:szCs w:val="26"/>
        </w:rPr>
        <w:t>пгт</w:t>
      </w:r>
      <w:proofErr w:type="spellEnd"/>
      <w:r w:rsidRPr="003F3630">
        <w:rPr>
          <w:sz w:val="26"/>
          <w:szCs w:val="26"/>
        </w:rPr>
        <w:t xml:space="preserve"> Смоляниново) – режиссура театрализованных представлений и праздников; </w:t>
      </w:r>
      <w:proofErr w:type="spellStart"/>
      <w:r w:rsidRPr="003F3630">
        <w:rPr>
          <w:sz w:val="26"/>
          <w:szCs w:val="26"/>
        </w:rPr>
        <w:t>Толочкина</w:t>
      </w:r>
      <w:proofErr w:type="spellEnd"/>
      <w:r w:rsidRPr="003F3630">
        <w:rPr>
          <w:sz w:val="26"/>
          <w:szCs w:val="26"/>
        </w:rPr>
        <w:t xml:space="preserve"> Н.С. – социально-культурная деятельность.</w:t>
      </w:r>
    </w:p>
    <w:p w:rsidR="008B43C5" w:rsidRPr="00365B08" w:rsidRDefault="008B43C5" w:rsidP="008B43C5">
      <w:pPr>
        <w:spacing w:line="276" w:lineRule="auto"/>
        <w:ind w:firstLine="644"/>
        <w:jc w:val="both"/>
        <w:rPr>
          <w:sz w:val="26"/>
          <w:szCs w:val="26"/>
        </w:rPr>
      </w:pPr>
      <w:r w:rsidRPr="00365B08">
        <w:rPr>
          <w:sz w:val="26"/>
          <w:szCs w:val="26"/>
        </w:rPr>
        <w:t xml:space="preserve">В </w:t>
      </w:r>
      <w:r w:rsidR="002E6EB6" w:rsidRPr="00365B08">
        <w:rPr>
          <w:sz w:val="26"/>
          <w:szCs w:val="26"/>
        </w:rPr>
        <w:t xml:space="preserve">Уссурийском училище культуры – </w:t>
      </w:r>
      <w:r w:rsidR="00365B08">
        <w:rPr>
          <w:sz w:val="26"/>
          <w:szCs w:val="26"/>
        </w:rPr>
        <w:t>5</w:t>
      </w:r>
      <w:r w:rsidR="002E6EB6" w:rsidRPr="00365B08">
        <w:rPr>
          <w:sz w:val="26"/>
          <w:szCs w:val="26"/>
        </w:rPr>
        <w:t xml:space="preserve"> </w:t>
      </w:r>
      <w:r w:rsidR="00365B08">
        <w:rPr>
          <w:sz w:val="26"/>
          <w:szCs w:val="26"/>
        </w:rPr>
        <w:t>человек</w:t>
      </w:r>
      <w:r w:rsidRPr="00365B08">
        <w:rPr>
          <w:sz w:val="26"/>
          <w:szCs w:val="26"/>
        </w:rPr>
        <w:t xml:space="preserve">. Краснова И.Ю., (ДК </w:t>
      </w:r>
      <w:proofErr w:type="spellStart"/>
      <w:r w:rsidRPr="00365B08">
        <w:rPr>
          <w:sz w:val="26"/>
          <w:szCs w:val="26"/>
        </w:rPr>
        <w:t>пгт</w:t>
      </w:r>
      <w:proofErr w:type="spellEnd"/>
      <w:r w:rsidRPr="00365B08">
        <w:rPr>
          <w:sz w:val="26"/>
          <w:szCs w:val="26"/>
        </w:rPr>
        <w:t xml:space="preserve"> Шкотово) </w:t>
      </w:r>
      <w:r w:rsidR="003F3630">
        <w:rPr>
          <w:sz w:val="26"/>
          <w:szCs w:val="26"/>
        </w:rPr>
        <w:t xml:space="preserve">и </w:t>
      </w:r>
      <w:r w:rsidR="003F3630" w:rsidRPr="003F3630">
        <w:rPr>
          <w:sz w:val="26"/>
          <w:szCs w:val="26"/>
        </w:rPr>
        <w:t xml:space="preserve">Лапшина Н.В. </w:t>
      </w:r>
      <w:r w:rsidR="003F3630">
        <w:rPr>
          <w:sz w:val="26"/>
          <w:szCs w:val="26"/>
        </w:rPr>
        <w:t>(КДЦ с. Анисимовка)</w:t>
      </w:r>
      <w:r w:rsidRPr="00365B08">
        <w:rPr>
          <w:sz w:val="26"/>
          <w:szCs w:val="26"/>
        </w:rPr>
        <w:t xml:space="preserve">– по специализации социально-культурная деятельность. </w:t>
      </w:r>
      <w:proofErr w:type="spellStart"/>
      <w:r w:rsidRPr="00365B08">
        <w:rPr>
          <w:sz w:val="26"/>
          <w:szCs w:val="26"/>
        </w:rPr>
        <w:t>Стукалова</w:t>
      </w:r>
      <w:proofErr w:type="spellEnd"/>
      <w:r w:rsidRPr="00365B08">
        <w:rPr>
          <w:sz w:val="26"/>
          <w:szCs w:val="26"/>
        </w:rPr>
        <w:t xml:space="preserve"> А.А. (КДЦ п. Подъяпольское) – педагогика хореографии, Касаткина И.Б. (КДЦ п. Подъяпольское) – педагогика доп. образ</w:t>
      </w:r>
      <w:r w:rsidR="002E6EB6" w:rsidRPr="00365B08">
        <w:rPr>
          <w:sz w:val="26"/>
          <w:szCs w:val="26"/>
        </w:rPr>
        <w:t xml:space="preserve">ования музыкальная деятельность, </w:t>
      </w:r>
      <w:r w:rsidR="00365B08" w:rsidRPr="00365B08">
        <w:rPr>
          <w:sz w:val="26"/>
          <w:szCs w:val="26"/>
        </w:rPr>
        <w:t>Меркушева С.Л. - факультет библиотековедение.</w:t>
      </w:r>
    </w:p>
    <w:p w:rsidR="008B43C5" w:rsidRPr="00365B08" w:rsidRDefault="00365B08" w:rsidP="008B43C5">
      <w:pPr>
        <w:spacing w:line="276" w:lineRule="auto"/>
        <w:ind w:firstLine="644"/>
        <w:jc w:val="both"/>
        <w:rPr>
          <w:sz w:val="26"/>
          <w:szCs w:val="26"/>
        </w:rPr>
      </w:pPr>
      <w:r w:rsidRPr="00365B08">
        <w:rPr>
          <w:sz w:val="26"/>
          <w:szCs w:val="26"/>
        </w:rPr>
        <w:t>В 2018</w:t>
      </w:r>
      <w:r w:rsidR="008B43C5" w:rsidRPr="00365B08">
        <w:rPr>
          <w:sz w:val="26"/>
          <w:szCs w:val="26"/>
        </w:rPr>
        <w:t xml:space="preserve"> году курсы повышения квалификации посетило 1</w:t>
      </w:r>
      <w:r w:rsidR="005C7BEC">
        <w:rPr>
          <w:sz w:val="26"/>
          <w:szCs w:val="26"/>
        </w:rPr>
        <w:t>6</w:t>
      </w:r>
      <w:r w:rsidR="008B43C5" w:rsidRPr="00365B08">
        <w:rPr>
          <w:sz w:val="26"/>
          <w:szCs w:val="26"/>
        </w:rPr>
        <w:t xml:space="preserve"> работников:</w:t>
      </w:r>
    </w:p>
    <w:p w:rsidR="00365B08" w:rsidRDefault="00365B08" w:rsidP="008B43C5">
      <w:pPr>
        <w:spacing w:line="276" w:lineRule="auto"/>
        <w:ind w:firstLine="709"/>
        <w:jc w:val="both"/>
        <w:rPr>
          <w:sz w:val="26"/>
          <w:szCs w:val="26"/>
        </w:rPr>
      </w:pPr>
      <w:r w:rsidRPr="00365B08">
        <w:rPr>
          <w:sz w:val="26"/>
          <w:szCs w:val="26"/>
        </w:rPr>
        <w:t xml:space="preserve">15 февраля </w:t>
      </w:r>
      <w:r>
        <w:rPr>
          <w:sz w:val="26"/>
          <w:szCs w:val="26"/>
        </w:rPr>
        <w:t xml:space="preserve">работники РДК </w:t>
      </w:r>
      <w:proofErr w:type="spellStart"/>
      <w:r>
        <w:rPr>
          <w:sz w:val="26"/>
          <w:szCs w:val="26"/>
        </w:rPr>
        <w:t>пгт</w:t>
      </w:r>
      <w:proofErr w:type="spellEnd"/>
      <w:r>
        <w:rPr>
          <w:sz w:val="26"/>
          <w:szCs w:val="26"/>
        </w:rPr>
        <w:t xml:space="preserve"> Смоляниново </w:t>
      </w:r>
      <w:proofErr w:type="spellStart"/>
      <w:r>
        <w:rPr>
          <w:sz w:val="26"/>
          <w:szCs w:val="26"/>
        </w:rPr>
        <w:t>Мустецова</w:t>
      </w:r>
      <w:proofErr w:type="spellEnd"/>
      <w:r>
        <w:rPr>
          <w:sz w:val="26"/>
          <w:szCs w:val="26"/>
        </w:rPr>
        <w:t xml:space="preserve"> Е.М. и Забелина О.А. приняли участие в краевом семинаре «Создание образов на праздничном мероприятии (работа костюмера, гримера, бутафора, декоратора)» в ГАУ «ПКЦНК» г. Владивосток.</w:t>
      </w:r>
    </w:p>
    <w:p w:rsidR="00365B08" w:rsidRDefault="00365B08" w:rsidP="008B43C5">
      <w:pPr>
        <w:spacing w:line="276" w:lineRule="auto"/>
        <w:ind w:firstLine="709"/>
        <w:jc w:val="both"/>
        <w:rPr>
          <w:sz w:val="26"/>
          <w:szCs w:val="26"/>
        </w:rPr>
      </w:pPr>
      <w:r>
        <w:rPr>
          <w:sz w:val="26"/>
          <w:szCs w:val="26"/>
        </w:rPr>
        <w:t xml:space="preserve">27 февраля главный бухгалтер МКУ «КИМЦ» ШМР О.Г. Никитина прошла </w:t>
      </w:r>
      <w:proofErr w:type="gramStart"/>
      <w:r>
        <w:rPr>
          <w:sz w:val="26"/>
          <w:szCs w:val="26"/>
        </w:rPr>
        <w:t>обучение по программе</w:t>
      </w:r>
      <w:proofErr w:type="gramEnd"/>
      <w:r>
        <w:rPr>
          <w:sz w:val="26"/>
          <w:szCs w:val="26"/>
        </w:rPr>
        <w:t xml:space="preserve"> «Изменения и актуальные вопросы ведения бюджетного учёта в учреждениях в 2018 году. Переход на федеральные стандарты учёта.» в </w:t>
      </w:r>
      <w:proofErr w:type="gramStart"/>
      <w:r>
        <w:rPr>
          <w:sz w:val="26"/>
          <w:szCs w:val="26"/>
        </w:rPr>
        <w:t>г</w:t>
      </w:r>
      <w:proofErr w:type="gramEnd"/>
      <w:r>
        <w:rPr>
          <w:sz w:val="26"/>
          <w:szCs w:val="26"/>
        </w:rPr>
        <w:t>. Владивосток.</w:t>
      </w:r>
    </w:p>
    <w:p w:rsidR="00365B08" w:rsidRDefault="00385762" w:rsidP="008B43C5">
      <w:pPr>
        <w:spacing w:line="276" w:lineRule="auto"/>
        <w:ind w:firstLine="709"/>
        <w:jc w:val="both"/>
        <w:rPr>
          <w:sz w:val="26"/>
          <w:szCs w:val="26"/>
        </w:rPr>
      </w:pPr>
      <w:r>
        <w:rPr>
          <w:sz w:val="26"/>
          <w:szCs w:val="26"/>
        </w:rPr>
        <w:t>13-14 марта М.С. Чоха – руководитель Народного хора «</w:t>
      </w:r>
      <w:proofErr w:type="spellStart"/>
      <w:r>
        <w:rPr>
          <w:sz w:val="26"/>
          <w:szCs w:val="26"/>
        </w:rPr>
        <w:t>Черёмушки</w:t>
      </w:r>
      <w:proofErr w:type="spellEnd"/>
      <w:r>
        <w:rPr>
          <w:sz w:val="26"/>
          <w:szCs w:val="26"/>
        </w:rPr>
        <w:t>» РДК Смоляниново принимала участие в творческой лаборатории для руководителей хоровых коллективов с проведением мастер-классов на базе лучших творческих коллективов Приморского края в ГАУ «ПКЦНК» г. Владивосток.</w:t>
      </w:r>
    </w:p>
    <w:p w:rsidR="00385762" w:rsidRDefault="00385762" w:rsidP="008B43C5">
      <w:pPr>
        <w:spacing w:line="276" w:lineRule="auto"/>
        <w:ind w:firstLine="709"/>
        <w:jc w:val="both"/>
        <w:rPr>
          <w:sz w:val="26"/>
          <w:szCs w:val="26"/>
        </w:rPr>
      </w:pPr>
      <w:r>
        <w:rPr>
          <w:sz w:val="26"/>
          <w:szCs w:val="26"/>
        </w:rPr>
        <w:t>19 марта</w:t>
      </w:r>
      <w:r w:rsidR="00F436DF">
        <w:rPr>
          <w:sz w:val="26"/>
          <w:szCs w:val="26"/>
        </w:rPr>
        <w:t xml:space="preserve"> главный специалист по кадрам МКУ «КИМЦ» ШМР </w:t>
      </w:r>
      <w:proofErr w:type="spellStart"/>
      <w:r w:rsidR="00F436DF">
        <w:rPr>
          <w:sz w:val="26"/>
          <w:szCs w:val="26"/>
        </w:rPr>
        <w:t>Рукосуева</w:t>
      </w:r>
      <w:proofErr w:type="spellEnd"/>
      <w:r w:rsidR="00F436DF">
        <w:rPr>
          <w:sz w:val="26"/>
          <w:szCs w:val="26"/>
        </w:rPr>
        <w:t xml:space="preserve"> В.Н. прошла обучение по программе «Изменения в Трудовом и Налоговом Кодексе – 2018 год», в </w:t>
      </w:r>
      <w:proofErr w:type="gramStart"/>
      <w:r w:rsidR="00F436DF">
        <w:rPr>
          <w:sz w:val="26"/>
          <w:szCs w:val="26"/>
        </w:rPr>
        <w:t>г</w:t>
      </w:r>
      <w:proofErr w:type="gramEnd"/>
      <w:r w:rsidR="00F436DF">
        <w:rPr>
          <w:sz w:val="26"/>
          <w:szCs w:val="26"/>
        </w:rPr>
        <w:t>. Владивосток.</w:t>
      </w:r>
    </w:p>
    <w:p w:rsidR="00F436DF" w:rsidRDefault="00F436DF" w:rsidP="008B43C5">
      <w:pPr>
        <w:spacing w:line="276" w:lineRule="auto"/>
        <w:ind w:firstLine="709"/>
        <w:jc w:val="both"/>
        <w:rPr>
          <w:sz w:val="26"/>
          <w:szCs w:val="26"/>
        </w:rPr>
      </w:pPr>
      <w:r>
        <w:rPr>
          <w:sz w:val="26"/>
          <w:szCs w:val="26"/>
        </w:rPr>
        <w:t>В апреле руководитель хореографического кружка «Жемчужинка» КДЦ Новонежино – Лукаш О.А. прошла курс дистанционного обучени</w:t>
      </w:r>
      <w:r w:rsidR="00EC2DA5">
        <w:rPr>
          <w:sz w:val="26"/>
          <w:szCs w:val="26"/>
        </w:rPr>
        <w:t>я в объёме 72 часов по программам</w:t>
      </w:r>
      <w:r>
        <w:rPr>
          <w:sz w:val="26"/>
          <w:szCs w:val="26"/>
        </w:rPr>
        <w:t xml:space="preserve"> «Подготовка детей к танцу. </w:t>
      </w:r>
      <w:proofErr w:type="spellStart"/>
      <w:r>
        <w:rPr>
          <w:sz w:val="26"/>
          <w:szCs w:val="26"/>
        </w:rPr>
        <w:t>Партнёрная</w:t>
      </w:r>
      <w:proofErr w:type="spellEnd"/>
      <w:r>
        <w:rPr>
          <w:sz w:val="26"/>
          <w:szCs w:val="26"/>
        </w:rPr>
        <w:t xml:space="preserve"> гимнастика по методике Князева»</w:t>
      </w:r>
      <w:r w:rsidR="00EC2DA5">
        <w:rPr>
          <w:sz w:val="26"/>
          <w:szCs w:val="26"/>
        </w:rPr>
        <w:t xml:space="preserve"> и «Русский танец для детей от 3 до 8 лет. Методика обучения детей и организация хореографической работы»</w:t>
      </w:r>
      <w:r>
        <w:rPr>
          <w:sz w:val="26"/>
          <w:szCs w:val="26"/>
        </w:rPr>
        <w:t>.</w:t>
      </w:r>
    </w:p>
    <w:p w:rsidR="00F436DF" w:rsidRDefault="00EC2DA5" w:rsidP="008B43C5">
      <w:pPr>
        <w:spacing w:line="276" w:lineRule="auto"/>
        <w:ind w:firstLine="709"/>
        <w:jc w:val="both"/>
        <w:rPr>
          <w:sz w:val="26"/>
          <w:szCs w:val="26"/>
        </w:rPr>
      </w:pPr>
      <w:r>
        <w:rPr>
          <w:sz w:val="26"/>
          <w:szCs w:val="26"/>
        </w:rPr>
        <w:lastRenderedPageBreak/>
        <w:t xml:space="preserve">С 15 мая по 1 июня работники учреждений культуры: </w:t>
      </w:r>
      <w:proofErr w:type="gramStart"/>
      <w:r>
        <w:rPr>
          <w:sz w:val="26"/>
          <w:szCs w:val="26"/>
        </w:rPr>
        <w:t>Тимошенкова Н.В. (ДК с. Стеклянуха), Мужевская М.В. (директор КДЦ Анисимовка), Макарова О.Г. (Директор КДЦ с. Романовка), Бочарова Н.Г. (директор КДЦ д. Речица) прошли курсы повышения квалификации по дополнительной профессиональной программе «Управление в сфере культуры» организованном 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w:t>
      </w:r>
      <w:proofErr w:type="gramEnd"/>
    </w:p>
    <w:p w:rsidR="00EB0F71" w:rsidRDefault="003F3630" w:rsidP="008B43C5">
      <w:pPr>
        <w:spacing w:line="276" w:lineRule="auto"/>
        <w:ind w:firstLine="709"/>
        <w:jc w:val="both"/>
        <w:rPr>
          <w:sz w:val="26"/>
          <w:szCs w:val="26"/>
        </w:rPr>
      </w:pPr>
      <w:r>
        <w:rPr>
          <w:sz w:val="26"/>
          <w:szCs w:val="26"/>
        </w:rPr>
        <w:t xml:space="preserve">С 25 по 29 июня заведующая </w:t>
      </w:r>
      <w:proofErr w:type="spellStart"/>
      <w:r>
        <w:rPr>
          <w:sz w:val="26"/>
          <w:szCs w:val="26"/>
        </w:rPr>
        <w:t>м</w:t>
      </w:r>
      <w:r w:rsidR="00EB0F71">
        <w:rPr>
          <w:sz w:val="26"/>
          <w:szCs w:val="26"/>
        </w:rPr>
        <w:t>ежпоселенческой</w:t>
      </w:r>
      <w:proofErr w:type="spellEnd"/>
      <w:r w:rsidR="00EB0F71">
        <w:rPr>
          <w:sz w:val="26"/>
          <w:szCs w:val="26"/>
        </w:rPr>
        <w:t xml:space="preserve"> библиотекой </w:t>
      </w:r>
      <w:proofErr w:type="spellStart"/>
      <w:r w:rsidR="00EB0F71">
        <w:rPr>
          <w:sz w:val="26"/>
          <w:szCs w:val="26"/>
        </w:rPr>
        <w:t>Хмурович</w:t>
      </w:r>
      <w:proofErr w:type="spellEnd"/>
      <w:r w:rsidR="00EB0F71">
        <w:rPr>
          <w:sz w:val="26"/>
          <w:szCs w:val="26"/>
        </w:rPr>
        <w:t xml:space="preserve"> Е.В. прошла обучение в </w:t>
      </w:r>
      <w:r w:rsidR="00EB0F71">
        <w:rPr>
          <w:sz w:val="26"/>
          <w:szCs w:val="26"/>
          <w:lang w:val="en-US"/>
        </w:rPr>
        <w:t>XVII</w:t>
      </w:r>
      <w:r w:rsidR="00EB0F71" w:rsidRPr="00EB0F71">
        <w:rPr>
          <w:sz w:val="26"/>
          <w:szCs w:val="26"/>
        </w:rPr>
        <w:t xml:space="preserve"> </w:t>
      </w:r>
      <w:r w:rsidR="00EB0F71">
        <w:rPr>
          <w:sz w:val="26"/>
          <w:szCs w:val="26"/>
        </w:rPr>
        <w:t xml:space="preserve">Летней школе руководителей библиотек Приморского края по теме «Библиотека как институт продвижения чтения: новые формы, средства, технологии» в </w:t>
      </w:r>
      <w:proofErr w:type="gramStart"/>
      <w:r w:rsidR="00EB0F71">
        <w:rPr>
          <w:sz w:val="26"/>
          <w:szCs w:val="26"/>
        </w:rPr>
        <w:t>г</w:t>
      </w:r>
      <w:proofErr w:type="gramEnd"/>
      <w:r w:rsidR="00EB0F71">
        <w:rPr>
          <w:sz w:val="26"/>
          <w:szCs w:val="26"/>
        </w:rPr>
        <w:t>. Арсеньев</w:t>
      </w:r>
    </w:p>
    <w:p w:rsidR="00EC2DA5" w:rsidRDefault="00EB0F71" w:rsidP="008B43C5">
      <w:pPr>
        <w:spacing w:line="276" w:lineRule="auto"/>
        <w:ind w:firstLine="709"/>
        <w:jc w:val="both"/>
        <w:rPr>
          <w:sz w:val="26"/>
          <w:szCs w:val="26"/>
        </w:rPr>
      </w:pPr>
      <w:r>
        <w:rPr>
          <w:sz w:val="26"/>
          <w:szCs w:val="26"/>
        </w:rPr>
        <w:t xml:space="preserve">26 июня работники Дома культуры с. Новороссия: Чернякова Е.П., Кислица Н.В., Исакова Т.В.. приняли участие в семинарах: «Сценарно-режиссёрская разработка </w:t>
      </w:r>
      <w:proofErr w:type="spellStart"/>
      <w:r>
        <w:rPr>
          <w:sz w:val="26"/>
          <w:szCs w:val="26"/>
        </w:rPr>
        <w:t>культурно-досуговых</w:t>
      </w:r>
      <w:proofErr w:type="spellEnd"/>
      <w:r>
        <w:rPr>
          <w:sz w:val="26"/>
          <w:szCs w:val="26"/>
        </w:rPr>
        <w:t xml:space="preserve"> программ» и «Работа ведущего мероприятий (ведение концертной программы, ведение торжественной церемонии, ведение интерактивных мероприятий)», ГАУ «ПКЦНК» г. Владивосток.</w:t>
      </w:r>
    </w:p>
    <w:p w:rsidR="00EB0F71" w:rsidRDefault="00EB0F71" w:rsidP="008B43C5">
      <w:pPr>
        <w:spacing w:line="276" w:lineRule="auto"/>
        <w:ind w:firstLine="709"/>
        <w:jc w:val="both"/>
        <w:rPr>
          <w:sz w:val="26"/>
          <w:szCs w:val="26"/>
        </w:rPr>
      </w:pPr>
      <w:r>
        <w:rPr>
          <w:sz w:val="26"/>
          <w:szCs w:val="26"/>
        </w:rPr>
        <w:t xml:space="preserve"> </w:t>
      </w:r>
      <w:proofErr w:type="gramStart"/>
      <w:r w:rsidR="00BB7700">
        <w:rPr>
          <w:sz w:val="26"/>
          <w:szCs w:val="26"/>
        </w:rPr>
        <w:t>19</w:t>
      </w:r>
      <w:r>
        <w:rPr>
          <w:sz w:val="26"/>
          <w:szCs w:val="26"/>
        </w:rPr>
        <w:t>-25 октября художественный руководите</w:t>
      </w:r>
      <w:r w:rsidR="00BB7700">
        <w:rPr>
          <w:sz w:val="26"/>
          <w:szCs w:val="26"/>
        </w:rPr>
        <w:t>ль РДК Смоляниново Понкратенко Н</w:t>
      </w:r>
      <w:r>
        <w:rPr>
          <w:sz w:val="26"/>
          <w:szCs w:val="26"/>
        </w:rPr>
        <w:t>.В. приняла участие</w:t>
      </w:r>
      <w:r w:rsidR="00BB7700">
        <w:rPr>
          <w:sz w:val="26"/>
          <w:szCs w:val="26"/>
        </w:rPr>
        <w:t xml:space="preserve"> в работе Международной научно-практической конференции «Вопросы развития творческой среды Дальнего Востока России и Азиатско-Тихоокеанского региона», а также прошла обучение по дополнительной профессиональной программе «Особенности режиссуры театрализованных представлений и праздников на современном этапе» на базе федерального государственного бюджетного образовательного учреждения высшего образования «Хабаровский государственный институт культуры».</w:t>
      </w:r>
      <w:proofErr w:type="gramEnd"/>
    </w:p>
    <w:p w:rsidR="00BB7700" w:rsidRDefault="00BB7700" w:rsidP="008B43C5">
      <w:pPr>
        <w:spacing w:line="276" w:lineRule="auto"/>
        <w:ind w:firstLine="709"/>
        <w:jc w:val="both"/>
        <w:rPr>
          <w:sz w:val="26"/>
          <w:szCs w:val="26"/>
        </w:rPr>
      </w:pPr>
      <w:r>
        <w:rPr>
          <w:sz w:val="26"/>
          <w:szCs w:val="26"/>
        </w:rPr>
        <w:t xml:space="preserve">С 6 по 16 ноября бухгалтера МКУ «КИМЦ» ШМР Никитина О.Г и </w:t>
      </w:r>
      <w:proofErr w:type="spellStart"/>
      <w:r>
        <w:rPr>
          <w:sz w:val="26"/>
          <w:szCs w:val="26"/>
        </w:rPr>
        <w:t>Нагибко</w:t>
      </w:r>
      <w:proofErr w:type="spellEnd"/>
      <w:r>
        <w:rPr>
          <w:sz w:val="26"/>
          <w:szCs w:val="26"/>
        </w:rPr>
        <w:t xml:space="preserve"> Н.Г. прошли курсы повышения квалификации по дополнительной профессиональной программе «Бухгалтерский учёт в государственных (муниципальных) учреждениях» в ЧОУ ДПО УМЦ ФППК</w:t>
      </w:r>
      <w:proofErr w:type="gramStart"/>
      <w:r>
        <w:rPr>
          <w:sz w:val="26"/>
          <w:szCs w:val="26"/>
        </w:rPr>
        <w:t xml:space="preserve"> .</w:t>
      </w:r>
      <w:proofErr w:type="gramEnd"/>
    </w:p>
    <w:p w:rsidR="00BB7700" w:rsidRPr="00EB0F71" w:rsidRDefault="00644713" w:rsidP="00644713">
      <w:pPr>
        <w:tabs>
          <w:tab w:val="left" w:pos="6900"/>
        </w:tabs>
        <w:spacing w:line="276" w:lineRule="auto"/>
        <w:ind w:firstLine="709"/>
        <w:jc w:val="both"/>
        <w:rPr>
          <w:sz w:val="26"/>
          <w:szCs w:val="26"/>
        </w:rPr>
      </w:pPr>
      <w:r>
        <w:rPr>
          <w:sz w:val="26"/>
          <w:szCs w:val="26"/>
        </w:rPr>
        <w:tab/>
      </w:r>
    </w:p>
    <w:p w:rsidR="008B43C5" w:rsidRPr="00233444" w:rsidRDefault="008B43C5" w:rsidP="008B43C5">
      <w:pPr>
        <w:spacing w:line="276" w:lineRule="auto"/>
        <w:jc w:val="center"/>
        <w:rPr>
          <w:b/>
          <w:bCs/>
          <w:i/>
          <w:sz w:val="26"/>
          <w:szCs w:val="26"/>
        </w:rPr>
      </w:pPr>
      <w:r w:rsidRPr="007B57BF">
        <w:rPr>
          <w:rStyle w:val="a8"/>
          <w:i/>
          <w:sz w:val="26"/>
          <w:szCs w:val="26"/>
        </w:rPr>
        <w:t xml:space="preserve">Общие сведения об учреждениях </w:t>
      </w:r>
      <w:proofErr w:type="spellStart"/>
      <w:r w:rsidRPr="007B57BF">
        <w:rPr>
          <w:rStyle w:val="a8"/>
          <w:i/>
          <w:sz w:val="26"/>
          <w:szCs w:val="26"/>
        </w:rPr>
        <w:t>культурно-досугового</w:t>
      </w:r>
      <w:proofErr w:type="spellEnd"/>
      <w:r w:rsidRPr="007B57BF">
        <w:rPr>
          <w:rStyle w:val="a8"/>
          <w:i/>
          <w:sz w:val="26"/>
          <w:szCs w:val="26"/>
        </w:rPr>
        <w:t xml:space="preserve"> типа</w:t>
      </w:r>
    </w:p>
    <w:tbl>
      <w:tblPr>
        <w:tblW w:w="96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17"/>
        <w:gridCol w:w="1230"/>
        <w:gridCol w:w="984"/>
        <w:gridCol w:w="1230"/>
        <w:gridCol w:w="925"/>
        <w:gridCol w:w="782"/>
        <w:gridCol w:w="1077"/>
      </w:tblGrid>
      <w:tr w:rsidR="008B43C5" w:rsidRPr="007B57BF" w:rsidTr="008B43C5">
        <w:trPr>
          <w:tblCellSpacing w:w="0" w:type="dxa"/>
          <w:jc w:val="center"/>
        </w:trPr>
        <w:tc>
          <w:tcPr>
            <w:tcW w:w="9645" w:type="dxa"/>
            <w:gridSpan w:val="7"/>
          </w:tcPr>
          <w:p w:rsidR="008B43C5" w:rsidRPr="007B57BF" w:rsidRDefault="008B43C5" w:rsidP="008B43C5">
            <w:pPr>
              <w:tabs>
                <w:tab w:val="center" w:pos="4812"/>
                <w:tab w:val="left" w:pos="6534"/>
              </w:tabs>
              <w:spacing w:line="276" w:lineRule="auto"/>
            </w:pPr>
            <w:r w:rsidRPr="007B57BF">
              <w:rPr>
                <w:rStyle w:val="a9"/>
                <w:b/>
                <w:bCs/>
              </w:rPr>
              <w:tab/>
              <w:t>Таблица № 1</w:t>
            </w:r>
            <w:r w:rsidRPr="007B57BF">
              <w:rPr>
                <w:rStyle w:val="a9"/>
                <w:b/>
                <w:bCs/>
              </w:rPr>
              <w:tab/>
            </w:r>
          </w:p>
        </w:tc>
      </w:tr>
      <w:tr w:rsidR="008B43C5" w:rsidRPr="007B57BF" w:rsidTr="005C7BEC">
        <w:trPr>
          <w:tblCellSpacing w:w="0" w:type="dxa"/>
          <w:jc w:val="center"/>
        </w:trPr>
        <w:tc>
          <w:tcPr>
            <w:tcW w:w="3443" w:type="dxa"/>
            <w:vMerge w:val="restart"/>
          </w:tcPr>
          <w:p w:rsidR="008B43C5" w:rsidRPr="007B57BF" w:rsidRDefault="008B43C5" w:rsidP="008B43C5">
            <w:pPr>
              <w:spacing w:before="100" w:beforeAutospacing="1" w:after="100" w:afterAutospacing="1" w:line="276" w:lineRule="auto"/>
              <w:jc w:val="both"/>
            </w:pPr>
            <w:r w:rsidRPr="007B57BF">
              <w:t>Наименование показателя</w:t>
            </w:r>
          </w:p>
          <w:p w:rsidR="008B43C5" w:rsidRPr="007B57BF" w:rsidRDefault="008B43C5" w:rsidP="008B43C5">
            <w:pPr>
              <w:spacing w:before="100" w:beforeAutospacing="1" w:after="100" w:afterAutospacing="1" w:line="276" w:lineRule="auto"/>
              <w:jc w:val="both"/>
            </w:pPr>
          </w:p>
        </w:tc>
        <w:tc>
          <w:tcPr>
            <w:tcW w:w="3404" w:type="dxa"/>
            <w:gridSpan w:val="3"/>
            <w:noWrap/>
          </w:tcPr>
          <w:p w:rsidR="008B43C5" w:rsidRPr="007B57BF" w:rsidRDefault="008B43C5" w:rsidP="008B43C5">
            <w:pPr>
              <w:spacing w:line="276" w:lineRule="auto"/>
              <w:jc w:val="center"/>
            </w:pPr>
            <w:r w:rsidRPr="007B57BF">
              <w:t xml:space="preserve">Учреждения </w:t>
            </w:r>
            <w:proofErr w:type="spellStart"/>
            <w:r w:rsidRPr="007B57BF">
              <w:t>культурно-досугового</w:t>
            </w:r>
            <w:proofErr w:type="spellEnd"/>
            <w:r w:rsidRPr="007B57BF">
              <w:t xml:space="preserve"> типа</w:t>
            </w:r>
          </w:p>
        </w:tc>
        <w:tc>
          <w:tcPr>
            <w:tcW w:w="2798" w:type="dxa"/>
            <w:gridSpan w:val="3"/>
          </w:tcPr>
          <w:p w:rsidR="008B43C5" w:rsidRPr="007B57BF" w:rsidRDefault="008B43C5" w:rsidP="008B43C5">
            <w:pPr>
              <w:spacing w:line="276" w:lineRule="auto"/>
              <w:jc w:val="center"/>
            </w:pPr>
            <w:r w:rsidRPr="007B57BF">
              <w:t>В том числе на селе</w:t>
            </w:r>
          </w:p>
        </w:tc>
      </w:tr>
      <w:tr w:rsidR="008B43C5" w:rsidRPr="007B57BF" w:rsidTr="005C7BEC">
        <w:trPr>
          <w:tblCellSpacing w:w="0" w:type="dxa"/>
          <w:jc w:val="center"/>
        </w:trPr>
        <w:tc>
          <w:tcPr>
            <w:tcW w:w="0" w:type="auto"/>
            <w:vMerge/>
            <w:vAlign w:val="center"/>
          </w:tcPr>
          <w:p w:rsidR="008B43C5" w:rsidRPr="007B57BF" w:rsidRDefault="008B43C5" w:rsidP="008B43C5">
            <w:pPr>
              <w:spacing w:line="276" w:lineRule="auto"/>
            </w:pPr>
          </w:p>
        </w:tc>
        <w:tc>
          <w:tcPr>
            <w:tcW w:w="1210" w:type="dxa"/>
            <w:noWrap/>
          </w:tcPr>
          <w:p w:rsidR="008B43C5" w:rsidRPr="007B57BF" w:rsidRDefault="008B43C5" w:rsidP="005C7BEC">
            <w:pPr>
              <w:spacing w:line="276" w:lineRule="auto"/>
              <w:jc w:val="center"/>
            </w:pPr>
            <w:r w:rsidRPr="007B57BF">
              <w:rPr>
                <w:rStyle w:val="a8"/>
              </w:rPr>
              <w:t>201</w:t>
            </w:r>
            <w:r w:rsidR="005C7BEC">
              <w:rPr>
                <w:rStyle w:val="a8"/>
              </w:rPr>
              <w:t>6</w:t>
            </w:r>
          </w:p>
        </w:tc>
        <w:tc>
          <w:tcPr>
            <w:tcW w:w="984" w:type="dxa"/>
          </w:tcPr>
          <w:p w:rsidR="008B43C5" w:rsidRPr="007B57BF" w:rsidRDefault="008B43C5" w:rsidP="008B43C5">
            <w:pPr>
              <w:spacing w:line="276" w:lineRule="auto"/>
              <w:jc w:val="center"/>
            </w:pPr>
            <w:r w:rsidRPr="007B57BF">
              <w:rPr>
                <w:rStyle w:val="a8"/>
              </w:rPr>
              <w:t>201</w:t>
            </w:r>
            <w:r w:rsidR="005C7BEC">
              <w:rPr>
                <w:rStyle w:val="a8"/>
              </w:rPr>
              <w:t>7</w:t>
            </w:r>
          </w:p>
        </w:tc>
        <w:tc>
          <w:tcPr>
            <w:tcW w:w="1210" w:type="dxa"/>
            <w:noWrap/>
          </w:tcPr>
          <w:p w:rsidR="008B43C5" w:rsidRPr="00C153DD" w:rsidRDefault="005C7BEC" w:rsidP="008B43C5">
            <w:pPr>
              <w:spacing w:line="276" w:lineRule="auto"/>
              <w:jc w:val="center"/>
              <w:rPr>
                <w:b/>
                <w:bCs/>
              </w:rPr>
            </w:pPr>
            <w:r>
              <w:rPr>
                <w:rStyle w:val="a8"/>
              </w:rPr>
              <w:t>2018</w:t>
            </w:r>
          </w:p>
        </w:tc>
        <w:tc>
          <w:tcPr>
            <w:tcW w:w="930" w:type="dxa"/>
          </w:tcPr>
          <w:p w:rsidR="008B43C5" w:rsidRPr="007B57BF" w:rsidRDefault="008B43C5" w:rsidP="008B43C5">
            <w:pPr>
              <w:spacing w:line="276" w:lineRule="auto"/>
              <w:jc w:val="center"/>
            </w:pPr>
            <w:r w:rsidRPr="007B57BF">
              <w:rPr>
                <w:rStyle w:val="a8"/>
              </w:rPr>
              <w:t>201</w:t>
            </w:r>
            <w:r w:rsidR="005C7BEC">
              <w:rPr>
                <w:rStyle w:val="a8"/>
              </w:rPr>
              <w:t>6</w:t>
            </w:r>
          </w:p>
        </w:tc>
        <w:tc>
          <w:tcPr>
            <w:tcW w:w="784" w:type="dxa"/>
          </w:tcPr>
          <w:p w:rsidR="008B43C5" w:rsidRPr="007B57BF" w:rsidRDefault="008B43C5" w:rsidP="008B43C5">
            <w:pPr>
              <w:spacing w:line="276" w:lineRule="auto"/>
              <w:jc w:val="center"/>
            </w:pPr>
            <w:r w:rsidRPr="007B57BF">
              <w:rPr>
                <w:rStyle w:val="a8"/>
              </w:rPr>
              <w:t>201</w:t>
            </w:r>
            <w:r w:rsidR="005C7BEC">
              <w:rPr>
                <w:rStyle w:val="a8"/>
              </w:rPr>
              <w:t>7</w:t>
            </w:r>
          </w:p>
        </w:tc>
        <w:tc>
          <w:tcPr>
            <w:tcW w:w="1084" w:type="dxa"/>
          </w:tcPr>
          <w:p w:rsidR="008B43C5" w:rsidRPr="00C153DD" w:rsidRDefault="008B43C5" w:rsidP="008B43C5">
            <w:pPr>
              <w:spacing w:line="276" w:lineRule="auto"/>
              <w:jc w:val="center"/>
              <w:rPr>
                <w:b/>
                <w:bCs/>
              </w:rPr>
            </w:pPr>
            <w:r w:rsidRPr="007B57BF">
              <w:rPr>
                <w:rStyle w:val="a8"/>
              </w:rPr>
              <w:t>201</w:t>
            </w:r>
            <w:r w:rsidR="005C7BEC">
              <w:rPr>
                <w:rStyle w:val="a8"/>
              </w:rPr>
              <w:t>8</w:t>
            </w:r>
          </w:p>
        </w:tc>
      </w:tr>
      <w:tr w:rsidR="008B43C5" w:rsidRPr="007B57BF" w:rsidTr="005C7BEC">
        <w:trPr>
          <w:tblCellSpacing w:w="0" w:type="dxa"/>
          <w:jc w:val="center"/>
        </w:trPr>
        <w:tc>
          <w:tcPr>
            <w:tcW w:w="3443" w:type="dxa"/>
          </w:tcPr>
          <w:p w:rsidR="008B43C5" w:rsidRPr="007B57BF" w:rsidRDefault="008B43C5" w:rsidP="008B43C5">
            <w:pPr>
              <w:spacing w:line="276" w:lineRule="auto"/>
              <w:jc w:val="center"/>
            </w:pPr>
            <w:r w:rsidRPr="007B57BF">
              <w:t xml:space="preserve">Число учреждений </w:t>
            </w:r>
            <w:proofErr w:type="spellStart"/>
            <w:r w:rsidRPr="007B57BF">
              <w:t>культурно-досугового</w:t>
            </w:r>
            <w:proofErr w:type="spellEnd"/>
            <w:r w:rsidRPr="007B57BF">
              <w:t xml:space="preserve"> типа муниципального образования</w:t>
            </w:r>
          </w:p>
        </w:tc>
        <w:tc>
          <w:tcPr>
            <w:tcW w:w="1210" w:type="dxa"/>
            <w:noWrap/>
          </w:tcPr>
          <w:p w:rsidR="008B43C5" w:rsidRPr="007B57BF" w:rsidRDefault="005C7BEC" w:rsidP="008B43C5">
            <w:pPr>
              <w:spacing w:line="276" w:lineRule="auto"/>
              <w:jc w:val="center"/>
            </w:pPr>
            <w:r>
              <w:t>10</w:t>
            </w:r>
          </w:p>
        </w:tc>
        <w:tc>
          <w:tcPr>
            <w:tcW w:w="984" w:type="dxa"/>
          </w:tcPr>
          <w:p w:rsidR="008B43C5" w:rsidRPr="007B57BF" w:rsidRDefault="008B43C5" w:rsidP="008B43C5">
            <w:pPr>
              <w:spacing w:line="276" w:lineRule="auto"/>
              <w:jc w:val="center"/>
            </w:pPr>
            <w:r w:rsidRPr="007B57BF">
              <w:t>10</w:t>
            </w:r>
          </w:p>
        </w:tc>
        <w:tc>
          <w:tcPr>
            <w:tcW w:w="1210" w:type="dxa"/>
            <w:noWrap/>
          </w:tcPr>
          <w:p w:rsidR="008B43C5" w:rsidRPr="005C7BEC" w:rsidRDefault="008B43C5" w:rsidP="008B43C5">
            <w:pPr>
              <w:spacing w:line="276" w:lineRule="auto"/>
              <w:jc w:val="center"/>
              <w:rPr>
                <w:b/>
              </w:rPr>
            </w:pPr>
            <w:r w:rsidRPr="005C7BEC">
              <w:rPr>
                <w:b/>
              </w:rPr>
              <w:t>10</w:t>
            </w:r>
          </w:p>
        </w:tc>
        <w:tc>
          <w:tcPr>
            <w:tcW w:w="930" w:type="dxa"/>
          </w:tcPr>
          <w:p w:rsidR="008B43C5" w:rsidRPr="007B57BF" w:rsidRDefault="005C7BEC" w:rsidP="008B43C5">
            <w:pPr>
              <w:spacing w:line="276" w:lineRule="auto"/>
              <w:jc w:val="center"/>
            </w:pPr>
            <w:r>
              <w:t>8</w:t>
            </w:r>
          </w:p>
        </w:tc>
        <w:tc>
          <w:tcPr>
            <w:tcW w:w="784" w:type="dxa"/>
          </w:tcPr>
          <w:p w:rsidR="008B43C5" w:rsidRPr="007B57BF" w:rsidRDefault="005C7BEC" w:rsidP="008B43C5">
            <w:pPr>
              <w:spacing w:line="276" w:lineRule="auto"/>
              <w:jc w:val="center"/>
            </w:pPr>
            <w:r>
              <w:t>8</w:t>
            </w:r>
          </w:p>
        </w:tc>
        <w:tc>
          <w:tcPr>
            <w:tcW w:w="1084" w:type="dxa"/>
          </w:tcPr>
          <w:p w:rsidR="008B43C5" w:rsidRPr="007B57BF" w:rsidRDefault="008B43C5" w:rsidP="008B43C5">
            <w:pPr>
              <w:spacing w:line="276" w:lineRule="auto"/>
              <w:jc w:val="center"/>
              <w:rPr>
                <w:b/>
              </w:rPr>
            </w:pPr>
            <w:r w:rsidRPr="007B57BF">
              <w:rPr>
                <w:b/>
              </w:rPr>
              <w:t>8</w:t>
            </w:r>
          </w:p>
        </w:tc>
      </w:tr>
      <w:tr w:rsidR="008B43C5" w:rsidRPr="007B57BF" w:rsidTr="005C7BEC">
        <w:trPr>
          <w:tblCellSpacing w:w="0" w:type="dxa"/>
          <w:jc w:val="center"/>
        </w:trPr>
        <w:tc>
          <w:tcPr>
            <w:tcW w:w="3443" w:type="dxa"/>
          </w:tcPr>
          <w:p w:rsidR="008B43C5" w:rsidRPr="007B57BF" w:rsidRDefault="008B43C5" w:rsidP="008B43C5">
            <w:pPr>
              <w:spacing w:line="276" w:lineRule="auto"/>
              <w:jc w:val="center"/>
            </w:pPr>
            <w:r w:rsidRPr="007B57BF">
              <w:t>Число зданий:</w:t>
            </w:r>
          </w:p>
        </w:tc>
        <w:tc>
          <w:tcPr>
            <w:tcW w:w="1210" w:type="dxa"/>
            <w:noWrap/>
          </w:tcPr>
          <w:p w:rsidR="008B43C5" w:rsidRPr="007B57BF" w:rsidRDefault="005C7BEC" w:rsidP="008B43C5">
            <w:pPr>
              <w:spacing w:line="276" w:lineRule="auto"/>
              <w:jc w:val="center"/>
            </w:pPr>
            <w:r>
              <w:t>10</w:t>
            </w:r>
          </w:p>
        </w:tc>
        <w:tc>
          <w:tcPr>
            <w:tcW w:w="984" w:type="dxa"/>
          </w:tcPr>
          <w:p w:rsidR="008B43C5" w:rsidRPr="007B57BF" w:rsidRDefault="008B43C5" w:rsidP="008B43C5">
            <w:pPr>
              <w:spacing w:line="276" w:lineRule="auto"/>
              <w:jc w:val="center"/>
            </w:pPr>
            <w:r w:rsidRPr="007B57BF">
              <w:t>10</w:t>
            </w:r>
          </w:p>
        </w:tc>
        <w:tc>
          <w:tcPr>
            <w:tcW w:w="1210" w:type="dxa"/>
            <w:noWrap/>
          </w:tcPr>
          <w:p w:rsidR="008B43C5" w:rsidRPr="005C7BEC" w:rsidRDefault="008B43C5" w:rsidP="008B43C5">
            <w:pPr>
              <w:spacing w:line="276" w:lineRule="auto"/>
              <w:jc w:val="center"/>
              <w:rPr>
                <w:b/>
              </w:rPr>
            </w:pPr>
            <w:r w:rsidRPr="005C7BEC">
              <w:rPr>
                <w:b/>
              </w:rPr>
              <w:t>10</w:t>
            </w:r>
          </w:p>
        </w:tc>
        <w:tc>
          <w:tcPr>
            <w:tcW w:w="930" w:type="dxa"/>
          </w:tcPr>
          <w:p w:rsidR="008B43C5" w:rsidRPr="007B57BF" w:rsidRDefault="005C7BEC" w:rsidP="008B43C5">
            <w:pPr>
              <w:spacing w:line="276" w:lineRule="auto"/>
              <w:jc w:val="center"/>
            </w:pPr>
            <w:r>
              <w:t>8</w:t>
            </w:r>
          </w:p>
        </w:tc>
        <w:tc>
          <w:tcPr>
            <w:tcW w:w="784" w:type="dxa"/>
          </w:tcPr>
          <w:p w:rsidR="008B43C5" w:rsidRPr="007B57BF" w:rsidRDefault="008B43C5" w:rsidP="008B43C5">
            <w:pPr>
              <w:spacing w:line="276" w:lineRule="auto"/>
              <w:jc w:val="center"/>
            </w:pPr>
            <w:r w:rsidRPr="007B57BF">
              <w:t>8</w:t>
            </w:r>
          </w:p>
        </w:tc>
        <w:tc>
          <w:tcPr>
            <w:tcW w:w="1084" w:type="dxa"/>
          </w:tcPr>
          <w:p w:rsidR="008B43C5" w:rsidRPr="007B57BF" w:rsidRDefault="008B43C5" w:rsidP="008B43C5">
            <w:pPr>
              <w:spacing w:line="276" w:lineRule="auto"/>
              <w:jc w:val="center"/>
              <w:rPr>
                <w:b/>
              </w:rPr>
            </w:pPr>
            <w:r w:rsidRPr="007B57BF">
              <w:rPr>
                <w:b/>
              </w:rPr>
              <w:t>8</w:t>
            </w:r>
          </w:p>
        </w:tc>
      </w:tr>
      <w:tr w:rsidR="008B43C5" w:rsidRPr="007B57BF" w:rsidTr="005C7BEC">
        <w:trPr>
          <w:tblCellSpacing w:w="0" w:type="dxa"/>
          <w:jc w:val="center"/>
        </w:trPr>
        <w:tc>
          <w:tcPr>
            <w:tcW w:w="3443" w:type="dxa"/>
          </w:tcPr>
          <w:p w:rsidR="008B43C5" w:rsidRPr="007B57BF" w:rsidRDefault="008B43C5" w:rsidP="008B43C5">
            <w:pPr>
              <w:spacing w:line="276" w:lineRule="auto"/>
              <w:jc w:val="center"/>
            </w:pPr>
            <w:r w:rsidRPr="007B57BF">
              <w:t>Число зрительных залов</w:t>
            </w:r>
          </w:p>
        </w:tc>
        <w:tc>
          <w:tcPr>
            <w:tcW w:w="1210" w:type="dxa"/>
            <w:noWrap/>
          </w:tcPr>
          <w:p w:rsidR="008B43C5" w:rsidRPr="007B57BF" w:rsidRDefault="005C7BEC" w:rsidP="008B43C5">
            <w:pPr>
              <w:spacing w:line="276" w:lineRule="auto"/>
              <w:jc w:val="center"/>
            </w:pPr>
            <w:r>
              <w:t>10</w:t>
            </w:r>
          </w:p>
        </w:tc>
        <w:tc>
          <w:tcPr>
            <w:tcW w:w="984" w:type="dxa"/>
          </w:tcPr>
          <w:p w:rsidR="008B43C5" w:rsidRPr="007B57BF" w:rsidRDefault="008B43C5" w:rsidP="008B43C5">
            <w:pPr>
              <w:spacing w:line="276" w:lineRule="auto"/>
              <w:jc w:val="center"/>
            </w:pPr>
            <w:r w:rsidRPr="007B57BF">
              <w:t>10</w:t>
            </w:r>
          </w:p>
        </w:tc>
        <w:tc>
          <w:tcPr>
            <w:tcW w:w="1210" w:type="dxa"/>
            <w:noWrap/>
          </w:tcPr>
          <w:p w:rsidR="008B43C5" w:rsidRPr="005C7BEC" w:rsidRDefault="008B43C5" w:rsidP="008B43C5">
            <w:pPr>
              <w:spacing w:line="276" w:lineRule="auto"/>
              <w:jc w:val="center"/>
              <w:rPr>
                <w:b/>
              </w:rPr>
            </w:pPr>
            <w:r w:rsidRPr="005C7BEC">
              <w:rPr>
                <w:b/>
              </w:rPr>
              <w:t>10</w:t>
            </w:r>
          </w:p>
        </w:tc>
        <w:tc>
          <w:tcPr>
            <w:tcW w:w="930" w:type="dxa"/>
          </w:tcPr>
          <w:p w:rsidR="008B43C5" w:rsidRPr="007B57BF" w:rsidRDefault="005C7BEC" w:rsidP="008B43C5">
            <w:pPr>
              <w:spacing w:line="276" w:lineRule="auto"/>
              <w:jc w:val="center"/>
            </w:pPr>
            <w:r>
              <w:t>8</w:t>
            </w:r>
          </w:p>
        </w:tc>
        <w:tc>
          <w:tcPr>
            <w:tcW w:w="784" w:type="dxa"/>
          </w:tcPr>
          <w:p w:rsidR="008B43C5" w:rsidRPr="007B57BF" w:rsidRDefault="008B43C5" w:rsidP="008B43C5">
            <w:pPr>
              <w:spacing w:line="276" w:lineRule="auto"/>
              <w:jc w:val="center"/>
            </w:pPr>
            <w:r w:rsidRPr="007B57BF">
              <w:t>8</w:t>
            </w:r>
          </w:p>
        </w:tc>
        <w:tc>
          <w:tcPr>
            <w:tcW w:w="1084" w:type="dxa"/>
          </w:tcPr>
          <w:p w:rsidR="008B43C5" w:rsidRPr="007B57BF" w:rsidRDefault="008B43C5" w:rsidP="008B43C5">
            <w:pPr>
              <w:spacing w:line="276" w:lineRule="auto"/>
              <w:jc w:val="center"/>
              <w:rPr>
                <w:b/>
              </w:rPr>
            </w:pPr>
            <w:r w:rsidRPr="007B57BF">
              <w:rPr>
                <w:b/>
              </w:rPr>
              <w:t>8</w:t>
            </w:r>
          </w:p>
        </w:tc>
      </w:tr>
      <w:tr w:rsidR="008B43C5" w:rsidRPr="007B57BF" w:rsidTr="005C7BEC">
        <w:trPr>
          <w:tblCellSpacing w:w="0" w:type="dxa"/>
          <w:jc w:val="center"/>
        </w:trPr>
        <w:tc>
          <w:tcPr>
            <w:tcW w:w="3443" w:type="dxa"/>
          </w:tcPr>
          <w:p w:rsidR="008B43C5" w:rsidRPr="007B57BF" w:rsidRDefault="008B43C5" w:rsidP="008B43C5">
            <w:pPr>
              <w:spacing w:line="276" w:lineRule="auto"/>
              <w:jc w:val="center"/>
            </w:pPr>
            <w:r w:rsidRPr="007B57BF">
              <w:t>Всего посадочных мест</w:t>
            </w:r>
          </w:p>
        </w:tc>
        <w:tc>
          <w:tcPr>
            <w:tcW w:w="1210" w:type="dxa"/>
            <w:noWrap/>
          </w:tcPr>
          <w:p w:rsidR="008B43C5" w:rsidRPr="007B57BF" w:rsidRDefault="005C7BEC" w:rsidP="008B43C5">
            <w:pPr>
              <w:spacing w:line="276" w:lineRule="auto"/>
              <w:jc w:val="center"/>
            </w:pPr>
            <w:r>
              <w:t>1588</w:t>
            </w:r>
          </w:p>
        </w:tc>
        <w:tc>
          <w:tcPr>
            <w:tcW w:w="984" w:type="dxa"/>
          </w:tcPr>
          <w:p w:rsidR="008B43C5" w:rsidRPr="007B57BF" w:rsidRDefault="008B43C5" w:rsidP="008B43C5">
            <w:pPr>
              <w:spacing w:line="276" w:lineRule="auto"/>
              <w:jc w:val="center"/>
            </w:pPr>
            <w:r w:rsidRPr="007B57BF">
              <w:t>1588</w:t>
            </w:r>
          </w:p>
        </w:tc>
        <w:tc>
          <w:tcPr>
            <w:tcW w:w="1210" w:type="dxa"/>
            <w:noWrap/>
          </w:tcPr>
          <w:p w:rsidR="008B43C5" w:rsidRPr="005C7BEC" w:rsidRDefault="008B43C5" w:rsidP="008B43C5">
            <w:pPr>
              <w:spacing w:line="276" w:lineRule="auto"/>
              <w:jc w:val="center"/>
              <w:rPr>
                <w:b/>
              </w:rPr>
            </w:pPr>
            <w:r w:rsidRPr="005C7BEC">
              <w:rPr>
                <w:b/>
              </w:rPr>
              <w:t>1588</w:t>
            </w:r>
          </w:p>
        </w:tc>
        <w:tc>
          <w:tcPr>
            <w:tcW w:w="930" w:type="dxa"/>
          </w:tcPr>
          <w:p w:rsidR="008B43C5" w:rsidRPr="007B57BF" w:rsidRDefault="005C7BEC" w:rsidP="008B43C5">
            <w:pPr>
              <w:spacing w:line="276" w:lineRule="auto"/>
              <w:jc w:val="center"/>
            </w:pPr>
            <w:r>
              <w:t>13</w:t>
            </w:r>
            <w:r w:rsidR="008B43C5" w:rsidRPr="007B57BF">
              <w:t>01</w:t>
            </w:r>
          </w:p>
        </w:tc>
        <w:tc>
          <w:tcPr>
            <w:tcW w:w="784" w:type="dxa"/>
          </w:tcPr>
          <w:p w:rsidR="008B43C5" w:rsidRPr="007B57BF" w:rsidRDefault="008B43C5" w:rsidP="008B43C5">
            <w:pPr>
              <w:spacing w:line="276" w:lineRule="auto"/>
              <w:jc w:val="center"/>
            </w:pPr>
            <w:r w:rsidRPr="007B57BF">
              <w:t>1301</w:t>
            </w:r>
          </w:p>
        </w:tc>
        <w:tc>
          <w:tcPr>
            <w:tcW w:w="1084" w:type="dxa"/>
          </w:tcPr>
          <w:p w:rsidR="008B43C5" w:rsidRPr="007B57BF" w:rsidRDefault="008B43C5" w:rsidP="008B43C5">
            <w:pPr>
              <w:spacing w:line="276" w:lineRule="auto"/>
              <w:jc w:val="center"/>
              <w:rPr>
                <w:b/>
              </w:rPr>
            </w:pPr>
            <w:r w:rsidRPr="007B57BF">
              <w:rPr>
                <w:b/>
              </w:rPr>
              <w:t>1301</w:t>
            </w:r>
          </w:p>
        </w:tc>
      </w:tr>
      <w:tr w:rsidR="008B43C5" w:rsidRPr="007B57BF" w:rsidTr="005C7BEC">
        <w:trPr>
          <w:tblCellSpacing w:w="0" w:type="dxa"/>
          <w:jc w:val="center"/>
        </w:trPr>
        <w:tc>
          <w:tcPr>
            <w:tcW w:w="3443" w:type="dxa"/>
          </w:tcPr>
          <w:p w:rsidR="008B43C5" w:rsidRPr="007B57BF" w:rsidRDefault="008B43C5" w:rsidP="008B43C5">
            <w:pPr>
              <w:spacing w:line="276" w:lineRule="auto"/>
              <w:jc w:val="center"/>
            </w:pPr>
            <w:r w:rsidRPr="003D1DD8">
              <w:t>Число клубных формирований</w:t>
            </w:r>
          </w:p>
        </w:tc>
        <w:tc>
          <w:tcPr>
            <w:tcW w:w="1210" w:type="dxa"/>
            <w:noWrap/>
          </w:tcPr>
          <w:p w:rsidR="008B43C5" w:rsidRPr="007B57BF" w:rsidRDefault="005C7BEC" w:rsidP="008B43C5">
            <w:pPr>
              <w:spacing w:line="276" w:lineRule="auto"/>
              <w:jc w:val="center"/>
            </w:pPr>
            <w:r>
              <w:t>152</w:t>
            </w:r>
          </w:p>
        </w:tc>
        <w:tc>
          <w:tcPr>
            <w:tcW w:w="984" w:type="dxa"/>
          </w:tcPr>
          <w:p w:rsidR="008B43C5" w:rsidRPr="007B57BF" w:rsidRDefault="005C7BEC" w:rsidP="008B43C5">
            <w:pPr>
              <w:spacing w:line="276" w:lineRule="auto"/>
              <w:jc w:val="center"/>
            </w:pPr>
            <w:r>
              <w:t>151</w:t>
            </w:r>
          </w:p>
        </w:tc>
        <w:tc>
          <w:tcPr>
            <w:tcW w:w="1210" w:type="dxa"/>
            <w:noWrap/>
          </w:tcPr>
          <w:p w:rsidR="008B43C5" w:rsidRPr="005C7BEC" w:rsidRDefault="009846CA" w:rsidP="008B43C5">
            <w:pPr>
              <w:spacing w:line="276" w:lineRule="auto"/>
              <w:jc w:val="center"/>
              <w:rPr>
                <w:b/>
              </w:rPr>
            </w:pPr>
            <w:r>
              <w:rPr>
                <w:b/>
              </w:rPr>
              <w:t>153</w:t>
            </w:r>
          </w:p>
        </w:tc>
        <w:tc>
          <w:tcPr>
            <w:tcW w:w="930" w:type="dxa"/>
          </w:tcPr>
          <w:p w:rsidR="008B43C5" w:rsidRPr="007B57BF" w:rsidRDefault="00251A03" w:rsidP="008B43C5">
            <w:pPr>
              <w:spacing w:line="276" w:lineRule="auto"/>
              <w:jc w:val="center"/>
            </w:pPr>
            <w:r>
              <w:t>11</w:t>
            </w:r>
            <w:r w:rsidR="008B43C5" w:rsidRPr="007B57BF">
              <w:t>0</w:t>
            </w:r>
          </w:p>
        </w:tc>
        <w:tc>
          <w:tcPr>
            <w:tcW w:w="784" w:type="dxa"/>
          </w:tcPr>
          <w:p w:rsidR="008B43C5" w:rsidRPr="007B57BF" w:rsidRDefault="00251A03" w:rsidP="008B43C5">
            <w:pPr>
              <w:spacing w:line="276" w:lineRule="auto"/>
              <w:jc w:val="center"/>
            </w:pPr>
            <w:r>
              <w:t>109</w:t>
            </w:r>
          </w:p>
        </w:tc>
        <w:tc>
          <w:tcPr>
            <w:tcW w:w="1084" w:type="dxa"/>
          </w:tcPr>
          <w:p w:rsidR="008B43C5" w:rsidRPr="007B57BF" w:rsidRDefault="009846CA" w:rsidP="008B43C5">
            <w:pPr>
              <w:spacing w:line="276" w:lineRule="auto"/>
              <w:jc w:val="center"/>
              <w:rPr>
                <w:b/>
              </w:rPr>
            </w:pPr>
            <w:r>
              <w:rPr>
                <w:b/>
              </w:rPr>
              <w:t>109</w:t>
            </w:r>
          </w:p>
        </w:tc>
      </w:tr>
      <w:tr w:rsidR="005C7BEC" w:rsidRPr="007B57BF" w:rsidTr="005C7BEC">
        <w:trPr>
          <w:trHeight w:val="352"/>
          <w:tblCellSpacing w:w="0" w:type="dxa"/>
          <w:jc w:val="center"/>
        </w:trPr>
        <w:tc>
          <w:tcPr>
            <w:tcW w:w="3443" w:type="dxa"/>
          </w:tcPr>
          <w:p w:rsidR="005C7BEC" w:rsidRPr="00756152" w:rsidRDefault="005C7BEC" w:rsidP="008B43C5">
            <w:pPr>
              <w:spacing w:line="276" w:lineRule="auto"/>
              <w:jc w:val="center"/>
            </w:pPr>
            <w:r w:rsidRPr="00756152">
              <w:t>Число культурно - массовых мероприятий всего</w:t>
            </w:r>
          </w:p>
        </w:tc>
        <w:tc>
          <w:tcPr>
            <w:tcW w:w="1210" w:type="dxa"/>
            <w:noWrap/>
          </w:tcPr>
          <w:p w:rsidR="005C7BEC" w:rsidRPr="00756152" w:rsidRDefault="005C7BEC" w:rsidP="008B43C5">
            <w:pPr>
              <w:spacing w:line="276" w:lineRule="auto"/>
              <w:jc w:val="center"/>
            </w:pPr>
            <w:r w:rsidRPr="00756152">
              <w:t>2641</w:t>
            </w:r>
          </w:p>
        </w:tc>
        <w:tc>
          <w:tcPr>
            <w:tcW w:w="984" w:type="dxa"/>
          </w:tcPr>
          <w:p w:rsidR="005C7BEC" w:rsidRPr="00756152" w:rsidRDefault="005C7BEC" w:rsidP="008B43C5">
            <w:pPr>
              <w:spacing w:line="276" w:lineRule="auto"/>
              <w:jc w:val="center"/>
            </w:pPr>
            <w:r w:rsidRPr="00756152">
              <w:t>2546</w:t>
            </w:r>
          </w:p>
        </w:tc>
        <w:tc>
          <w:tcPr>
            <w:tcW w:w="1210" w:type="dxa"/>
            <w:noWrap/>
          </w:tcPr>
          <w:p w:rsidR="005C7BEC" w:rsidRPr="00756152" w:rsidRDefault="003D1DD8" w:rsidP="008B43C5">
            <w:pPr>
              <w:spacing w:line="276" w:lineRule="auto"/>
              <w:jc w:val="center"/>
              <w:rPr>
                <w:b/>
              </w:rPr>
            </w:pPr>
            <w:r w:rsidRPr="00756152">
              <w:rPr>
                <w:b/>
              </w:rPr>
              <w:t>2811</w:t>
            </w:r>
          </w:p>
        </w:tc>
        <w:tc>
          <w:tcPr>
            <w:tcW w:w="930" w:type="dxa"/>
          </w:tcPr>
          <w:p w:rsidR="005C7BEC" w:rsidRPr="00756152" w:rsidRDefault="005C7BEC" w:rsidP="008B43C5">
            <w:pPr>
              <w:spacing w:line="276" w:lineRule="auto"/>
              <w:jc w:val="center"/>
            </w:pPr>
            <w:r w:rsidRPr="00756152">
              <w:t>2077</w:t>
            </w:r>
          </w:p>
        </w:tc>
        <w:tc>
          <w:tcPr>
            <w:tcW w:w="784" w:type="dxa"/>
          </w:tcPr>
          <w:p w:rsidR="005C7BEC" w:rsidRPr="00756152" w:rsidRDefault="005C7BEC" w:rsidP="008B43C5">
            <w:pPr>
              <w:spacing w:line="276" w:lineRule="auto"/>
              <w:jc w:val="center"/>
            </w:pPr>
            <w:r w:rsidRPr="00756152">
              <w:t>2006</w:t>
            </w:r>
          </w:p>
        </w:tc>
        <w:tc>
          <w:tcPr>
            <w:tcW w:w="1084" w:type="dxa"/>
          </w:tcPr>
          <w:p w:rsidR="005C7BEC" w:rsidRPr="00756152" w:rsidRDefault="003D1DD8" w:rsidP="008B43C5">
            <w:pPr>
              <w:spacing w:line="276" w:lineRule="auto"/>
              <w:jc w:val="center"/>
              <w:rPr>
                <w:b/>
              </w:rPr>
            </w:pPr>
            <w:r w:rsidRPr="00756152">
              <w:rPr>
                <w:b/>
              </w:rPr>
              <w:t>2269</w:t>
            </w:r>
          </w:p>
        </w:tc>
      </w:tr>
      <w:tr w:rsidR="005C7BEC" w:rsidRPr="007B57BF" w:rsidTr="005C7BEC">
        <w:trPr>
          <w:trHeight w:val="351"/>
          <w:tblCellSpacing w:w="0" w:type="dxa"/>
          <w:jc w:val="center"/>
        </w:trPr>
        <w:tc>
          <w:tcPr>
            <w:tcW w:w="3443" w:type="dxa"/>
          </w:tcPr>
          <w:p w:rsidR="005C7BEC" w:rsidRPr="00756152" w:rsidRDefault="00251A03" w:rsidP="008B43C5">
            <w:pPr>
              <w:spacing w:line="276" w:lineRule="auto"/>
              <w:jc w:val="center"/>
            </w:pPr>
            <w:r w:rsidRPr="00756152">
              <w:t>Количество посещений</w:t>
            </w:r>
          </w:p>
        </w:tc>
        <w:tc>
          <w:tcPr>
            <w:tcW w:w="1210" w:type="dxa"/>
            <w:noWrap/>
          </w:tcPr>
          <w:p w:rsidR="005C7BEC" w:rsidRPr="00756152" w:rsidRDefault="00251A03" w:rsidP="008B43C5">
            <w:pPr>
              <w:spacing w:line="276" w:lineRule="auto"/>
              <w:jc w:val="center"/>
            </w:pPr>
            <w:r w:rsidRPr="00756152">
              <w:t>159447</w:t>
            </w:r>
          </w:p>
        </w:tc>
        <w:tc>
          <w:tcPr>
            <w:tcW w:w="984" w:type="dxa"/>
          </w:tcPr>
          <w:p w:rsidR="005C7BEC" w:rsidRPr="00756152" w:rsidRDefault="00251A03" w:rsidP="008B43C5">
            <w:pPr>
              <w:spacing w:line="276" w:lineRule="auto"/>
              <w:jc w:val="center"/>
            </w:pPr>
            <w:r w:rsidRPr="00756152">
              <w:t>159586</w:t>
            </w:r>
          </w:p>
        </w:tc>
        <w:tc>
          <w:tcPr>
            <w:tcW w:w="1210" w:type="dxa"/>
            <w:noWrap/>
          </w:tcPr>
          <w:p w:rsidR="005C7BEC" w:rsidRPr="00756152" w:rsidRDefault="003D1DD8" w:rsidP="008B43C5">
            <w:pPr>
              <w:spacing w:line="276" w:lineRule="auto"/>
              <w:jc w:val="center"/>
              <w:rPr>
                <w:b/>
              </w:rPr>
            </w:pPr>
            <w:r w:rsidRPr="00756152">
              <w:rPr>
                <w:b/>
              </w:rPr>
              <w:t>168422</w:t>
            </w:r>
          </w:p>
        </w:tc>
        <w:tc>
          <w:tcPr>
            <w:tcW w:w="930" w:type="dxa"/>
          </w:tcPr>
          <w:p w:rsidR="005C7BEC" w:rsidRPr="00756152" w:rsidRDefault="00251A03" w:rsidP="008B43C5">
            <w:pPr>
              <w:spacing w:line="276" w:lineRule="auto"/>
              <w:jc w:val="center"/>
            </w:pPr>
            <w:r w:rsidRPr="00756152">
              <w:t>76947</w:t>
            </w:r>
          </w:p>
        </w:tc>
        <w:tc>
          <w:tcPr>
            <w:tcW w:w="784" w:type="dxa"/>
          </w:tcPr>
          <w:p w:rsidR="005C7BEC" w:rsidRPr="00756152" w:rsidRDefault="00251A03" w:rsidP="008B43C5">
            <w:pPr>
              <w:spacing w:line="276" w:lineRule="auto"/>
              <w:jc w:val="center"/>
            </w:pPr>
            <w:r w:rsidRPr="00756152">
              <w:t>74427</w:t>
            </w:r>
          </w:p>
        </w:tc>
        <w:tc>
          <w:tcPr>
            <w:tcW w:w="1084" w:type="dxa"/>
          </w:tcPr>
          <w:p w:rsidR="005C7BEC" w:rsidRPr="00756152" w:rsidRDefault="003D1DD8" w:rsidP="008B43C5">
            <w:pPr>
              <w:spacing w:line="276" w:lineRule="auto"/>
              <w:jc w:val="center"/>
              <w:rPr>
                <w:b/>
              </w:rPr>
            </w:pPr>
            <w:r w:rsidRPr="00756152">
              <w:rPr>
                <w:b/>
              </w:rPr>
              <w:t>88215</w:t>
            </w:r>
          </w:p>
        </w:tc>
      </w:tr>
      <w:tr w:rsidR="008B43C5" w:rsidRPr="007B57BF" w:rsidTr="005C7BEC">
        <w:trPr>
          <w:tblCellSpacing w:w="0" w:type="dxa"/>
          <w:jc w:val="center"/>
        </w:trPr>
        <w:tc>
          <w:tcPr>
            <w:tcW w:w="3443" w:type="dxa"/>
          </w:tcPr>
          <w:p w:rsidR="008B43C5" w:rsidRPr="00756152" w:rsidRDefault="008B43C5" w:rsidP="008B43C5">
            <w:pPr>
              <w:spacing w:line="276" w:lineRule="auto"/>
              <w:jc w:val="center"/>
              <w:rPr>
                <w:color w:val="000000" w:themeColor="text1"/>
              </w:rPr>
            </w:pPr>
            <w:r w:rsidRPr="00756152">
              <w:rPr>
                <w:color w:val="000000" w:themeColor="text1"/>
              </w:rPr>
              <w:lastRenderedPageBreak/>
              <w:t>Численность работников - всего</w:t>
            </w:r>
          </w:p>
        </w:tc>
        <w:tc>
          <w:tcPr>
            <w:tcW w:w="1210" w:type="dxa"/>
            <w:noWrap/>
          </w:tcPr>
          <w:p w:rsidR="008B43C5" w:rsidRPr="00756152" w:rsidRDefault="005C7BEC" w:rsidP="008B43C5">
            <w:pPr>
              <w:spacing w:line="276" w:lineRule="auto"/>
              <w:jc w:val="center"/>
              <w:rPr>
                <w:color w:val="000000" w:themeColor="text1"/>
              </w:rPr>
            </w:pPr>
            <w:r w:rsidRPr="00756152">
              <w:rPr>
                <w:color w:val="000000" w:themeColor="text1"/>
              </w:rPr>
              <w:t>70</w:t>
            </w:r>
          </w:p>
        </w:tc>
        <w:tc>
          <w:tcPr>
            <w:tcW w:w="984" w:type="dxa"/>
          </w:tcPr>
          <w:p w:rsidR="008B43C5" w:rsidRPr="00756152" w:rsidRDefault="005C7BEC" w:rsidP="008B43C5">
            <w:pPr>
              <w:spacing w:line="276" w:lineRule="auto"/>
              <w:jc w:val="center"/>
              <w:rPr>
                <w:color w:val="000000" w:themeColor="text1"/>
              </w:rPr>
            </w:pPr>
            <w:r w:rsidRPr="00756152">
              <w:rPr>
                <w:color w:val="000000" w:themeColor="text1"/>
              </w:rPr>
              <w:t>85</w:t>
            </w:r>
          </w:p>
        </w:tc>
        <w:tc>
          <w:tcPr>
            <w:tcW w:w="1210" w:type="dxa"/>
            <w:noWrap/>
          </w:tcPr>
          <w:p w:rsidR="008B43C5" w:rsidRPr="00756152" w:rsidRDefault="003D1DD8" w:rsidP="008B43C5">
            <w:pPr>
              <w:spacing w:line="276" w:lineRule="auto"/>
              <w:jc w:val="center"/>
              <w:rPr>
                <w:b/>
                <w:color w:val="000000" w:themeColor="text1"/>
              </w:rPr>
            </w:pPr>
            <w:r w:rsidRPr="00756152">
              <w:rPr>
                <w:b/>
                <w:color w:val="000000" w:themeColor="text1"/>
              </w:rPr>
              <w:t>59</w:t>
            </w:r>
          </w:p>
        </w:tc>
        <w:tc>
          <w:tcPr>
            <w:tcW w:w="930" w:type="dxa"/>
          </w:tcPr>
          <w:p w:rsidR="008B43C5" w:rsidRPr="00756152" w:rsidRDefault="005C7BEC" w:rsidP="008B43C5">
            <w:pPr>
              <w:spacing w:line="276" w:lineRule="auto"/>
              <w:jc w:val="center"/>
              <w:rPr>
                <w:color w:val="000000" w:themeColor="text1"/>
              </w:rPr>
            </w:pPr>
            <w:r w:rsidRPr="00756152">
              <w:rPr>
                <w:color w:val="000000" w:themeColor="text1"/>
              </w:rPr>
              <w:t>38</w:t>
            </w:r>
          </w:p>
        </w:tc>
        <w:tc>
          <w:tcPr>
            <w:tcW w:w="784" w:type="dxa"/>
          </w:tcPr>
          <w:p w:rsidR="008B43C5" w:rsidRPr="00756152" w:rsidRDefault="005C7BEC" w:rsidP="008B43C5">
            <w:pPr>
              <w:spacing w:line="276" w:lineRule="auto"/>
              <w:jc w:val="center"/>
              <w:rPr>
                <w:color w:val="000000" w:themeColor="text1"/>
              </w:rPr>
            </w:pPr>
            <w:r w:rsidRPr="00756152">
              <w:rPr>
                <w:color w:val="000000" w:themeColor="text1"/>
              </w:rPr>
              <w:t>48</w:t>
            </w:r>
          </w:p>
        </w:tc>
        <w:tc>
          <w:tcPr>
            <w:tcW w:w="1084" w:type="dxa"/>
          </w:tcPr>
          <w:p w:rsidR="008B43C5" w:rsidRPr="00756152" w:rsidRDefault="003D1DD8" w:rsidP="008B43C5">
            <w:pPr>
              <w:spacing w:line="276" w:lineRule="auto"/>
              <w:jc w:val="center"/>
              <w:rPr>
                <w:b/>
                <w:color w:val="000000" w:themeColor="text1"/>
              </w:rPr>
            </w:pPr>
            <w:r w:rsidRPr="00756152">
              <w:rPr>
                <w:b/>
                <w:color w:val="000000" w:themeColor="text1"/>
              </w:rPr>
              <w:t>32</w:t>
            </w:r>
          </w:p>
        </w:tc>
      </w:tr>
      <w:tr w:rsidR="008B43C5" w:rsidRPr="007B57BF" w:rsidTr="005C7BEC">
        <w:trPr>
          <w:tblCellSpacing w:w="0" w:type="dxa"/>
          <w:jc w:val="center"/>
        </w:trPr>
        <w:tc>
          <w:tcPr>
            <w:tcW w:w="3443" w:type="dxa"/>
          </w:tcPr>
          <w:p w:rsidR="008B43C5" w:rsidRPr="00756152" w:rsidRDefault="008B43C5" w:rsidP="008B43C5">
            <w:pPr>
              <w:spacing w:line="276" w:lineRule="auto"/>
              <w:jc w:val="center"/>
              <w:rPr>
                <w:color w:val="000000" w:themeColor="text1"/>
              </w:rPr>
            </w:pPr>
            <w:r w:rsidRPr="00756152">
              <w:rPr>
                <w:color w:val="000000" w:themeColor="text1"/>
              </w:rPr>
              <w:t xml:space="preserve">Специалисты </w:t>
            </w:r>
            <w:proofErr w:type="spellStart"/>
            <w:r w:rsidRPr="00756152">
              <w:rPr>
                <w:color w:val="000000" w:themeColor="text1"/>
              </w:rPr>
              <w:t>культурно-досуговой</w:t>
            </w:r>
            <w:proofErr w:type="spellEnd"/>
            <w:r w:rsidRPr="00756152">
              <w:rPr>
                <w:color w:val="000000" w:themeColor="text1"/>
              </w:rPr>
              <w:t xml:space="preserve"> деятельности</w:t>
            </w:r>
          </w:p>
        </w:tc>
        <w:tc>
          <w:tcPr>
            <w:tcW w:w="1210" w:type="dxa"/>
            <w:noWrap/>
          </w:tcPr>
          <w:p w:rsidR="008B43C5" w:rsidRPr="00756152" w:rsidRDefault="005C7BEC" w:rsidP="008B43C5">
            <w:pPr>
              <w:spacing w:line="276" w:lineRule="auto"/>
              <w:jc w:val="center"/>
              <w:rPr>
                <w:color w:val="000000" w:themeColor="text1"/>
              </w:rPr>
            </w:pPr>
            <w:r w:rsidRPr="00756152">
              <w:rPr>
                <w:color w:val="000000" w:themeColor="text1"/>
              </w:rPr>
              <w:t>49</w:t>
            </w:r>
          </w:p>
        </w:tc>
        <w:tc>
          <w:tcPr>
            <w:tcW w:w="984" w:type="dxa"/>
          </w:tcPr>
          <w:p w:rsidR="008B43C5" w:rsidRPr="00756152" w:rsidRDefault="005C7BEC" w:rsidP="008B43C5">
            <w:pPr>
              <w:spacing w:line="276" w:lineRule="auto"/>
              <w:jc w:val="center"/>
              <w:rPr>
                <w:color w:val="000000" w:themeColor="text1"/>
              </w:rPr>
            </w:pPr>
            <w:r w:rsidRPr="00756152">
              <w:rPr>
                <w:color w:val="000000" w:themeColor="text1"/>
              </w:rPr>
              <w:t>56</w:t>
            </w:r>
          </w:p>
        </w:tc>
        <w:tc>
          <w:tcPr>
            <w:tcW w:w="1210" w:type="dxa"/>
            <w:noWrap/>
          </w:tcPr>
          <w:p w:rsidR="008B43C5" w:rsidRPr="00756152" w:rsidRDefault="003D1DD8" w:rsidP="008B43C5">
            <w:pPr>
              <w:spacing w:line="276" w:lineRule="auto"/>
              <w:jc w:val="center"/>
              <w:rPr>
                <w:b/>
                <w:color w:val="000000" w:themeColor="text1"/>
              </w:rPr>
            </w:pPr>
            <w:r w:rsidRPr="00756152">
              <w:rPr>
                <w:b/>
                <w:color w:val="000000" w:themeColor="text1"/>
              </w:rPr>
              <w:t>57</w:t>
            </w:r>
          </w:p>
        </w:tc>
        <w:tc>
          <w:tcPr>
            <w:tcW w:w="930" w:type="dxa"/>
          </w:tcPr>
          <w:p w:rsidR="008B43C5" w:rsidRPr="00756152" w:rsidRDefault="005C7BEC" w:rsidP="008B43C5">
            <w:pPr>
              <w:spacing w:line="276" w:lineRule="auto"/>
              <w:jc w:val="center"/>
              <w:rPr>
                <w:color w:val="000000" w:themeColor="text1"/>
              </w:rPr>
            </w:pPr>
            <w:r w:rsidRPr="00756152">
              <w:rPr>
                <w:color w:val="000000" w:themeColor="text1"/>
              </w:rPr>
              <w:t>28</w:t>
            </w:r>
          </w:p>
        </w:tc>
        <w:tc>
          <w:tcPr>
            <w:tcW w:w="784" w:type="dxa"/>
          </w:tcPr>
          <w:p w:rsidR="008B43C5" w:rsidRPr="00756152" w:rsidRDefault="005C7BEC" w:rsidP="008B43C5">
            <w:pPr>
              <w:spacing w:line="276" w:lineRule="auto"/>
              <w:jc w:val="center"/>
              <w:rPr>
                <w:color w:val="000000" w:themeColor="text1"/>
              </w:rPr>
            </w:pPr>
            <w:r w:rsidRPr="00756152">
              <w:rPr>
                <w:color w:val="000000" w:themeColor="text1"/>
              </w:rPr>
              <w:t>31</w:t>
            </w:r>
          </w:p>
        </w:tc>
        <w:tc>
          <w:tcPr>
            <w:tcW w:w="1084" w:type="dxa"/>
          </w:tcPr>
          <w:p w:rsidR="008B43C5" w:rsidRPr="00756152" w:rsidRDefault="003D1DD8" w:rsidP="008B43C5">
            <w:pPr>
              <w:spacing w:line="276" w:lineRule="auto"/>
              <w:jc w:val="center"/>
              <w:rPr>
                <w:b/>
                <w:color w:val="000000" w:themeColor="text1"/>
              </w:rPr>
            </w:pPr>
            <w:r w:rsidRPr="00756152">
              <w:rPr>
                <w:b/>
                <w:color w:val="000000" w:themeColor="text1"/>
              </w:rPr>
              <w:t>32</w:t>
            </w:r>
          </w:p>
        </w:tc>
      </w:tr>
    </w:tbl>
    <w:p w:rsidR="008B43C5" w:rsidRPr="00756152" w:rsidRDefault="00756152" w:rsidP="008B43C5">
      <w:pPr>
        <w:spacing w:line="276" w:lineRule="auto"/>
        <w:ind w:firstLine="540"/>
        <w:jc w:val="both"/>
        <w:rPr>
          <w:sz w:val="26"/>
          <w:szCs w:val="26"/>
        </w:rPr>
      </w:pPr>
      <w:r w:rsidRPr="00756152">
        <w:rPr>
          <w:sz w:val="26"/>
          <w:szCs w:val="26"/>
        </w:rPr>
        <w:t>Всего в 2018</w:t>
      </w:r>
      <w:r w:rsidR="008B43C5" w:rsidRPr="00756152">
        <w:rPr>
          <w:sz w:val="26"/>
          <w:szCs w:val="26"/>
        </w:rPr>
        <w:t xml:space="preserve"> году в </w:t>
      </w:r>
      <w:proofErr w:type="spellStart"/>
      <w:r w:rsidR="008B43C5" w:rsidRPr="00756152">
        <w:rPr>
          <w:sz w:val="26"/>
          <w:szCs w:val="26"/>
        </w:rPr>
        <w:t>культурно-досугов</w:t>
      </w:r>
      <w:r w:rsidRPr="00756152">
        <w:rPr>
          <w:sz w:val="26"/>
          <w:szCs w:val="26"/>
        </w:rPr>
        <w:t>ых</w:t>
      </w:r>
      <w:proofErr w:type="spellEnd"/>
      <w:r w:rsidRPr="00756152">
        <w:rPr>
          <w:sz w:val="26"/>
          <w:szCs w:val="26"/>
        </w:rPr>
        <w:t xml:space="preserve"> учреждениях района работало 5</w:t>
      </w:r>
      <w:r w:rsidR="008B43C5" w:rsidRPr="00756152">
        <w:rPr>
          <w:sz w:val="26"/>
          <w:szCs w:val="26"/>
        </w:rPr>
        <w:t xml:space="preserve">9 человек, </w:t>
      </w:r>
      <w:r w:rsidRPr="00756152">
        <w:rPr>
          <w:sz w:val="26"/>
          <w:szCs w:val="26"/>
        </w:rPr>
        <w:t xml:space="preserve">39,75 </w:t>
      </w:r>
      <w:r w:rsidR="008B43C5" w:rsidRPr="00756152">
        <w:rPr>
          <w:sz w:val="26"/>
          <w:szCs w:val="26"/>
        </w:rPr>
        <w:t>штатных единиц.</w:t>
      </w:r>
    </w:p>
    <w:p w:rsidR="008B43C5" w:rsidRPr="00756152" w:rsidRDefault="008B43C5" w:rsidP="008B43C5">
      <w:pPr>
        <w:spacing w:line="276" w:lineRule="auto"/>
        <w:ind w:firstLine="540"/>
        <w:jc w:val="both"/>
        <w:rPr>
          <w:sz w:val="26"/>
          <w:szCs w:val="26"/>
        </w:rPr>
      </w:pPr>
      <w:r w:rsidRPr="00756152">
        <w:rPr>
          <w:sz w:val="26"/>
          <w:szCs w:val="26"/>
        </w:rPr>
        <w:t xml:space="preserve">Из общей численности работников </w:t>
      </w:r>
      <w:proofErr w:type="spellStart"/>
      <w:r w:rsidRPr="00756152">
        <w:rPr>
          <w:sz w:val="26"/>
          <w:szCs w:val="26"/>
        </w:rPr>
        <w:t>культ</w:t>
      </w:r>
      <w:r w:rsidR="00756152" w:rsidRPr="00756152">
        <w:rPr>
          <w:sz w:val="26"/>
          <w:szCs w:val="26"/>
        </w:rPr>
        <w:t>урно-досуговых</w:t>
      </w:r>
      <w:proofErr w:type="spellEnd"/>
      <w:r w:rsidR="00756152" w:rsidRPr="00756152">
        <w:rPr>
          <w:sz w:val="26"/>
          <w:szCs w:val="26"/>
        </w:rPr>
        <w:t xml:space="preserve"> учреждений в 2018 году специалисты составляют 49</w:t>
      </w:r>
      <w:r w:rsidRPr="00756152">
        <w:rPr>
          <w:sz w:val="26"/>
          <w:szCs w:val="26"/>
        </w:rPr>
        <w:t xml:space="preserve"> человек (</w:t>
      </w:r>
      <w:r w:rsidR="00756152" w:rsidRPr="00756152">
        <w:rPr>
          <w:sz w:val="26"/>
          <w:szCs w:val="26"/>
        </w:rPr>
        <w:t>59</w:t>
      </w:r>
      <w:r w:rsidRPr="00756152">
        <w:rPr>
          <w:sz w:val="26"/>
          <w:szCs w:val="26"/>
        </w:rPr>
        <w:t xml:space="preserve"> – это с учётом дополнительных нагрузок оформленных отдельным договором, </w:t>
      </w:r>
      <w:r w:rsidR="00756152" w:rsidRPr="00756152">
        <w:rPr>
          <w:sz w:val="26"/>
          <w:szCs w:val="26"/>
        </w:rPr>
        <w:t>а не совмещением) (в 2016г. – 46</w:t>
      </w:r>
      <w:r w:rsidRPr="00756152">
        <w:rPr>
          <w:sz w:val="26"/>
          <w:szCs w:val="26"/>
        </w:rPr>
        <w:t xml:space="preserve"> человек). Высшее образование имеют 11 человек, среднее специальное образование - 31 человек.</w:t>
      </w:r>
    </w:p>
    <w:p w:rsidR="008B43C5" w:rsidRPr="00756152" w:rsidRDefault="008B43C5" w:rsidP="008B43C5">
      <w:pPr>
        <w:spacing w:line="276" w:lineRule="auto"/>
        <w:rPr>
          <w:rStyle w:val="a8"/>
          <w:b w:val="0"/>
          <w:sz w:val="26"/>
          <w:szCs w:val="26"/>
        </w:rPr>
      </w:pPr>
      <w:r w:rsidRPr="00756152">
        <w:rPr>
          <w:rStyle w:val="a8"/>
          <w:b w:val="0"/>
          <w:sz w:val="26"/>
          <w:szCs w:val="26"/>
        </w:rPr>
        <w:t>По стажу работы распределение следующее:</w:t>
      </w:r>
    </w:p>
    <w:p w:rsidR="008B43C5" w:rsidRPr="00756152" w:rsidRDefault="008B43C5" w:rsidP="008B43C5">
      <w:pPr>
        <w:spacing w:line="276" w:lineRule="auto"/>
        <w:ind w:left="567"/>
        <w:rPr>
          <w:rStyle w:val="a8"/>
          <w:b w:val="0"/>
          <w:sz w:val="26"/>
          <w:szCs w:val="26"/>
        </w:rPr>
      </w:pPr>
      <w:r w:rsidRPr="00756152">
        <w:rPr>
          <w:rStyle w:val="a8"/>
          <w:b w:val="0"/>
          <w:sz w:val="26"/>
          <w:szCs w:val="26"/>
        </w:rPr>
        <w:t xml:space="preserve">От 1 до 3 лет – </w:t>
      </w:r>
      <w:r w:rsidR="00756152" w:rsidRPr="00756152">
        <w:rPr>
          <w:rStyle w:val="a8"/>
          <w:b w:val="0"/>
          <w:sz w:val="26"/>
          <w:szCs w:val="26"/>
        </w:rPr>
        <w:t>8</w:t>
      </w:r>
      <w:r w:rsidRPr="00756152">
        <w:rPr>
          <w:rStyle w:val="a8"/>
          <w:b w:val="0"/>
          <w:sz w:val="26"/>
          <w:szCs w:val="26"/>
        </w:rPr>
        <w:t xml:space="preserve"> человек;</w:t>
      </w:r>
    </w:p>
    <w:p w:rsidR="008B43C5" w:rsidRPr="00756152" w:rsidRDefault="008B43C5" w:rsidP="008B43C5">
      <w:pPr>
        <w:spacing w:line="276" w:lineRule="auto"/>
        <w:ind w:left="567"/>
        <w:rPr>
          <w:rStyle w:val="a8"/>
          <w:b w:val="0"/>
          <w:sz w:val="26"/>
          <w:szCs w:val="26"/>
        </w:rPr>
      </w:pPr>
      <w:r w:rsidRPr="00756152">
        <w:rPr>
          <w:rStyle w:val="a8"/>
          <w:b w:val="0"/>
          <w:sz w:val="26"/>
          <w:szCs w:val="26"/>
        </w:rPr>
        <w:t xml:space="preserve">От </w:t>
      </w:r>
      <w:r w:rsidR="00756152" w:rsidRPr="00756152">
        <w:rPr>
          <w:rStyle w:val="a8"/>
          <w:b w:val="0"/>
          <w:sz w:val="26"/>
          <w:szCs w:val="26"/>
        </w:rPr>
        <w:t>3</w:t>
      </w:r>
      <w:r w:rsidRPr="00756152">
        <w:rPr>
          <w:rStyle w:val="a8"/>
          <w:b w:val="0"/>
          <w:sz w:val="26"/>
          <w:szCs w:val="26"/>
        </w:rPr>
        <w:t xml:space="preserve"> до 10 лет – </w:t>
      </w:r>
      <w:r w:rsidR="00756152" w:rsidRPr="00756152">
        <w:rPr>
          <w:rStyle w:val="a8"/>
          <w:b w:val="0"/>
          <w:sz w:val="26"/>
          <w:szCs w:val="26"/>
        </w:rPr>
        <w:t xml:space="preserve">17 </w:t>
      </w:r>
      <w:r w:rsidRPr="00756152">
        <w:rPr>
          <w:rStyle w:val="a8"/>
          <w:b w:val="0"/>
          <w:sz w:val="26"/>
          <w:szCs w:val="26"/>
        </w:rPr>
        <w:t>человек;</w:t>
      </w:r>
    </w:p>
    <w:p w:rsidR="008B43C5" w:rsidRPr="00233444" w:rsidRDefault="00756152" w:rsidP="008B43C5">
      <w:pPr>
        <w:spacing w:line="276" w:lineRule="auto"/>
        <w:ind w:left="567"/>
        <w:rPr>
          <w:rStyle w:val="a8"/>
          <w:b w:val="0"/>
          <w:sz w:val="26"/>
          <w:szCs w:val="26"/>
        </w:rPr>
      </w:pPr>
      <w:r w:rsidRPr="00756152">
        <w:rPr>
          <w:rStyle w:val="a8"/>
          <w:b w:val="0"/>
          <w:sz w:val="26"/>
          <w:szCs w:val="26"/>
        </w:rPr>
        <w:t>Свыше 10 лет – 2</w:t>
      </w:r>
      <w:r w:rsidR="008B43C5" w:rsidRPr="00756152">
        <w:rPr>
          <w:rStyle w:val="a8"/>
          <w:b w:val="0"/>
          <w:sz w:val="26"/>
          <w:szCs w:val="26"/>
        </w:rPr>
        <w:t>6 человек.</w:t>
      </w:r>
    </w:p>
    <w:p w:rsidR="008B43C5" w:rsidRPr="007B57BF" w:rsidRDefault="008B43C5" w:rsidP="008B43C5">
      <w:pPr>
        <w:spacing w:line="276" w:lineRule="auto"/>
        <w:jc w:val="center"/>
        <w:rPr>
          <w:b/>
          <w:bCs/>
          <w:i/>
          <w:sz w:val="26"/>
          <w:szCs w:val="26"/>
        </w:rPr>
      </w:pPr>
      <w:r w:rsidRPr="007B57BF">
        <w:rPr>
          <w:rStyle w:val="a8"/>
          <w:i/>
          <w:sz w:val="26"/>
          <w:szCs w:val="26"/>
        </w:rPr>
        <w:t xml:space="preserve">Общие сведения об учреждениях библиотечного типа </w:t>
      </w:r>
    </w:p>
    <w:tbl>
      <w:tblPr>
        <w:tblW w:w="96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18"/>
        <w:gridCol w:w="1300"/>
        <w:gridCol w:w="983"/>
        <w:gridCol w:w="1300"/>
        <w:gridCol w:w="907"/>
        <w:gridCol w:w="709"/>
        <w:gridCol w:w="1128"/>
      </w:tblGrid>
      <w:tr w:rsidR="008B43C5" w:rsidRPr="007B57BF" w:rsidTr="008B43C5">
        <w:trPr>
          <w:tblCellSpacing w:w="0" w:type="dxa"/>
          <w:jc w:val="center"/>
        </w:trPr>
        <w:tc>
          <w:tcPr>
            <w:tcW w:w="9645" w:type="dxa"/>
            <w:gridSpan w:val="7"/>
          </w:tcPr>
          <w:p w:rsidR="008B43C5" w:rsidRPr="007B57BF" w:rsidRDefault="008B43C5" w:rsidP="008B43C5">
            <w:pPr>
              <w:spacing w:line="276" w:lineRule="auto"/>
              <w:jc w:val="center"/>
            </w:pPr>
            <w:r w:rsidRPr="007B57BF">
              <w:rPr>
                <w:rStyle w:val="a9"/>
                <w:b/>
                <w:bCs/>
              </w:rPr>
              <w:t>Таблица № 2</w:t>
            </w:r>
          </w:p>
        </w:tc>
      </w:tr>
      <w:tr w:rsidR="008B43C5" w:rsidRPr="007B57BF" w:rsidTr="008B43C5">
        <w:trPr>
          <w:tblCellSpacing w:w="0" w:type="dxa"/>
          <w:jc w:val="center"/>
        </w:trPr>
        <w:tc>
          <w:tcPr>
            <w:tcW w:w="3344" w:type="dxa"/>
            <w:vMerge w:val="restart"/>
          </w:tcPr>
          <w:p w:rsidR="008B43C5" w:rsidRPr="007B57BF" w:rsidRDefault="008B43C5" w:rsidP="008B43C5">
            <w:pPr>
              <w:spacing w:before="100" w:beforeAutospacing="1" w:after="100" w:afterAutospacing="1" w:line="276" w:lineRule="auto"/>
              <w:jc w:val="both"/>
            </w:pPr>
            <w:r w:rsidRPr="007B57BF">
              <w:t>Наименование показателя</w:t>
            </w:r>
          </w:p>
          <w:p w:rsidR="008B43C5" w:rsidRPr="007B57BF" w:rsidRDefault="008B43C5" w:rsidP="008B43C5">
            <w:pPr>
              <w:spacing w:before="100" w:beforeAutospacing="1" w:after="100" w:afterAutospacing="1" w:line="276" w:lineRule="auto"/>
              <w:jc w:val="both"/>
            </w:pPr>
          </w:p>
        </w:tc>
        <w:tc>
          <w:tcPr>
            <w:tcW w:w="3543" w:type="dxa"/>
            <w:gridSpan w:val="3"/>
            <w:noWrap/>
          </w:tcPr>
          <w:p w:rsidR="008B43C5" w:rsidRPr="007B57BF" w:rsidRDefault="008B43C5" w:rsidP="008B43C5">
            <w:pPr>
              <w:spacing w:line="276" w:lineRule="auto"/>
              <w:jc w:val="center"/>
            </w:pPr>
            <w:r w:rsidRPr="007B57BF">
              <w:t>Библиотеки</w:t>
            </w:r>
          </w:p>
        </w:tc>
        <w:tc>
          <w:tcPr>
            <w:tcW w:w="2758" w:type="dxa"/>
            <w:gridSpan w:val="3"/>
          </w:tcPr>
          <w:p w:rsidR="008B43C5" w:rsidRPr="007B57BF" w:rsidRDefault="008B43C5" w:rsidP="008B43C5">
            <w:pPr>
              <w:spacing w:line="276" w:lineRule="auto"/>
              <w:jc w:val="center"/>
            </w:pPr>
            <w:r w:rsidRPr="007B57BF">
              <w:t>В том числе на селе</w:t>
            </w:r>
          </w:p>
        </w:tc>
      </w:tr>
      <w:tr w:rsidR="008B43C5" w:rsidRPr="007B57BF" w:rsidTr="008B43C5">
        <w:trPr>
          <w:tblCellSpacing w:w="0" w:type="dxa"/>
          <w:jc w:val="center"/>
        </w:trPr>
        <w:tc>
          <w:tcPr>
            <w:tcW w:w="0" w:type="auto"/>
            <w:vMerge/>
            <w:vAlign w:val="center"/>
          </w:tcPr>
          <w:p w:rsidR="008B43C5" w:rsidRPr="007B57BF" w:rsidRDefault="008B43C5" w:rsidP="008B43C5">
            <w:pPr>
              <w:spacing w:line="276" w:lineRule="auto"/>
            </w:pPr>
          </w:p>
        </w:tc>
        <w:tc>
          <w:tcPr>
            <w:tcW w:w="1280" w:type="dxa"/>
            <w:noWrap/>
          </w:tcPr>
          <w:p w:rsidR="008B43C5" w:rsidRPr="007B57BF" w:rsidRDefault="00F00023" w:rsidP="008B43C5">
            <w:pPr>
              <w:spacing w:line="276" w:lineRule="auto"/>
              <w:jc w:val="center"/>
            </w:pPr>
            <w:r>
              <w:rPr>
                <w:rStyle w:val="a8"/>
              </w:rPr>
              <w:t>2016</w:t>
            </w:r>
          </w:p>
        </w:tc>
        <w:tc>
          <w:tcPr>
            <w:tcW w:w="983" w:type="dxa"/>
          </w:tcPr>
          <w:p w:rsidR="008B43C5" w:rsidRPr="007B57BF" w:rsidRDefault="008B43C5" w:rsidP="008B43C5">
            <w:pPr>
              <w:spacing w:line="276" w:lineRule="auto"/>
              <w:jc w:val="center"/>
            </w:pPr>
            <w:r w:rsidRPr="007B57BF">
              <w:rPr>
                <w:rStyle w:val="a8"/>
              </w:rPr>
              <w:t>201</w:t>
            </w:r>
            <w:r w:rsidR="00F00023">
              <w:rPr>
                <w:rStyle w:val="a8"/>
              </w:rPr>
              <w:t>7</w:t>
            </w:r>
          </w:p>
        </w:tc>
        <w:tc>
          <w:tcPr>
            <w:tcW w:w="1280" w:type="dxa"/>
            <w:noWrap/>
          </w:tcPr>
          <w:p w:rsidR="008B43C5" w:rsidRPr="007B57BF" w:rsidRDefault="00F00023" w:rsidP="008B43C5">
            <w:pPr>
              <w:spacing w:line="276" w:lineRule="auto"/>
              <w:jc w:val="center"/>
              <w:rPr>
                <w:rStyle w:val="a8"/>
              </w:rPr>
            </w:pPr>
            <w:r>
              <w:rPr>
                <w:rStyle w:val="a8"/>
              </w:rPr>
              <w:t>2018</w:t>
            </w:r>
          </w:p>
          <w:p w:rsidR="008B43C5" w:rsidRPr="007B57BF" w:rsidRDefault="008B43C5" w:rsidP="008B43C5">
            <w:pPr>
              <w:spacing w:line="276" w:lineRule="auto"/>
              <w:jc w:val="center"/>
            </w:pPr>
          </w:p>
        </w:tc>
        <w:tc>
          <w:tcPr>
            <w:tcW w:w="912" w:type="dxa"/>
          </w:tcPr>
          <w:p w:rsidR="008B43C5" w:rsidRPr="007B57BF" w:rsidRDefault="008B43C5" w:rsidP="008B43C5">
            <w:pPr>
              <w:spacing w:line="276" w:lineRule="auto"/>
              <w:jc w:val="center"/>
            </w:pPr>
            <w:r w:rsidRPr="007B57BF">
              <w:rPr>
                <w:rStyle w:val="a8"/>
              </w:rPr>
              <w:t>201</w:t>
            </w:r>
            <w:r w:rsidR="00F00023">
              <w:rPr>
                <w:rStyle w:val="a8"/>
              </w:rPr>
              <w:t>6</w:t>
            </w:r>
          </w:p>
        </w:tc>
        <w:tc>
          <w:tcPr>
            <w:tcW w:w="710" w:type="dxa"/>
          </w:tcPr>
          <w:p w:rsidR="008B43C5" w:rsidRPr="007B57BF" w:rsidRDefault="008B43C5" w:rsidP="008B43C5">
            <w:pPr>
              <w:spacing w:line="276" w:lineRule="auto"/>
              <w:jc w:val="center"/>
            </w:pPr>
            <w:r w:rsidRPr="007B57BF">
              <w:rPr>
                <w:rStyle w:val="a8"/>
              </w:rPr>
              <w:t>20</w:t>
            </w:r>
            <w:r w:rsidR="00F00023">
              <w:rPr>
                <w:rStyle w:val="a8"/>
              </w:rPr>
              <w:t>17</w:t>
            </w:r>
          </w:p>
        </w:tc>
        <w:tc>
          <w:tcPr>
            <w:tcW w:w="1136" w:type="dxa"/>
          </w:tcPr>
          <w:p w:rsidR="008B43C5" w:rsidRPr="007B57BF" w:rsidRDefault="00F00023" w:rsidP="008B43C5">
            <w:pPr>
              <w:spacing w:line="276" w:lineRule="auto"/>
              <w:jc w:val="center"/>
              <w:rPr>
                <w:rStyle w:val="a8"/>
              </w:rPr>
            </w:pPr>
            <w:r>
              <w:rPr>
                <w:rStyle w:val="a8"/>
              </w:rPr>
              <w:t>2018</w:t>
            </w:r>
          </w:p>
          <w:p w:rsidR="008B43C5" w:rsidRPr="007B57BF" w:rsidRDefault="008B43C5" w:rsidP="008B43C5">
            <w:pPr>
              <w:spacing w:line="276" w:lineRule="auto"/>
              <w:jc w:val="center"/>
            </w:pPr>
          </w:p>
        </w:tc>
      </w:tr>
      <w:tr w:rsidR="008B43C5" w:rsidRPr="007B57BF" w:rsidTr="008B43C5">
        <w:trPr>
          <w:tblCellSpacing w:w="0" w:type="dxa"/>
          <w:jc w:val="center"/>
        </w:trPr>
        <w:tc>
          <w:tcPr>
            <w:tcW w:w="3344" w:type="dxa"/>
          </w:tcPr>
          <w:p w:rsidR="008B43C5" w:rsidRPr="007B57BF" w:rsidRDefault="008B43C5" w:rsidP="008B43C5">
            <w:pPr>
              <w:spacing w:line="276" w:lineRule="auto"/>
              <w:jc w:val="center"/>
            </w:pPr>
            <w:r w:rsidRPr="007B57BF">
              <w:t>Число учреждений библиотек муниципального образования</w:t>
            </w:r>
          </w:p>
        </w:tc>
        <w:tc>
          <w:tcPr>
            <w:tcW w:w="1280" w:type="dxa"/>
            <w:noWrap/>
          </w:tcPr>
          <w:p w:rsidR="008B43C5" w:rsidRPr="007B57BF" w:rsidRDefault="00F00023" w:rsidP="008B43C5">
            <w:pPr>
              <w:spacing w:line="276" w:lineRule="auto"/>
              <w:jc w:val="center"/>
            </w:pPr>
            <w:r>
              <w:t>11</w:t>
            </w:r>
          </w:p>
        </w:tc>
        <w:tc>
          <w:tcPr>
            <w:tcW w:w="983" w:type="dxa"/>
          </w:tcPr>
          <w:p w:rsidR="008B43C5" w:rsidRPr="007B57BF" w:rsidRDefault="00F00023" w:rsidP="008B43C5">
            <w:pPr>
              <w:spacing w:line="276" w:lineRule="auto"/>
              <w:jc w:val="center"/>
            </w:pPr>
            <w:r>
              <w:t>11</w:t>
            </w:r>
          </w:p>
        </w:tc>
        <w:tc>
          <w:tcPr>
            <w:tcW w:w="1280" w:type="dxa"/>
            <w:noWrap/>
          </w:tcPr>
          <w:p w:rsidR="008B43C5" w:rsidRPr="007B57BF" w:rsidRDefault="008B43C5" w:rsidP="008B43C5">
            <w:pPr>
              <w:spacing w:line="276" w:lineRule="auto"/>
              <w:jc w:val="center"/>
              <w:rPr>
                <w:b/>
              </w:rPr>
            </w:pPr>
            <w:r w:rsidRPr="007B57BF">
              <w:rPr>
                <w:b/>
              </w:rPr>
              <w:t>11</w:t>
            </w:r>
          </w:p>
        </w:tc>
        <w:tc>
          <w:tcPr>
            <w:tcW w:w="912" w:type="dxa"/>
          </w:tcPr>
          <w:p w:rsidR="008B43C5" w:rsidRPr="007B57BF" w:rsidRDefault="00F00023" w:rsidP="008B43C5">
            <w:pPr>
              <w:spacing w:line="276" w:lineRule="auto"/>
              <w:jc w:val="center"/>
            </w:pPr>
            <w:r>
              <w:t>8</w:t>
            </w:r>
          </w:p>
        </w:tc>
        <w:tc>
          <w:tcPr>
            <w:tcW w:w="710" w:type="dxa"/>
          </w:tcPr>
          <w:p w:rsidR="008B43C5" w:rsidRPr="007B57BF" w:rsidRDefault="00F00023" w:rsidP="008B43C5">
            <w:pPr>
              <w:spacing w:line="276" w:lineRule="auto"/>
              <w:jc w:val="center"/>
            </w:pPr>
            <w:r>
              <w:t>8</w:t>
            </w:r>
          </w:p>
        </w:tc>
        <w:tc>
          <w:tcPr>
            <w:tcW w:w="1136" w:type="dxa"/>
          </w:tcPr>
          <w:p w:rsidR="008B43C5" w:rsidRPr="007B57BF" w:rsidRDefault="00F00023" w:rsidP="008B43C5">
            <w:pPr>
              <w:spacing w:line="276" w:lineRule="auto"/>
              <w:jc w:val="center"/>
              <w:rPr>
                <w:b/>
              </w:rPr>
            </w:pPr>
            <w:r>
              <w:rPr>
                <w:b/>
              </w:rPr>
              <w:t>8</w:t>
            </w:r>
          </w:p>
        </w:tc>
      </w:tr>
      <w:tr w:rsidR="008B43C5" w:rsidRPr="007B57BF" w:rsidTr="008B43C5">
        <w:trPr>
          <w:tblCellSpacing w:w="0" w:type="dxa"/>
          <w:jc w:val="center"/>
        </w:trPr>
        <w:tc>
          <w:tcPr>
            <w:tcW w:w="3344" w:type="dxa"/>
          </w:tcPr>
          <w:p w:rsidR="008B43C5" w:rsidRPr="007B57BF" w:rsidRDefault="008B43C5" w:rsidP="008B43C5">
            <w:pPr>
              <w:spacing w:line="276" w:lineRule="auto"/>
              <w:jc w:val="center"/>
            </w:pPr>
            <w:r w:rsidRPr="007B57BF">
              <w:t>Число зданий:</w:t>
            </w:r>
          </w:p>
        </w:tc>
        <w:tc>
          <w:tcPr>
            <w:tcW w:w="1280" w:type="dxa"/>
            <w:noWrap/>
          </w:tcPr>
          <w:p w:rsidR="008B43C5" w:rsidRPr="007B57BF" w:rsidRDefault="008B43C5" w:rsidP="008B43C5">
            <w:pPr>
              <w:spacing w:line="276" w:lineRule="auto"/>
              <w:jc w:val="center"/>
            </w:pPr>
            <w:r w:rsidRPr="007B57BF">
              <w:t>11</w:t>
            </w:r>
          </w:p>
        </w:tc>
        <w:tc>
          <w:tcPr>
            <w:tcW w:w="983" w:type="dxa"/>
          </w:tcPr>
          <w:p w:rsidR="008B43C5" w:rsidRPr="007B57BF" w:rsidRDefault="008B43C5" w:rsidP="008B43C5">
            <w:pPr>
              <w:spacing w:line="276" w:lineRule="auto"/>
              <w:jc w:val="center"/>
            </w:pPr>
            <w:r w:rsidRPr="007B57BF">
              <w:t>11</w:t>
            </w:r>
          </w:p>
        </w:tc>
        <w:tc>
          <w:tcPr>
            <w:tcW w:w="1280" w:type="dxa"/>
            <w:noWrap/>
          </w:tcPr>
          <w:p w:rsidR="008B43C5" w:rsidRPr="007B57BF" w:rsidRDefault="008B43C5" w:rsidP="008B43C5">
            <w:pPr>
              <w:spacing w:line="276" w:lineRule="auto"/>
              <w:jc w:val="center"/>
              <w:rPr>
                <w:b/>
              </w:rPr>
            </w:pPr>
            <w:r w:rsidRPr="007B57BF">
              <w:rPr>
                <w:b/>
              </w:rPr>
              <w:t>11</w:t>
            </w:r>
          </w:p>
        </w:tc>
        <w:tc>
          <w:tcPr>
            <w:tcW w:w="912" w:type="dxa"/>
          </w:tcPr>
          <w:p w:rsidR="008B43C5" w:rsidRPr="007B57BF" w:rsidRDefault="008B43C5" w:rsidP="008B43C5">
            <w:pPr>
              <w:spacing w:line="276" w:lineRule="auto"/>
              <w:jc w:val="center"/>
            </w:pPr>
            <w:r w:rsidRPr="007B57BF">
              <w:t>8</w:t>
            </w:r>
          </w:p>
        </w:tc>
        <w:tc>
          <w:tcPr>
            <w:tcW w:w="710" w:type="dxa"/>
          </w:tcPr>
          <w:p w:rsidR="008B43C5" w:rsidRPr="007B57BF" w:rsidRDefault="008B43C5" w:rsidP="008B43C5">
            <w:pPr>
              <w:spacing w:line="276" w:lineRule="auto"/>
              <w:jc w:val="center"/>
            </w:pPr>
            <w:r w:rsidRPr="007B57BF">
              <w:t>8</w:t>
            </w:r>
          </w:p>
        </w:tc>
        <w:tc>
          <w:tcPr>
            <w:tcW w:w="1136" w:type="dxa"/>
          </w:tcPr>
          <w:p w:rsidR="008B43C5" w:rsidRPr="007B57BF" w:rsidRDefault="008B43C5" w:rsidP="008B43C5">
            <w:pPr>
              <w:spacing w:line="276" w:lineRule="auto"/>
              <w:jc w:val="center"/>
              <w:rPr>
                <w:b/>
              </w:rPr>
            </w:pPr>
            <w:r w:rsidRPr="007B57BF">
              <w:rPr>
                <w:b/>
              </w:rPr>
              <w:t>8</w:t>
            </w:r>
          </w:p>
        </w:tc>
      </w:tr>
      <w:tr w:rsidR="008B43C5" w:rsidRPr="007B57BF" w:rsidTr="008B43C5">
        <w:trPr>
          <w:tblCellSpacing w:w="0" w:type="dxa"/>
          <w:jc w:val="center"/>
        </w:trPr>
        <w:tc>
          <w:tcPr>
            <w:tcW w:w="3344" w:type="dxa"/>
          </w:tcPr>
          <w:p w:rsidR="008B43C5" w:rsidRPr="007B57BF" w:rsidRDefault="008B43C5" w:rsidP="008B43C5">
            <w:pPr>
              <w:spacing w:line="276" w:lineRule="auto"/>
              <w:jc w:val="center"/>
            </w:pPr>
            <w:r w:rsidRPr="007B57BF">
              <w:t>Всего посадочных мест</w:t>
            </w:r>
          </w:p>
        </w:tc>
        <w:tc>
          <w:tcPr>
            <w:tcW w:w="1280" w:type="dxa"/>
            <w:noWrap/>
          </w:tcPr>
          <w:p w:rsidR="008B43C5" w:rsidRPr="007B57BF" w:rsidRDefault="008B43C5" w:rsidP="008B43C5">
            <w:pPr>
              <w:spacing w:line="276" w:lineRule="auto"/>
              <w:jc w:val="center"/>
            </w:pPr>
            <w:r w:rsidRPr="007B57BF">
              <w:t>127</w:t>
            </w:r>
          </w:p>
        </w:tc>
        <w:tc>
          <w:tcPr>
            <w:tcW w:w="983" w:type="dxa"/>
          </w:tcPr>
          <w:p w:rsidR="008B43C5" w:rsidRPr="007B57BF" w:rsidRDefault="008B43C5" w:rsidP="008B43C5">
            <w:pPr>
              <w:spacing w:line="276" w:lineRule="auto"/>
              <w:jc w:val="center"/>
            </w:pPr>
            <w:r w:rsidRPr="007B57BF">
              <w:t>127</w:t>
            </w:r>
          </w:p>
        </w:tc>
        <w:tc>
          <w:tcPr>
            <w:tcW w:w="1280" w:type="dxa"/>
            <w:noWrap/>
          </w:tcPr>
          <w:p w:rsidR="008B43C5" w:rsidRPr="007B57BF" w:rsidRDefault="008B43C5" w:rsidP="008B43C5">
            <w:pPr>
              <w:spacing w:line="276" w:lineRule="auto"/>
              <w:jc w:val="center"/>
              <w:rPr>
                <w:b/>
              </w:rPr>
            </w:pPr>
            <w:r w:rsidRPr="007B57BF">
              <w:rPr>
                <w:b/>
              </w:rPr>
              <w:t>127</w:t>
            </w:r>
          </w:p>
        </w:tc>
        <w:tc>
          <w:tcPr>
            <w:tcW w:w="912" w:type="dxa"/>
          </w:tcPr>
          <w:p w:rsidR="008B43C5" w:rsidRPr="007B57BF" w:rsidRDefault="008B43C5" w:rsidP="008B43C5">
            <w:pPr>
              <w:spacing w:line="276" w:lineRule="auto"/>
              <w:jc w:val="center"/>
            </w:pPr>
            <w:r w:rsidRPr="007B57BF">
              <w:t>77</w:t>
            </w:r>
          </w:p>
        </w:tc>
        <w:tc>
          <w:tcPr>
            <w:tcW w:w="710" w:type="dxa"/>
          </w:tcPr>
          <w:p w:rsidR="008B43C5" w:rsidRPr="007B57BF" w:rsidRDefault="008B43C5" w:rsidP="008B43C5">
            <w:pPr>
              <w:spacing w:line="276" w:lineRule="auto"/>
              <w:jc w:val="center"/>
            </w:pPr>
            <w:r w:rsidRPr="007B57BF">
              <w:t>77</w:t>
            </w:r>
          </w:p>
        </w:tc>
        <w:tc>
          <w:tcPr>
            <w:tcW w:w="1136" w:type="dxa"/>
          </w:tcPr>
          <w:p w:rsidR="008B43C5" w:rsidRPr="007B57BF" w:rsidRDefault="008B43C5" w:rsidP="008B43C5">
            <w:pPr>
              <w:spacing w:line="276" w:lineRule="auto"/>
              <w:jc w:val="center"/>
              <w:rPr>
                <w:b/>
              </w:rPr>
            </w:pPr>
            <w:r w:rsidRPr="007B57BF">
              <w:rPr>
                <w:b/>
              </w:rPr>
              <w:t>77</w:t>
            </w:r>
          </w:p>
        </w:tc>
      </w:tr>
      <w:tr w:rsidR="008B43C5" w:rsidRPr="007B57BF" w:rsidTr="008B43C5">
        <w:trPr>
          <w:tblCellSpacing w:w="0" w:type="dxa"/>
          <w:jc w:val="center"/>
        </w:trPr>
        <w:tc>
          <w:tcPr>
            <w:tcW w:w="3344" w:type="dxa"/>
          </w:tcPr>
          <w:p w:rsidR="008B43C5" w:rsidRPr="007D4848" w:rsidRDefault="008B43C5" w:rsidP="008B43C5">
            <w:pPr>
              <w:spacing w:line="276" w:lineRule="auto"/>
              <w:jc w:val="center"/>
            </w:pPr>
            <w:r w:rsidRPr="007D4848">
              <w:t>Книжный фонд</w:t>
            </w:r>
          </w:p>
        </w:tc>
        <w:tc>
          <w:tcPr>
            <w:tcW w:w="1280" w:type="dxa"/>
            <w:noWrap/>
          </w:tcPr>
          <w:p w:rsidR="008B43C5" w:rsidRPr="007B57BF" w:rsidRDefault="00F90121" w:rsidP="008B43C5">
            <w:pPr>
              <w:spacing w:line="276" w:lineRule="auto"/>
              <w:jc w:val="center"/>
            </w:pPr>
            <w:r w:rsidRPr="007B57BF">
              <w:t>111100</w:t>
            </w:r>
          </w:p>
        </w:tc>
        <w:tc>
          <w:tcPr>
            <w:tcW w:w="983" w:type="dxa"/>
          </w:tcPr>
          <w:p w:rsidR="008B43C5" w:rsidRPr="00F90121" w:rsidRDefault="00F90121" w:rsidP="008B43C5">
            <w:pPr>
              <w:spacing w:line="276" w:lineRule="auto"/>
              <w:jc w:val="center"/>
            </w:pPr>
            <w:r w:rsidRPr="00F90121">
              <w:t>104951</w:t>
            </w:r>
          </w:p>
        </w:tc>
        <w:tc>
          <w:tcPr>
            <w:tcW w:w="1280" w:type="dxa"/>
            <w:noWrap/>
          </w:tcPr>
          <w:p w:rsidR="008B43C5" w:rsidRPr="007B57BF" w:rsidRDefault="00F90121" w:rsidP="008B43C5">
            <w:pPr>
              <w:spacing w:line="276" w:lineRule="auto"/>
              <w:jc w:val="center"/>
              <w:rPr>
                <w:b/>
              </w:rPr>
            </w:pPr>
            <w:r>
              <w:rPr>
                <w:b/>
              </w:rPr>
              <w:t>99920</w:t>
            </w:r>
          </w:p>
        </w:tc>
        <w:tc>
          <w:tcPr>
            <w:tcW w:w="912" w:type="dxa"/>
          </w:tcPr>
          <w:p w:rsidR="008B43C5" w:rsidRPr="007B57BF" w:rsidRDefault="00F90121" w:rsidP="008B43C5">
            <w:pPr>
              <w:spacing w:line="276" w:lineRule="auto"/>
              <w:jc w:val="center"/>
            </w:pPr>
            <w:r w:rsidRPr="007B57BF">
              <w:t>71377</w:t>
            </w:r>
          </w:p>
        </w:tc>
        <w:tc>
          <w:tcPr>
            <w:tcW w:w="710" w:type="dxa"/>
          </w:tcPr>
          <w:p w:rsidR="008B43C5" w:rsidRPr="00F90121" w:rsidRDefault="00F90121" w:rsidP="008B43C5">
            <w:pPr>
              <w:spacing w:line="276" w:lineRule="auto"/>
              <w:jc w:val="center"/>
            </w:pPr>
            <w:r w:rsidRPr="00F90121">
              <w:t>69155</w:t>
            </w:r>
          </w:p>
        </w:tc>
        <w:tc>
          <w:tcPr>
            <w:tcW w:w="1136" w:type="dxa"/>
          </w:tcPr>
          <w:p w:rsidR="008B43C5" w:rsidRPr="007B57BF" w:rsidRDefault="007D4848" w:rsidP="008B43C5">
            <w:pPr>
              <w:spacing w:line="276" w:lineRule="auto"/>
              <w:jc w:val="center"/>
              <w:rPr>
                <w:b/>
              </w:rPr>
            </w:pPr>
            <w:r>
              <w:rPr>
                <w:b/>
              </w:rPr>
              <w:t>65017</w:t>
            </w:r>
          </w:p>
        </w:tc>
      </w:tr>
      <w:tr w:rsidR="008B43C5" w:rsidRPr="007B57BF" w:rsidTr="008B43C5">
        <w:trPr>
          <w:tblCellSpacing w:w="0" w:type="dxa"/>
          <w:jc w:val="center"/>
        </w:trPr>
        <w:tc>
          <w:tcPr>
            <w:tcW w:w="3344" w:type="dxa"/>
          </w:tcPr>
          <w:p w:rsidR="008B43C5" w:rsidRPr="007D4848" w:rsidRDefault="008B43C5" w:rsidP="008B43C5">
            <w:pPr>
              <w:spacing w:line="276" w:lineRule="auto"/>
              <w:jc w:val="center"/>
            </w:pPr>
            <w:r w:rsidRPr="007D4848">
              <w:t>Число читателей</w:t>
            </w:r>
          </w:p>
        </w:tc>
        <w:tc>
          <w:tcPr>
            <w:tcW w:w="1280" w:type="dxa"/>
            <w:noWrap/>
          </w:tcPr>
          <w:p w:rsidR="008B43C5" w:rsidRPr="007B57BF" w:rsidRDefault="00F90121" w:rsidP="008B43C5">
            <w:pPr>
              <w:spacing w:line="276" w:lineRule="auto"/>
              <w:jc w:val="center"/>
            </w:pPr>
            <w:r w:rsidRPr="007B57BF">
              <w:t>7955</w:t>
            </w:r>
          </w:p>
        </w:tc>
        <w:tc>
          <w:tcPr>
            <w:tcW w:w="983" w:type="dxa"/>
          </w:tcPr>
          <w:p w:rsidR="008B43C5" w:rsidRPr="00F90121" w:rsidRDefault="00F90121" w:rsidP="008B43C5">
            <w:pPr>
              <w:spacing w:line="276" w:lineRule="auto"/>
              <w:jc w:val="center"/>
            </w:pPr>
            <w:r w:rsidRPr="00F90121">
              <w:t>8181</w:t>
            </w:r>
          </w:p>
        </w:tc>
        <w:tc>
          <w:tcPr>
            <w:tcW w:w="1280" w:type="dxa"/>
            <w:noWrap/>
          </w:tcPr>
          <w:p w:rsidR="008B43C5" w:rsidRPr="007B57BF" w:rsidRDefault="00F90121" w:rsidP="008B43C5">
            <w:pPr>
              <w:spacing w:line="276" w:lineRule="auto"/>
              <w:jc w:val="center"/>
              <w:rPr>
                <w:b/>
              </w:rPr>
            </w:pPr>
            <w:r>
              <w:rPr>
                <w:b/>
              </w:rPr>
              <w:t>9154</w:t>
            </w:r>
          </w:p>
        </w:tc>
        <w:tc>
          <w:tcPr>
            <w:tcW w:w="912" w:type="dxa"/>
          </w:tcPr>
          <w:p w:rsidR="008B43C5" w:rsidRPr="007B57BF" w:rsidRDefault="00F90121" w:rsidP="008B43C5">
            <w:pPr>
              <w:spacing w:line="276" w:lineRule="auto"/>
              <w:jc w:val="center"/>
            </w:pPr>
            <w:r w:rsidRPr="007B57BF">
              <w:t>3445</w:t>
            </w:r>
          </w:p>
        </w:tc>
        <w:tc>
          <w:tcPr>
            <w:tcW w:w="710" w:type="dxa"/>
          </w:tcPr>
          <w:p w:rsidR="008B43C5" w:rsidRPr="00F90121" w:rsidRDefault="00F90121" w:rsidP="008B43C5">
            <w:pPr>
              <w:spacing w:line="276" w:lineRule="auto"/>
              <w:jc w:val="center"/>
            </w:pPr>
            <w:r w:rsidRPr="00F90121">
              <w:t>3774</w:t>
            </w:r>
          </w:p>
        </w:tc>
        <w:tc>
          <w:tcPr>
            <w:tcW w:w="1136" w:type="dxa"/>
          </w:tcPr>
          <w:p w:rsidR="008B43C5" w:rsidRPr="007B57BF" w:rsidRDefault="007D4848" w:rsidP="008B43C5">
            <w:pPr>
              <w:spacing w:line="276" w:lineRule="auto"/>
              <w:jc w:val="center"/>
              <w:rPr>
                <w:b/>
              </w:rPr>
            </w:pPr>
            <w:r>
              <w:rPr>
                <w:b/>
              </w:rPr>
              <w:t>3046</w:t>
            </w:r>
          </w:p>
        </w:tc>
      </w:tr>
      <w:tr w:rsidR="008B43C5" w:rsidRPr="007B57BF" w:rsidTr="008B43C5">
        <w:trPr>
          <w:tblCellSpacing w:w="0" w:type="dxa"/>
          <w:jc w:val="center"/>
        </w:trPr>
        <w:tc>
          <w:tcPr>
            <w:tcW w:w="3344" w:type="dxa"/>
          </w:tcPr>
          <w:p w:rsidR="008B43C5" w:rsidRPr="007D4848" w:rsidRDefault="008B43C5" w:rsidP="008B43C5">
            <w:pPr>
              <w:spacing w:line="276" w:lineRule="auto"/>
              <w:jc w:val="center"/>
            </w:pPr>
            <w:r w:rsidRPr="007D4848">
              <w:t>Число посещений библиотек</w:t>
            </w:r>
          </w:p>
        </w:tc>
        <w:tc>
          <w:tcPr>
            <w:tcW w:w="1280" w:type="dxa"/>
            <w:noWrap/>
          </w:tcPr>
          <w:p w:rsidR="008B43C5" w:rsidRPr="007B57BF" w:rsidRDefault="00F90121" w:rsidP="008B43C5">
            <w:pPr>
              <w:spacing w:line="276" w:lineRule="auto"/>
              <w:jc w:val="center"/>
            </w:pPr>
            <w:r w:rsidRPr="007B57BF">
              <w:t>98444</w:t>
            </w:r>
          </w:p>
        </w:tc>
        <w:tc>
          <w:tcPr>
            <w:tcW w:w="983" w:type="dxa"/>
          </w:tcPr>
          <w:p w:rsidR="008B43C5" w:rsidRPr="00F90121" w:rsidRDefault="00F90121" w:rsidP="008B43C5">
            <w:pPr>
              <w:spacing w:line="276" w:lineRule="auto"/>
              <w:jc w:val="center"/>
            </w:pPr>
            <w:r w:rsidRPr="00F90121">
              <w:t>104629</w:t>
            </w:r>
          </w:p>
        </w:tc>
        <w:tc>
          <w:tcPr>
            <w:tcW w:w="1280" w:type="dxa"/>
            <w:noWrap/>
          </w:tcPr>
          <w:p w:rsidR="008B43C5" w:rsidRPr="007B57BF" w:rsidRDefault="00F90121" w:rsidP="008B43C5">
            <w:pPr>
              <w:spacing w:line="276" w:lineRule="auto"/>
              <w:jc w:val="center"/>
              <w:rPr>
                <w:b/>
              </w:rPr>
            </w:pPr>
            <w:r>
              <w:rPr>
                <w:b/>
              </w:rPr>
              <w:t>97489</w:t>
            </w:r>
          </w:p>
        </w:tc>
        <w:tc>
          <w:tcPr>
            <w:tcW w:w="912" w:type="dxa"/>
          </w:tcPr>
          <w:p w:rsidR="008B43C5" w:rsidRPr="007B57BF" w:rsidRDefault="00F90121" w:rsidP="008B43C5">
            <w:pPr>
              <w:spacing w:line="276" w:lineRule="auto"/>
              <w:jc w:val="center"/>
            </w:pPr>
            <w:r w:rsidRPr="007B57BF">
              <w:t>43442</w:t>
            </w:r>
          </w:p>
        </w:tc>
        <w:tc>
          <w:tcPr>
            <w:tcW w:w="710" w:type="dxa"/>
          </w:tcPr>
          <w:p w:rsidR="008B43C5" w:rsidRPr="00F90121" w:rsidRDefault="00F90121" w:rsidP="008B43C5">
            <w:pPr>
              <w:spacing w:line="276" w:lineRule="auto"/>
              <w:jc w:val="center"/>
            </w:pPr>
            <w:r w:rsidRPr="00F90121">
              <w:t>50709</w:t>
            </w:r>
          </w:p>
        </w:tc>
        <w:tc>
          <w:tcPr>
            <w:tcW w:w="1136" w:type="dxa"/>
          </w:tcPr>
          <w:p w:rsidR="008B43C5" w:rsidRPr="007B57BF" w:rsidRDefault="007D4848" w:rsidP="008B43C5">
            <w:pPr>
              <w:spacing w:line="276" w:lineRule="auto"/>
              <w:jc w:val="center"/>
              <w:rPr>
                <w:b/>
              </w:rPr>
            </w:pPr>
            <w:r>
              <w:rPr>
                <w:b/>
              </w:rPr>
              <w:t>35506</w:t>
            </w:r>
          </w:p>
        </w:tc>
      </w:tr>
      <w:tr w:rsidR="008B43C5" w:rsidRPr="007B57BF" w:rsidTr="008B43C5">
        <w:trPr>
          <w:trHeight w:val="83"/>
          <w:tblCellSpacing w:w="0" w:type="dxa"/>
          <w:jc w:val="center"/>
        </w:trPr>
        <w:tc>
          <w:tcPr>
            <w:tcW w:w="3344" w:type="dxa"/>
          </w:tcPr>
          <w:p w:rsidR="008B43C5" w:rsidRPr="007D4848" w:rsidRDefault="008B43C5" w:rsidP="008B43C5">
            <w:pPr>
              <w:spacing w:line="276" w:lineRule="auto"/>
              <w:jc w:val="center"/>
            </w:pPr>
            <w:r w:rsidRPr="007D4848">
              <w:t>Книговыдача</w:t>
            </w:r>
          </w:p>
        </w:tc>
        <w:tc>
          <w:tcPr>
            <w:tcW w:w="1280" w:type="dxa"/>
            <w:noWrap/>
          </w:tcPr>
          <w:p w:rsidR="008B43C5" w:rsidRPr="007B57BF" w:rsidRDefault="00F90121" w:rsidP="008B43C5">
            <w:pPr>
              <w:spacing w:line="276" w:lineRule="auto"/>
              <w:jc w:val="center"/>
            </w:pPr>
            <w:r w:rsidRPr="007B57BF">
              <w:t>115899</w:t>
            </w:r>
          </w:p>
        </w:tc>
        <w:tc>
          <w:tcPr>
            <w:tcW w:w="983" w:type="dxa"/>
          </w:tcPr>
          <w:p w:rsidR="008B43C5" w:rsidRPr="00F90121" w:rsidRDefault="00F90121" w:rsidP="008B43C5">
            <w:pPr>
              <w:spacing w:line="276" w:lineRule="auto"/>
              <w:jc w:val="center"/>
            </w:pPr>
            <w:r w:rsidRPr="00F90121">
              <w:t>163079</w:t>
            </w:r>
          </w:p>
        </w:tc>
        <w:tc>
          <w:tcPr>
            <w:tcW w:w="1280" w:type="dxa"/>
            <w:noWrap/>
          </w:tcPr>
          <w:p w:rsidR="008B43C5" w:rsidRPr="007B57BF" w:rsidRDefault="00F90121" w:rsidP="008B43C5">
            <w:pPr>
              <w:spacing w:line="276" w:lineRule="auto"/>
              <w:jc w:val="center"/>
              <w:rPr>
                <w:b/>
              </w:rPr>
            </w:pPr>
            <w:r>
              <w:rPr>
                <w:b/>
              </w:rPr>
              <w:t>166713</w:t>
            </w:r>
          </w:p>
        </w:tc>
        <w:tc>
          <w:tcPr>
            <w:tcW w:w="912" w:type="dxa"/>
          </w:tcPr>
          <w:p w:rsidR="008B43C5" w:rsidRPr="007B57BF" w:rsidRDefault="00F90121" w:rsidP="008B43C5">
            <w:pPr>
              <w:spacing w:line="276" w:lineRule="auto"/>
              <w:jc w:val="center"/>
            </w:pPr>
            <w:r w:rsidRPr="007B57BF">
              <w:t>65615</w:t>
            </w:r>
          </w:p>
        </w:tc>
        <w:tc>
          <w:tcPr>
            <w:tcW w:w="710" w:type="dxa"/>
          </w:tcPr>
          <w:p w:rsidR="008B43C5" w:rsidRPr="00F90121" w:rsidRDefault="00F90121" w:rsidP="008B43C5">
            <w:pPr>
              <w:spacing w:line="276" w:lineRule="auto"/>
              <w:jc w:val="center"/>
            </w:pPr>
            <w:r w:rsidRPr="00F90121">
              <w:t>73972</w:t>
            </w:r>
          </w:p>
        </w:tc>
        <w:tc>
          <w:tcPr>
            <w:tcW w:w="1136" w:type="dxa"/>
          </w:tcPr>
          <w:p w:rsidR="008B43C5" w:rsidRPr="007B57BF" w:rsidRDefault="007D4848" w:rsidP="008B43C5">
            <w:pPr>
              <w:spacing w:line="276" w:lineRule="auto"/>
              <w:jc w:val="center"/>
              <w:rPr>
                <w:b/>
              </w:rPr>
            </w:pPr>
            <w:r>
              <w:rPr>
                <w:b/>
              </w:rPr>
              <w:t>57830</w:t>
            </w:r>
          </w:p>
        </w:tc>
      </w:tr>
      <w:tr w:rsidR="008B43C5" w:rsidRPr="007B57BF" w:rsidTr="008B43C5">
        <w:trPr>
          <w:trHeight w:val="81"/>
          <w:tblCellSpacing w:w="0" w:type="dxa"/>
          <w:jc w:val="center"/>
        </w:trPr>
        <w:tc>
          <w:tcPr>
            <w:tcW w:w="3344" w:type="dxa"/>
          </w:tcPr>
          <w:p w:rsidR="008B43C5" w:rsidRPr="007D4848" w:rsidRDefault="008B43C5" w:rsidP="008B43C5">
            <w:pPr>
              <w:spacing w:line="276" w:lineRule="auto"/>
              <w:jc w:val="center"/>
            </w:pPr>
            <w:r w:rsidRPr="007D4848">
              <w:t>Численность работников - всего</w:t>
            </w:r>
          </w:p>
        </w:tc>
        <w:tc>
          <w:tcPr>
            <w:tcW w:w="1280" w:type="dxa"/>
            <w:noWrap/>
          </w:tcPr>
          <w:p w:rsidR="008B43C5" w:rsidRPr="007B57BF" w:rsidRDefault="00756152" w:rsidP="008B43C5">
            <w:pPr>
              <w:spacing w:line="276" w:lineRule="auto"/>
              <w:jc w:val="center"/>
            </w:pPr>
            <w:r>
              <w:t>15</w:t>
            </w:r>
          </w:p>
        </w:tc>
        <w:tc>
          <w:tcPr>
            <w:tcW w:w="983" w:type="dxa"/>
          </w:tcPr>
          <w:p w:rsidR="008B43C5" w:rsidRPr="007B57BF" w:rsidRDefault="00756152" w:rsidP="008B43C5">
            <w:pPr>
              <w:spacing w:line="276" w:lineRule="auto"/>
              <w:jc w:val="center"/>
            </w:pPr>
            <w:r>
              <w:t>22</w:t>
            </w:r>
          </w:p>
        </w:tc>
        <w:tc>
          <w:tcPr>
            <w:tcW w:w="1280" w:type="dxa"/>
            <w:noWrap/>
          </w:tcPr>
          <w:p w:rsidR="008B43C5" w:rsidRPr="007B57BF" w:rsidRDefault="00756152" w:rsidP="008B43C5">
            <w:pPr>
              <w:spacing w:line="276" w:lineRule="auto"/>
              <w:jc w:val="center"/>
              <w:rPr>
                <w:b/>
              </w:rPr>
            </w:pPr>
            <w:r>
              <w:rPr>
                <w:b/>
              </w:rPr>
              <w:t>16</w:t>
            </w:r>
          </w:p>
        </w:tc>
        <w:tc>
          <w:tcPr>
            <w:tcW w:w="912" w:type="dxa"/>
          </w:tcPr>
          <w:p w:rsidR="008B43C5" w:rsidRPr="007B57BF" w:rsidRDefault="00756152" w:rsidP="008B43C5">
            <w:pPr>
              <w:spacing w:line="276" w:lineRule="auto"/>
              <w:jc w:val="center"/>
            </w:pPr>
            <w:r>
              <w:t>8</w:t>
            </w:r>
          </w:p>
        </w:tc>
        <w:tc>
          <w:tcPr>
            <w:tcW w:w="710" w:type="dxa"/>
          </w:tcPr>
          <w:p w:rsidR="008B43C5" w:rsidRPr="007B57BF" w:rsidRDefault="00756152" w:rsidP="008B43C5">
            <w:pPr>
              <w:spacing w:line="276" w:lineRule="auto"/>
              <w:jc w:val="center"/>
            </w:pPr>
            <w:r>
              <w:t>11</w:t>
            </w:r>
          </w:p>
        </w:tc>
        <w:tc>
          <w:tcPr>
            <w:tcW w:w="1136" w:type="dxa"/>
          </w:tcPr>
          <w:p w:rsidR="008B43C5" w:rsidRPr="007B57BF" w:rsidRDefault="00756152" w:rsidP="008B43C5">
            <w:pPr>
              <w:spacing w:line="276" w:lineRule="auto"/>
              <w:jc w:val="center"/>
              <w:rPr>
                <w:b/>
              </w:rPr>
            </w:pPr>
            <w:r>
              <w:rPr>
                <w:b/>
              </w:rPr>
              <w:t>8</w:t>
            </w:r>
          </w:p>
        </w:tc>
      </w:tr>
      <w:tr w:rsidR="008B43C5" w:rsidRPr="007B57BF" w:rsidTr="008B43C5">
        <w:trPr>
          <w:trHeight w:val="81"/>
          <w:tblCellSpacing w:w="0" w:type="dxa"/>
          <w:jc w:val="center"/>
        </w:trPr>
        <w:tc>
          <w:tcPr>
            <w:tcW w:w="3344" w:type="dxa"/>
          </w:tcPr>
          <w:p w:rsidR="008B43C5" w:rsidRPr="007D4848" w:rsidRDefault="008B43C5" w:rsidP="008B43C5">
            <w:pPr>
              <w:spacing w:line="276" w:lineRule="auto"/>
              <w:jc w:val="center"/>
            </w:pPr>
            <w:r w:rsidRPr="007D4848">
              <w:t>Специалисты библиотечной деятельности</w:t>
            </w:r>
          </w:p>
        </w:tc>
        <w:tc>
          <w:tcPr>
            <w:tcW w:w="1280" w:type="dxa"/>
            <w:noWrap/>
          </w:tcPr>
          <w:p w:rsidR="008B43C5" w:rsidRPr="007B57BF" w:rsidRDefault="008B43C5" w:rsidP="008B43C5">
            <w:pPr>
              <w:spacing w:line="276" w:lineRule="auto"/>
              <w:jc w:val="center"/>
            </w:pPr>
            <w:r w:rsidRPr="007B57BF">
              <w:t>16</w:t>
            </w:r>
          </w:p>
        </w:tc>
        <w:tc>
          <w:tcPr>
            <w:tcW w:w="983" w:type="dxa"/>
          </w:tcPr>
          <w:p w:rsidR="008B43C5" w:rsidRPr="007B57BF" w:rsidRDefault="00756152" w:rsidP="008B43C5">
            <w:pPr>
              <w:spacing w:line="276" w:lineRule="auto"/>
              <w:jc w:val="center"/>
            </w:pPr>
            <w:r>
              <w:t>16</w:t>
            </w:r>
          </w:p>
        </w:tc>
        <w:tc>
          <w:tcPr>
            <w:tcW w:w="1280" w:type="dxa"/>
            <w:noWrap/>
          </w:tcPr>
          <w:p w:rsidR="008B43C5" w:rsidRPr="007B57BF" w:rsidRDefault="008B43C5" w:rsidP="008B43C5">
            <w:pPr>
              <w:spacing w:line="276" w:lineRule="auto"/>
              <w:jc w:val="center"/>
              <w:rPr>
                <w:b/>
              </w:rPr>
            </w:pPr>
            <w:r>
              <w:rPr>
                <w:b/>
              </w:rPr>
              <w:t>16</w:t>
            </w:r>
          </w:p>
        </w:tc>
        <w:tc>
          <w:tcPr>
            <w:tcW w:w="912" w:type="dxa"/>
          </w:tcPr>
          <w:p w:rsidR="008B43C5" w:rsidRPr="007B57BF" w:rsidRDefault="00756152" w:rsidP="008B43C5">
            <w:pPr>
              <w:spacing w:line="276" w:lineRule="auto"/>
              <w:jc w:val="center"/>
            </w:pPr>
            <w:r>
              <w:t>7</w:t>
            </w:r>
          </w:p>
        </w:tc>
        <w:tc>
          <w:tcPr>
            <w:tcW w:w="710" w:type="dxa"/>
          </w:tcPr>
          <w:p w:rsidR="008B43C5" w:rsidRPr="007B57BF" w:rsidRDefault="00756152" w:rsidP="008B43C5">
            <w:pPr>
              <w:spacing w:line="276" w:lineRule="auto"/>
              <w:jc w:val="center"/>
            </w:pPr>
            <w:r>
              <w:t>8</w:t>
            </w:r>
          </w:p>
        </w:tc>
        <w:tc>
          <w:tcPr>
            <w:tcW w:w="1136" w:type="dxa"/>
          </w:tcPr>
          <w:p w:rsidR="008B43C5" w:rsidRPr="007B57BF" w:rsidRDefault="008B43C5" w:rsidP="008B43C5">
            <w:pPr>
              <w:spacing w:line="276" w:lineRule="auto"/>
              <w:jc w:val="center"/>
              <w:rPr>
                <w:b/>
              </w:rPr>
            </w:pPr>
            <w:r>
              <w:rPr>
                <w:b/>
              </w:rPr>
              <w:t>8</w:t>
            </w:r>
          </w:p>
        </w:tc>
      </w:tr>
    </w:tbl>
    <w:p w:rsidR="008B43C5" w:rsidRPr="007B57BF" w:rsidRDefault="00756152" w:rsidP="008B43C5">
      <w:pPr>
        <w:spacing w:line="276" w:lineRule="auto"/>
        <w:ind w:firstLine="540"/>
        <w:jc w:val="both"/>
        <w:rPr>
          <w:sz w:val="26"/>
          <w:szCs w:val="26"/>
        </w:rPr>
      </w:pPr>
      <w:r>
        <w:rPr>
          <w:sz w:val="26"/>
          <w:szCs w:val="26"/>
        </w:rPr>
        <w:t>Всего в 2018</w:t>
      </w:r>
      <w:r w:rsidR="008B43C5" w:rsidRPr="007B57BF">
        <w:rPr>
          <w:sz w:val="26"/>
          <w:szCs w:val="26"/>
        </w:rPr>
        <w:t xml:space="preserve"> году в учреждениях библиотечного типа райо</w:t>
      </w:r>
      <w:r>
        <w:rPr>
          <w:sz w:val="26"/>
          <w:szCs w:val="26"/>
        </w:rPr>
        <w:t>на работало 16</w:t>
      </w:r>
      <w:r w:rsidR="008B43C5" w:rsidRPr="007B57BF">
        <w:rPr>
          <w:sz w:val="26"/>
          <w:szCs w:val="26"/>
        </w:rPr>
        <w:t xml:space="preserve"> </w:t>
      </w:r>
      <w:r w:rsidR="008B43C5">
        <w:rPr>
          <w:sz w:val="26"/>
          <w:szCs w:val="26"/>
        </w:rPr>
        <w:t xml:space="preserve"> (без учёта дополнительных нагрузок по договору) </w:t>
      </w:r>
      <w:r>
        <w:rPr>
          <w:sz w:val="26"/>
          <w:szCs w:val="26"/>
        </w:rPr>
        <w:t>человек, 11</w:t>
      </w:r>
      <w:r w:rsidR="008B43C5" w:rsidRPr="007B57BF">
        <w:rPr>
          <w:sz w:val="26"/>
          <w:szCs w:val="26"/>
        </w:rPr>
        <w:t>,</w:t>
      </w:r>
      <w:r>
        <w:rPr>
          <w:sz w:val="26"/>
          <w:szCs w:val="26"/>
        </w:rPr>
        <w:t>2</w:t>
      </w:r>
      <w:r w:rsidR="008B43C5" w:rsidRPr="007B57BF">
        <w:rPr>
          <w:sz w:val="26"/>
          <w:szCs w:val="26"/>
        </w:rPr>
        <w:t>5 штатных единиц.</w:t>
      </w:r>
    </w:p>
    <w:p w:rsidR="008B43C5" w:rsidRPr="007B57BF" w:rsidRDefault="008B43C5" w:rsidP="008B43C5">
      <w:pPr>
        <w:spacing w:line="276" w:lineRule="auto"/>
        <w:ind w:firstLine="540"/>
        <w:jc w:val="both"/>
        <w:rPr>
          <w:color w:val="000000" w:themeColor="text1"/>
          <w:sz w:val="26"/>
          <w:szCs w:val="26"/>
        </w:rPr>
      </w:pPr>
      <w:r w:rsidRPr="007B57BF">
        <w:rPr>
          <w:sz w:val="26"/>
          <w:szCs w:val="26"/>
        </w:rPr>
        <w:t>Из общей численн</w:t>
      </w:r>
      <w:r w:rsidR="00756152">
        <w:rPr>
          <w:sz w:val="26"/>
          <w:szCs w:val="26"/>
        </w:rPr>
        <w:t>ости работников библиотек в 2018 году специалисты составляют 16 человек (в 2016 г. – 14</w:t>
      </w:r>
      <w:r w:rsidRPr="007B57BF">
        <w:rPr>
          <w:sz w:val="26"/>
          <w:szCs w:val="26"/>
        </w:rPr>
        <w:t xml:space="preserve"> человек). Высшее образование </w:t>
      </w:r>
      <w:r>
        <w:rPr>
          <w:sz w:val="26"/>
          <w:szCs w:val="26"/>
        </w:rPr>
        <w:t xml:space="preserve">(и профильное и нет) </w:t>
      </w:r>
      <w:r w:rsidRPr="007B57BF">
        <w:rPr>
          <w:sz w:val="26"/>
          <w:szCs w:val="26"/>
        </w:rPr>
        <w:t xml:space="preserve">имеют </w:t>
      </w:r>
      <w:r w:rsidR="00756152">
        <w:rPr>
          <w:sz w:val="26"/>
          <w:szCs w:val="26"/>
        </w:rPr>
        <w:t>6</w:t>
      </w:r>
      <w:r w:rsidRPr="007B57BF">
        <w:rPr>
          <w:sz w:val="26"/>
          <w:szCs w:val="26"/>
        </w:rPr>
        <w:t xml:space="preserve"> </w:t>
      </w:r>
      <w:r w:rsidR="00756152">
        <w:rPr>
          <w:sz w:val="26"/>
          <w:szCs w:val="26"/>
        </w:rPr>
        <w:t>человек</w:t>
      </w:r>
      <w:r w:rsidRPr="007B57BF">
        <w:rPr>
          <w:sz w:val="26"/>
          <w:szCs w:val="26"/>
        </w:rPr>
        <w:t>, среднее специальное образование</w:t>
      </w:r>
      <w:r>
        <w:rPr>
          <w:sz w:val="26"/>
          <w:szCs w:val="26"/>
        </w:rPr>
        <w:t xml:space="preserve"> (и профильное и не профильное)</w:t>
      </w:r>
      <w:r w:rsidRPr="007B57BF">
        <w:rPr>
          <w:sz w:val="26"/>
          <w:szCs w:val="26"/>
        </w:rPr>
        <w:t xml:space="preserve">- </w:t>
      </w:r>
      <w:r w:rsidR="00756152">
        <w:rPr>
          <w:sz w:val="26"/>
          <w:szCs w:val="26"/>
        </w:rPr>
        <w:t>9</w:t>
      </w:r>
      <w:r w:rsidRPr="007B57BF">
        <w:rPr>
          <w:sz w:val="26"/>
          <w:szCs w:val="26"/>
        </w:rPr>
        <w:t>человек.</w:t>
      </w:r>
    </w:p>
    <w:p w:rsidR="008B43C5" w:rsidRPr="007B57BF" w:rsidRDefault="008B43C5" w:rsidP="008B43C5">
      <w:pPr>
        <w:spacing w:line="276" w:lineRule="auto"/>
        <w:rPr>
          <w:rStyle w:val="a8"/>
          <w:b w:val="0"/>
          <w:sz w:val="26"/>
          <w:szCs w:val="26"/>
        </w:rPr>
      </w:pPr>
      <w:r w:rsidRPr="007B57BF">
        <w:rPr>
          <w:rStyle w:val="a8"/>
          <w:b w:val="0"/>
          <w:sz w:val="26"/>
          <w:szCs w:val="26"/>
        </w:rPr>
        <w:t>По стажу работы распределение следующее:</w:t>
      </w:r>
    </w:p>
    <w:p w:rsidR="00756152" w:rsidRDefault="00756152" w:rsidP="008B43C5">
      <w:pPr>
        <w:spacing w:line="276" w:lineRule="auto"/>
        <w:ind w:left="567"/>
        <w:rPr>
          <w:rStyle w:val="a8"/>
          <w:b w:val="0"/>
          <w:sz w:val="26"/>
          <w:szCs w:val="26"/>
        </w:rPr>
      </w:pPr>
      <w:r>
        <w:rPr>
          <w:rStyle w:val="a8"/>
          <w:b w:val="0"/>
          <w:sz w:val="26"/>
          <w:szCs w:val="26"/>
        </w:rPr>
        <w:t>До 3 лет – 2 человека</w:t>
      </w:r>
    </w:p>
    <w:p w:rsidR="008B43C5" w:rsidRPr="007B57BF" w:rsidRDefault="008B43C5" w:rsidP="008B43C5">
      <w:pPr>
        <w:spacing w:line="276" w:lineRule="auto"/>
        <w:ind w:left="567"/>
        <w:rPr>
          <w:rStyle w:val="a8"/>
          <w:b w:val="0"/>
          <w:sz w:val="26"/>
          <w:szCs w:val="26"/>
        </w:rPr>
      </w:pPr>
      <w:r w:rsidRPr="007B57BF">
        <w:rPr>
          <w:rStyle w:val="a8"/>
          <w:b w:val="0"/>
          <w:sz w:val="26"/>
          <w:szCs w:val="26"/>
        </w:rPr>
        <w:t>От 3 до 6 лет – 5 человек;</w:t>
      </w:r>
    </w:p>
    <w:p w:rsidR="008B43C5" w:rsidRPr="007B57BF" w:rsidRDefault="008B43C5" w:rsidP="008B43C5">
      <w:pPr>
        <w:spacing w:line="276" w:lineRule="auto"/>
        <w:ind w:left="567"/>
        <w:rPr>
          <w:rStyle w:val="a8"/>
          <w:b w:val="0"/>
          <w:sz w:val="26"/>
          <w:szCs w:val="26"/>
        </w:rPr>
      </w:pPr>
      <w:r w:rsidRPr="007B57BF">
        <w:rPr>
          <w:rStyle w:val="a8"/>
          <w:b w:val="0"/>
          <w:sz w:val="26"/>
          <w:szCs w:val="26"/>
        </w:rPr>
        <w:t xml:space="preserve">Свыше 10 лет – </w:t>
      </w:r>
      <w:r w:rsidR="00756152">
        <w:rPr>
          <w:rStyle w:val="a8"/>
          <w:b w:val="0"/>
          <w:sz w:val="26"/>
          <w:szCs w:val="26"/>
        </w:rPr>
        <w:t>9</w:t>
      </w:r>
      <w:r w:rsidRPr="007B57BF">
        <w:rPr>
          <w:rStyle w:val="a8"/>
          <w:b w:val="0"/>
          <w:sz w:val="26"/>
          <w:szCs w:val="26"/>
        </w:rPr>
        <w:t xml:space="preserve"> человек.</w:t>
      </w:r>
    </w:p>
    <w:p w:rsidR="008B43C5" w:rsidRPr="007B57BF" w:rsidRDefault="008B43C5" w:rsidP="008B43C5">
      <w:pPr>
        <w:spacing w:line="276" w:lineRule="auto"/>
        <w:rPr>
          <w:rStyle w:val="a8"/>
          <w:sz w:val="26"/>
          <w:szCs w:val="26"/>
        </w:rPr>
      </w:pPr>
    </w:p>
    <w:p w:rsidR="008B43C5" w:rsidRPr="007B57BF" w:rsidRDefault="008B43C5" w:rsidP="008B43C5">
      <w:pPr>
        <w:spacing w:line="276" w:lineRule="auto"/>
        <w:jc w:val="center"/>
        <w:rPr>
          <w:b/>
          <w:bCs/>
          <w:sz w:val="26"/>
          <w:szCs w:val="26"/>
        </w:rPr>
      </w:pPr>
      <w:r w:rsidRPr="007B57BF">
        <w:rPr>
          <w:rStyle w:val="a8"/>
          <w:sz w:val="26"/>
          <w:szCs w:val="26"/>
        </w:rPr>
        <w:t>ДОСУГОВАЯ ДЕЯТЕЛЬНОСТЬ</w:t>
      </w:r>
    </w:p>
    <w:p w:rsidR="008B43C5" w:rsidRDefault="008B43C5" w:rsidP="008B43C5">
      <w:pPr>
        <w:spacing w:line="276" w:lineRule="auto"/>
        <w:ind w:firstLine="708"/>
        <w:jc w:val="both"/>
        <w:rPr>
          <w:sz w:val="26"/>
          <w:szCs w:val="26"/>
        </w:rPr>
      </w:pPr>
      <w:r w:rsidRPr="007B57BF">
        <w:rPr>
          <w:sz w:val="26"/>
          <w:szCs w:val="26"/>
        </w:rPr>
        <w:t>В 201</w:t>
      </w:r>
      <w:r w:rsidR="00AA2312">
        <w:rPr>
          <w:sz w:val="26"/>
          <w:szCs w:val="26"/>
        </w:rPr>
        <w:t>8</w:t>
      </w:r>
      <w:r w:rsidRPr="007B57BF">
        <w:rPr>
          <w:sz w:val="26"/>
          <w:szCs w:val="26"/>
        </w:rPr>
        <w:t xml:space="preserve"> году в досуговых учреждениях района функционирует </w:t>
      </w:r>
      <w:r w:rsidR="009F29B7">
        <w:rPr>
          <w:sz w:val="26"/>
          <w:szCs w:val="26"/>
        </w:rPr>
        <w:t>1</w:t>
      </w:r>
      <w:r w:rsidR="003D465F">
        <w:rPr>
          <w:sz w:val="26"/>
          <w:szCs w:val="26"/>
        </w:rPr>
        <w:t>53</w:t>
      </w:r>
      <w:r w:rsidR="009F29B7">
        <w:rPr>
          <w:sz w:val="26"/>
          <w:szCs w:val="26"/>
        </w:rPr>
        <w:t xml:space="preserve"> </w:t>
      </w:r>
      <w:r w:rsidRPr="007B57BF">
        <w:rPr>
          <w:sz w:val="26"/>
          <w:szCs w:val="26"/>
        </w:rPr>
        <w:t xml:space="preserve">клубных формирования, в которых занимаются </w:t>
      </w:r>
      <w:r w:rsidR="003D465F">
        <w:rPr>
          <w:sz w:val="26"/>
          <w:szCs w:val="26"/>
        </w:rPr>
        <w:t>2 576</w:t>
      </w:r>
      <w:r w:rsidRPr="007B57BF">
        <w:rPr>
          <w:sz w:val="26"/>
          <w:szCs w:val="26"/>
        </w:rPr>
        <w:t xml:space="preserve"> детей и взрослых. </w:t>
      </w:r>
      <w:r w:rsidRPr="003D465F">
        <w:rPr>
          <w:sz w:val="26"/>
          <w:szCs w:val="26"/>
        </w:rPr>
        <w:t>Число клубных формирований для детей до 14 лет включительно –</w:t>
      </w:r>
      <w:r w:rsidR="003D465F" w:rsidRPr="003D465F">
        <w:rPr>
          <w:sz w:val="26"/>
          <w:szCs w:val="26"/>
        </w:rPr>
        <w:t>88</w:t>
      </w:r>
      <w:r w:rsidRPr="003D465F">
        <w:rPr>
          <w:sz w:val="26"/>
          <w:szCs w:val="26"/>
        </w:rPr>
        <w:t xml:space="preserve"> (</w:t>
      </w:r>
      <w:r w:rsidR="003D465F" w:rsidRPr="003D465F">
        <w:rPr>
          <w:sz w:val="26"/>
          <w:szCs w:val="26"/>
        </w:rPr>
        <w:t>2017- 82), в них участвует 1 465 (2017</w:t>
      </w:r>
      <w:r w:rsidRPr="003D465F">
        <w:rPr>
          <w:sz w:val="26"/>
          <w:szCs w:val="26"/>
        </w:rPr>
        <w:t>- 1</w:t>
      </w:r>
      <w:r w:rsidR="003D465F">
        <w:rPr>
          <w:sz w:val="26"/>
          <w:szCs w:val="26"/>
        </w:rPr>
        <w:t>462</w:t>
      </w:r>
      <w:r w:rsidRPr="003D465F">
        <w:rPr>
          <w:sz w:val="26"/>
          <w:szCs w:val="26"/>
        </w:rPr>
        <w:t xml:space="preserve">) </w:t>
      </w:r>
      <w:r w:rsidR="00F2620E">
        <w:rPr>
          <w:sz w:val="26"/>
          <w:szCs w:val="26"/>
        </w:rPr>
        <w:t>детей</w:t>
      </w:r>
      <w:r w:rsidRPr="003D465F">
        <w:rPr>
          <w:sz w:val="26"/>
          <w:szCs w:val="26"/>
        </w:rPr>
        <w:t>.</w:t>
      </w:r>
    </w:p>
    <w:p w:rsidR="008B43C5" w:rsidRDefault="008B43C5" w:rsidP="008B43C5">
      <w:pPr>
        <w:spacing w:line="276" w:lineRule="auto"/>
        <w:ind w:firstLine="708"/>
        <w:jc w:val="both"/>
        <w:rPr>
          <w:sz w:val="26"/>
          <w:szCs w:val="26"/>
        </w:rPr>
      </w:pPr>
    </w:p>
    <w:p w:rsidR="008B43C5" w:rsidRPr="007B57BF" w:rsidRDefault="008B43C5" w:rsidP="008B43C5">
      <w:pPr>
        <w:spacing w:line="276" w:lineRule="auto"/>
        <w:ind w:firstLine="708"/>
        <w:jc w:val="both"/>
        <w:rPr>
          <w:sz w:val="26"/>
          <w:szCs w:val="26"/>
        </w:rPr>
      </w:pPr>
    </w:p>
    <w:p w:rsidR="008B43C5" w:rsidRDefault="008B43C5" w:rsidP="008B43C5">
      <w:pPr>
        <w:spacing w:line="276" w:lineRule="auto"/>
        <w:ind w:firstLine="708"/>
        <w:jc w:val="center"/>
        <w:rPr>
          <w:sz w:val="26"/>
          <w:szCs w:val="26"/>
        </w:rPr>
      </w:pPr>
      <w:r w:rsidRPr="007B57BF">
        <w:rPr>
          <w:noProof/>
          <w:sz w:val="26"/>
          <w:szCs w:val="26"/>
        </w:rPr>
        <w:drawing>
          <wp:inline distT="0" distB="0" distL="0" distR="0">
            <wp:extent cx="5533523" cy="3434317"/>
            <wp:effectExtent l="19050" t="0" r="10027"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A99" w:rsidRDefault="00AD6A99" w:rsidP="008B43C5">
      <w:pPr>
        <w:spacing w:line="276" w:lineRule="auto"/>
        <w:ind w:firstLine="708"/>
        <w:jc w:val="center"/>
        <w:rPr>
          <w:sz w:val="26"/>
          <w:szCs w:val="26"/>
        </w:rPr>
      </w:pPr>
    </w:p>
    <w:p w:rsidR="009846CA" w:rsidRPr="007B57BF" w:rsidRDefault="009846CA" w:rsidP="008B43C5">
      <w:pPr>
        <w:spacing w:line="276" w:lineRule="auto"/>
        <w:ind w:firstLine="708"/>
        <w:jc w:val="center"/>
        <w:rPr>
          <w:sz w:val="26"/>
          <w:szCs w:val="26"/>
        </w:rPr>
      </w:pPr>
      <w:r>
        <w:rPr>
          <w:noProof/>
          <w:sz w:val="26"/>
          <w:szCs w:val="26"/>
        </w:rPr>
        <w:drawing>
          <wp:inline distT="0" distB="0" distL="0" distR="0">
            <wp:extent cx="5860755" cy="3678865"/>
            <wp:effectExtent l="19050" t="0" r="2569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43C5" w:rsidRPr="007B57BF" w:rsidRDefault="008B43C5" w:rsidP="008B43C5">
      <w:pPr>
        <w:tabs>
          <w:tab w:val="left" w:pos="345"/>
        </w:tabs>
        <w:spacing w:line="276" w:lineRule="auto"/>
        <w:ind w:firstLine="708"/>
        <w:jc w:val="both"/>
        <w:rPr>
          <w:color w:val="000000"/>
          <w:sz w:val="26"/>
          <w:szCs w:val="26"/>
        </w:rPr>
      </w:pPr>
    </w:p>
    <w:p w:rsidR="008B43C5" w:rsidRPr="007B57BF" w:rsidRDefault="008B43C5" w:rsidP="008B43C5">
      <w:pPr>
        <w:tabs>
          <w:tab w:val="left" w:pos="345"/>
        </w:tabs>
        <w:spacing w:line="276" w:lineRule="auto"/>
        <w:ind w:firstLine="708"/>
        <w:jc w:val="both"/>
        <w:rPr>
          <w:color w:val="000000"/>
          <w:sz w:val="26"/>
          <w:szCs w:val="26"/>
        </w:rPr>
      </w:pPr>
    </w:p>
    <w:p w:rsidR="008B43C5" w:rsidRPr="007B57BF" w:rsidRDefault="008B43C5" w:rsidP="008B43C5">
      <w:pPr>
        <w:tabs>
          <w:tab w:val="left" w:pos="345"/>
        </w:tabs>
        <w:spacing w:line="276" w:lineRule="auto"/>
        <w:ind w:firstLine="708"/>
        <w:jc w:val="both"/>
        <w:rPr>
          <w:color w:val="000000"/>
          <w:sz w:val="26"/>
          <w:szCs w:val="26"/>
        </w:rPr>
      </w:pPr>
    </w:p>
    <w:p w:rsidR="008B43C5" w:rsidRPr="00233444" w:rsidRDefault="008B43C5" w:rsidP="008B43C5">
      <w:pPr>
        <w:tabs>
          <w:tab w:val="left" w:pos="345"/>
        </w:tabs>
        <w:spacing w:line="276" w:lineRule="auto"/>
        <w:ind w:firstLine="708"/>
        <w:jc w:val="both"/>
        <w:rPr>
          <w:color w:val="000000"/>
          <w:sz w:val="26"/>
          <w:szCs w:val="26"/>
        </w:rPr>
      </w:pPr>
      <w:r w:rsidRPr="007B57BF">
        <w:rPr>
          <w:noProof/>
          <w:color w:val="000000"/>
          <w:sz w:val="26"/>
          <w:szCs w:val="26"/>
        </w:rPr>
        <w:lastRenderedPageBreak/>
        <w:drawing>
          <wp:inline distT="0" distB="0" distL="0" distR="0">
            <wp:extent cx="5571943" cy="3123211"/>
            <wp:effectExtent l="19050" t="0" r="9707" b="989"/>
            <wp:docPr id="1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43C5" w:rsidRPr="007B57BF" w:rsidRDefault="008B43C5" w:rsidP="008B43C5">
      <w:pPr>
        <w:spacing w:before="100" w:beforeAutospacing="1" w:after="100" w:afterAutospacing="1" w:line="276" w:lineRule="auto"/>
        <w:jc w:val="center"/>
        <w:rPr>
          <w:b/>
          <w:sz w:val="26"/>
          <w:szCs w:val="26"/>
        </w:rPr>
      </w:pPr>
      <w:r w:rsidRPr="007B57BF">
        <w:rPr>
          <w:b/>
          <w:sz w:val="26"/>
          <w:szCs w:val="26"/>
        </w:rPr>
        <w:t>Победы в районных, краевых, региональных, всероссийских, международных конкурсах и  фестивалях творческих коллективов Шкотовск</w:t>
      </w:r>
      <w:r w:rsidR="006534D1">
        <w:rPr>
          <w:b/>
          <w:sz w:val="26"/>
          <w:szCs w:val="26"/>
        </w:rPr>
        <w:t>ого муниципального района в 2018</w:t>
      </w:r>
      <w:r w:rsidRPr="007B57BF">
        <w:rPr>
          <w:b/>
          <w:sz w:val="26"/>
          <w:szCs w:val="26"/>
        </w:rPr>
        <w:t xml:space="preserve"> году:</w:t>
      </w:r>
    </w:p>
    <w:tbl>
      <w:tblPr>
        <w:tblStyle w:val="a3"/>
        <w:tblW w:w="10031" w:type="dxa"/>
        <w:tblLook w:val="04A0"/>
      </w:tblPr>
      <w:tblGrid>
        <w:gridCol w:w="2173"/>
        <w:gridCol w:w="805"/>
        <w:gridCol w:w="1090"/>
        <w:gridCol w:w="1065"/>
        <w:gridCol w:w="1066"/>
        <w:gridCol w:w="1546"/>
        <w:gridCol w:w="1387"/>
        <w:gridCol w:w="899"/>
      </w:tblGrid>
      <w:tr w:rsidR="008B43C5" w:rsidRPr="007B57BF" w:rsidTr="008B43C5">
        <w:trPr>
          <w:trHeight w:val="591"/>
        </w:trPr>
        <w:tc>
          <w:tcPr>
            <w:tcW w:w="2173" w:type="dxa"/>
            <w:vMerge w:val="restart"/>
          </w:tcPr>
          <w:p w:rsidR="008B43C5" w:rsidRPr="007B57BF" w:rsidRDefault="008B43C5" w:rsidP="008B43C5">
            <w:pPr>
              <w:spacing w:line="276" w:lineRule="auto"/>
              <w:jc w:val="center"/>
              <w:rPr>
                <w:b/>
                <w:i/>
                <w:sz w:val="24"/>
                <w:szCs w:val="24"/>
              </w:rPr>
            </w:pPr>
            <w:r w:rsidRPr="007B57BF">
              <w:rPr>
                <w:b/>
                <w:i/>
                <w:sz w:val="24"/>
                <w:szCs w:val="24"/>
              </w:rPr>
              <w:t>Статус фестиваля</w:t>
            </w:r>
          </w:p>
          <w:p w:rsidR="008B43C5" w:rsidRPr="007B57BF" w:rsidRDefault="008B43C5" w:rsidP="008B43C5">
            <w:pPr>
              <w:spacing w:line="276" w:lineRule="auto"/>
              <w:jc w:val="center"/>
              <w:rPr>
                <w:b/>
                <w:sz w:val="24"/>
                <w:szCs w:val="24"/>
              </w:rPr>
            </w:pPr>
            <w:r w:rsidRPr="007B57BF">
              <w:rPr>
                <w:b/>
                <w:i/>
                <w:sz w:val="24"/>
                <w:szCs w:val="24"/>
              </w:rPr>
              <w:t>конкурса</w:t>
            </w:r>
          </w:p>
        </w:tc>
        <w:tc>
          <w:tcPr>
            <w:tcW w:w="7858" w:type="dxa"/>
            <w:gridSpan w:val="7"/>
          </w:tcPr>
          <w:p w:rsidR="008B43C5" w:rsidRPr="007B57BF" w:rsidRDefault="008B43C5" w:rsidP="008B43C5">
            <w:pPr>
              <w:spacing w:line="276" w:lineRule="auto"/>
              <w:jc w:val="center"/>
              <w:rPr>
                <w:b/>
                <w:i/>
                <w:sz w:val="24"/>
                <w:szCs w:val="24"/>
              </w:rPr>
            </w:pPr>
            <w:r w:rsidRPr="007B57BF">
              <w:rPr>
                <w:b/>
                <w:i/>
                <w:sz w:val="24"/>
                <w:szCs w:val="24"/>
              </w:rPr>
              <w:t>Награды</w:t>
            </w:r>
          </w:p>
          <w:p w:rsidR="008B43C5" w:rsidRPr="007B57BF" w:rsidRDefault="008B43C5" w:rsidP="008B43C5">
            <w:pPr>
              <w:spacing w:line="276" w:lineRule="auto"/>
              <w:jc w:val="center"/>
              <w:rPr>
                <w:b/>
                <w:i/>
                <w:sz w:val="24"/>
                <w:szCs w:val="24"/>
              </w:rPr>
            </w:pPr>
          </w:p>
        </w:tc>
      </w:tr>
      <w:tr w:rsidR="008B43C5" w:rsidRPr="007B57BF" w:rsidTr="008B43C5">
        <w:trPr>
          <w:trHeight w:val="591"/>
        </w:trPr>
        <w:tc>
          <w:tcPr>
            <w:tcW w:w="2173" w:type="dxa"/>
            <w:vMerge/>
          </w:tcPr>
          <w:p w:rsidR="008B43C5" w:rsidRPr="007B57BF" w:rsidRDefault="008B43C5" w:rsidP="008B43C5">
            <w:pPr>
              <w:spacing w:line="276" w:lineRule="auto"/>
              <w:jc w:val="center"/>
              <w:rPr>
                <w:b/>
                <w:i/>
                <w:sz w:val="24"/>
                <w:szCs w:val="24"/>
              </w:rPr>
            </w:pPr>
          </w:p>
        </w:tc>
        <w:tc>
          <w:tcPr>
            <w:tcW w:w="805" w:type="dxa"/>
          </w:tcPr>
          <w:p w:rsidR="008B43C5" w:rsidRPr="007B57BF" w:rsidRDefault="008B43C5" w:rsidP="008B43C5">
            <w:pPr>
              <w:spacing w:line="276" w:lineRule="auto"/>
              <w:jc w:val="center"/>
              <w:rPr>
                <w:sz w:val="24"/>
                <w:szCs w:val="24"/>
              </w:rPr>
            </w:pPr>
            <w:r w:rsidRPr="007B57BF">
              <w:rPr>
                <w:sz w:val="24"/>
                <w:szCs w:val="24"/>
              </w:rPr>
              <w:t>Гран-при</w:t>
            </w:r>
          </w:p>
        </w:tc>
        <w:tc>
          <w:tcPr>
            <w:tcW w:w="1090" w:type="dxa"/>
          </w:tcPr>
          <w:p w:rsidR="008B43C5" w:rsidRPr="007B57BF" w:rsidRDefault="008B43C5" w:rsidP="008B43C5">
            <w:pPr>
              <w:spacing w:line="276" w:lineRule="auto"/>
              <w:jc w:val="center"/>
              <w:rPr>
                <w:sz w:val="24"/>
                <w:szCs w:val="24"/>
              </w:rPr>
            </w:pPr>
            <w:r w:rsidRPr="007B57BF">
              <w:rPr>
                <w:sz w:val="24"/>
                <w:szCs w:val="24"/>
              </w:rPr>
              <w:t>Лауреат 1</w:t>
            </w:r>
          </w:p>
        </w:tc>
        <w:tc>
          <w:tcPr>
            <w:tcW w:w="1065" w:type="dxa"/>
          </w:tcPr>
          <w:p w:rsidR="008B43C5" w:rsidRPr="007B57BF" w:rsidRDefault="008B43C5" w:rsidP="008B43C5">
            <w:pPr>
              <w:spacing w:line="276" w:lineRule="auto"/>
              <w:jc w:val="center"/>
              <w:rPr>
                <w:sz w:val="24"/>
                <w:szCs w:val="24"/>
              </w:rPr>
            </w:pPr>
            <w:r w:rsidRPr="007B57BF">
              <w:rPr>
                <w:sz w:val="24"/>
                <w:szCs w:val="24"/>
              </w:rPr>
              <w:t>Лауреат 2</w:t>
            </w:r>
          </w:p>
        </w:tc>
        <w:tc>
          <w:tcPr>
            <w:tcW w:w="1066" w:type="dxa"/>
          </w:tcPr>
          <w:p w:rsidR="008B43C5" w:rsidRPr="007B57BF" w:rsidRDefault="008B43C5" w:rsidP="008B43C5">
            <w:pPr>
              <w:spacing w:line="276" w:lineRule="auto"/>
              <w:jc w:val="center"/>
              <w:rPr>
                <w:sz w:val="24"/>
                <w:szCs w:val="24"/>
              </w:rPr>
            </w:pPr>
            <w:r w:rsidRPr="007B57BF">
              <w:rPr>
                <w:sz w:val="24"/>
                <w:szCs w:val="24"/>
              </w:rPr>
              <w:t>Лауреат 3</w:t>
            </w:r>
          </w:p>
        </w:tc>
        <w:tc>
          <w:tcPr>
            <w:tcW w:w="1546" w:type="dxa"/>
          </w:tcPr>
          <w:p w:rsidR="008B43C5" w:rsidRPr="007B57BF" w:rsidRDefault="008B43C5" w:rsidP="008B43C5">
            <w:pPr>
              <w:spacing w:line="276" w:lineRule="auto"/>
              <w:jc w:val="center"/>
              <w:rPr>
                <w:sz w:val="24"/>
                <w:szCs w:val="24"/>
              </w:rPr>
            </w:pPr>
            <w:r w:rsidRPr="007B57BF">
              <w:rPr>
                <w:sz w:val="24"/>
                <w:szCs w:val="24"/>
              </w:rPr>
              <w:t>Дипломанты</w:t>
            </w:r>
          </w:p>
        </w:tc>
        <w:tc>
          <w:tcPr>
            <w:tcW w:w="1387" w:type="dxa"/>
          </w:tcPr>
          <w:p w:rsidR="008B43C5" w:rsidRPr="007B57BF" w:rsidRDefault="008B43C5" w:rsidP="008B43C5">
            <w:pPr>
              <w:spacing w:line="276" w:lineRule="auto"/>
              <w:jc w:val="center"/>
              <w:rPr>
                <w:sz w:val="24"/>
                <w:szCs w:val="24"/>
              </w:rPr>
            </w:pPr>
            <w:proofErr w:type="gramStart"/>
            <w:r w:rsidRPr="007B57BF">
              <w:rPr>
                <w:sz w:val="24"/>
                <w:szCs w:val="24"/>
              </w:rPr>
              <w:t>Спец</w:t>
            </w:r>
            <w:proofErr w:type="gramEnd"/>
            <w:r w:rsidRPr="007B57BF">
              <w:rPr>
                <w:sz w:val="24"/>
                <w:szCs w:val="24"/>
              </w:rPr>
              <w:t>.</w:t>
            </w:r>
          </w:p>
          <w:p w:rsidR="008B43C5" w:rsidRPr="007B57BF" w:rsidRDefault="008B43C5" w:rsidP="008B43C5">
            <w:pPr>
              <w:spacing w:line="276" w:lineRule="auto"/>
              <w:jc w:val="center"/>
              <w:rPr>
                <w:sz w:val="24"/>
                <w:szCs w:val="24"/>
              </w:rPr>
            </w:pPr>
            <w:r w:rsidRPr="007B57BF">
              <w:rPr>
                <w:sz w:val="24"/>
                <w:szCs w:val="24"/>
              </w:rPr>
              <w:t>номинация</w:t>
            </w:r>
          </w:p>
        </w:tc>
        <w:tc>
          <w:tcPr>
            <w:tcW w:w="899" w:type="dxa"/>
          </w:tcPr>
          <w:p w:rsidR="008B43C5" w:rsidRPr="007B57BF" w:rsidRDefault="008B43C5" w:rsidP="008B43C5">
            <w:pPr>
              <w:spacing w:line="276" w:lineRule="auto"/>
              <w:jc w:val="center"/>
              <w:rPr>
                <w:sz w:val="24"/>
                <w:szCs w:val="24"/>
              </w:rPr>
            </w:pPr>
            <w:r w:rsidRPr="007B57BF">
              <w:rPr>
                <w:sz w:val="24"/>
                <w:szCs w:val="24"/>
              </w:rPr>
              <w:t>Итого</w:t>
            </w:r>
          </w:p>
          <w:p w:rsidR="008B43C5" w:rsidRPr="007B57BF" w:rsidRDefault="008B43C5" w:rsidP="008B43C5">
            <w:pPr>
              <w:spacing w:line="276" w:lineRule="auto"/>
              <w:jc w:val="center"/>
              <w:rPr>
                <w:sz w:val="24"/>
                <w:szCs w:val="24"/>
              </w:rPr>
            </w:pPr>
            <w:r w:rsidRPr="007B57BF">
              <w:rPr>
                <w:sz w:val="24"/>
                <w:szCs w:val="24"/>
              </w:rPr>
              <w:t>наград</w:t>
            </w:r>
          </w:p>
        </w:tc>
      </w:tr>
      <w:tr w:rsidR="008B43C5" w:rsidRPr="007B57BF" w:rsidTr="008B43C5">
        <w:tc>
          <w:tcPr>
            <w:tcW w:w="2173" w:type="dxa"/>
          </w:tcPr>
          <w:p w:rsidR="008B43C5" w:rsidRPr="007B57BF" w:rsidRDefault="008B43C5" w:rsidP="008B43C5">
            <w:pPr>
              <w:spacing w:line="276" w:lineRule="auto"/>
              <w:jc w:val="center"/>
              <w:rPr>
                <w:b/>
                <w:i/>
                <w:sz w:val="24"/>
                <w:szCs w:val="24"/>
              </w:rPr>
            </w:pPr>
            <w:r w:rsidRPr="007B57BF">
              <w:rPr>
                <w:b/>
                <w:i/>
                <w:sz w:val="24"/>
                <w:szCs w:val="24"/>
              </w:rPr>
              <w:t>Международный</w:t>
            </w:r>
          </w:p>
        </w:tc>
        <w:tc>
          <w:tcPr>
            <w:tcW w:w="805" w:type="dxa"/>
          </w:tcPr>
          <w:p w:rsidR="008B43C5" w:rsidRPr="007B57BF" w:rsidRDefault="008B43C5" w:rsidP="008B43C5">
            <w:pPr>
              <w:spacing w:line="276" w:lineRule="auto"/>
              <w:jc w:val="center"/>
              <w:rPr>
                <w:b/>
                <w:sz w:val="24"/>
                <w:szCs w:val="24"/>
              </w:rPr>
            </w:pPr>
          </w:p>
        </w:tc>
        <w:tc>
          <w:tcPr>
            <w:tcW w:w="1090" w:type="dxa"/>
          </w:tcPr>
          <w:p w:rsidR="008B43C5" w:rsidRPr="007B57BF" w:rsidRDefault="002667AA" w:rsidP="008B43C5">
            <w:pPr>
              <w:spacing w:line="276" w:lineRule="auto"/>
              <w:jc w:val="center"/>
              <w:rPr>
                <w:b/>
                <w:sz w:val="24"/>
                <w:szCs w:val="24"/>
              </w:rPr>
            </w:pPr>
            <w:r>
              <w:rPr>
                <w:b/>
                <w:sz w:val="24"/>
                <w:szCs w:val="24"/>
              </w:rPr>
              <w:t>16</w:t>
            </w:r>
          </w:p>
        </w:tc>
        <w:tc>
          <w:tcPr>
            <w:tcW w:w="1065" w:type="dxa"/>
          </w:tcPr>
          <w:p w:rsidR="008B43C5" w:rsidRPr="007B57BF" w:rsidRDefault="002667AA" w:rsidP="008B43C5">
            <w:pPr>
              <w:spacing w:line="276" w:lineRule="auto"/>
              <w:jc w:val="center"/>
              <w:rPr>
                <w:b/>
                <w:sz w:val="24"/>
                <w:szCs w:val="24"/>
              </w:rPr>
            </w:pPr>
            <w:r>
              <w:rPr>
                <w:b/>
                <w:sz w:val="24"/>
                <w:szCs w:val="24"/>
              </w:rPr>
              <w:t>7</w:t>
            </w:r>
          </w:p>
        </w:tc>
        <w:tc>
          <w:tcPr>
            <w:tcW w:w="1066" w:type="dxa"/>
          </w:tcPr>
          <w:p w:rsidR="008B43C5" w:rsidRPr="007B57BF" w:rsidRDefault="002667AA" w:rsidP="008B43C5">
            <w:pPr>
              <w:spacing w:line="276" w:lineRule="auto"/>
              <w:jc w:val="center"/>
              <w:rPr>
                <w:b/>
                <w:sz w:val="24"/>
                <w:szCs w:val="24"/>
              </w:rPr>
            </w:pPr>
            <w:r>
              <w:rPr>
                <w:b/>
                <w:sz w:val="24"/>
                <w:szCs w:val="24"/>
              </w:rPr>
              <w:t>8</w:t>
            </w:r>
          </w:p>
        </w:tc>
        <w:tc>
          <w:tcPr>
            <w:tcW w:w="1546" w:type="dxa"/>
          </w:tcPr>
          <w:p w:rsidR="008B43C5" w:rsidRPr="007B57BF" w:rsidRDefault="002667AA" w:rsidP="008B43C5">
            <w:pPr>
              <w:spacing w:line="276" w:lineRule="auto"/>
              <w:jc w:val="center"/>
              <w:rPr>
                <w:b/>
                <w:sz w:val="24"/>
                <w:szCs w:val="24"/>
              </w:rPr>
            </w:pPr>
            <w:r>
              <w:rPr>
                <w:b/>
                <w:sz w:val="24"/>
                <w:szCs w:val="24"/>
              </w:rPr>
              <w:t>4</w:t>
            </w:r>
          </w:p>
        </w:tc>
        <w:tc>
          <w:tcPr>
            <w:tcW w:w="1387" w:type="dxa"/>
          </w:tcPr>
          <w:p w:rsidR="008B43C5" w:rsidRPr="007B57BF" w:rsidRDefault="008B43C5" w:rsidP="008B43C5">
            <w:pPr>
              <w:spacing w:line="276" w:lineRule="auto"/>
              <w:jc w:val="center"/>
              <w:rPr>
                <w:b/>
                <w:sz w:val="24"/>
                <w:szCs w:val="24"/>
              </w:rPr>
            </w:pPr>
          </w:p>
        </w:tc>
        <w:tc>
          <w:tcPr>
            <w:tcW w:w="899" w:type="dxa"/>
          </w:tcPr>
          <w:p w:rsidR="008B43C5" w:rsidRPr="007B57BF" w:rsidRDefault="002667AA" w:rsidP="008B43C5">
            <w:pPr>
              <w:spacing w:line="276" w:lineRule="auto"/>
              <w:jc w:val="center"/>
              <w:rPr>
                <w:b/>
                <w:sz w:val="24"/>
                <w:szCs w:val="24"/>
              </w:rPr>
            </w:pPr>
            <w:r>
              <w:rPr>
                <w:b/>
                <w:sz w:val="24"/>
                <w:szCs w:val="24"/>
              </w:rPr>
              <w:t>35</w:t>
            </w:r>
          </w:p>
        </w:tc>
      </w:tr>
      <w:tr w:rsidR="008B43C5" w:rsidRPr="007B57BF" w:rsidTr="008B43C5">
        <w:tc>
          <w:tcPr>
            <w:tcW w:w="2173" w:type="dxa"/>
          </w:tcPr>
          <w:p w:rsidR="008B43C5" w:rsidRPr="007B57BF" w:rsidRDefault="008B43C5" w:rsidP="008B43C5">
            <w:pPr>
              <w:spacing w:line="276" w:lineRule="auto"/>
              <w:jc w:val="center"/>
              <w:rPr>
                <w:b/>
                <w:i/>
                <w:sz w:val="24"/>
                <w:szCs w:val="24"/>
              </w:rPr>
            </w:pPr>
            <w:r w:rsidRPr="007B57BF">
              <w:rPr>
                <w:b/>
                <w:i/>
                <w:sz w:val="24"/>
                <w:szCs w:val="24"/>
              </w:rPr>
              <w:t>Всероссийский</w:t>
            </w:r>
          </w:p>
        </w:tc>
        <w:tc>
          <w:tcPr>
            <w:tcW w:w="805" w:type="dxa"/>
          </w:tcPr>
          <w:p w:rsidR="008B43C5" w:rsidRPr="007B57BF" w:rsidRDefault="008B43C5" w:rsidP="008B43C5">
            <w:pPr>
              <w:spacing w:line="276" w:lineRule="auto"/>
              <w:jc w:val="center"/>
              <w:rPr>
                <w:b/>
                <w:sz w:val="24"/>
                <w:szCs w:val="24"/>
              </w:rPr>
            </w:pPr>
          </w:p>
        </w:tc>
        <w:tc>
          <w:tcPr>
            <w:tcW w:w="1090" w:type="dxa"/>
          </w:tcPr>
          <w:p w:rsidR="008B43C5" w:rsidRPr="007B57BF" w:rsidRDefault="002667AA" w:rsidP="008B43C5">
            <w:pPr>
              <w:spacing w:line="276" w:lineRule="auto"/>
              <w:jc w:val="center"/>
              <w:rPr>
                <w:b/>
                <w:sz w:val="24"/>
                <w:szCs w:val="24"/>
              </w:rPr>
            </w:pPr>
            <w:r>
              <w:rPr>
                <w:b/>
                <w:sz w:val="24"/>
                <w:szCs w:val="24"/>
              </w:rPr>
              <w:t>2</w:t>
            </w:r>
          </w:p>
        </w:tc>
        <w:tc>
          <w:tcPr>
            <w:tcW w:w="1065" w:type="dxa"/>
          </w:tcPr>
          <w:p w:rsidR="008B43C5" w:rsidRPr="007B57BF" w:rsidRDefault="002667AA" w:rsidP="008B43C5">
            <w:pPr>
              <w:spacing w:line="276" w:lineRule="auto"/>
              <w:jc w:val="center"/>
              <w:rPr>
                <w:b/>
                <w:sz w:val="24"/>
                <w:szCs w:val="24"/>
              </w:rPr>
            </w:pPr>
            <w:r>
              <w:rPr>
                <w:b/>
                <w:sz w:val="24"/>
                <w:szCs w:val="24"/>
              </w:rPr>
              <w:t>1</w:t>
            </w:r>
          </w:p>
        </w:tc>
        <w:tc>
          <w:tcPr>
            <w:tcW w:w="1066" w:type="dxa"/>
          </w:tcPr>
          <w:p w:rsidR="008B43C5" w:rsidRPr="007B57BF" w:rsidRDefault="008B43C5" w:rsidP="008B43C5">
            <w:pPr>
              <w:spacing w:line="276" w:lineRule="auto"/>
              <w:jc w:val="center"/>
              <w:rPr>
                <w:b/>
                <w:sz w:val="24"/>
                <w:szCs w:val="24"/>
              </w:rPr>
            </w:pPr>
          </w:p>
        </w:tc>
        <w:tc>
          <w:tcPr>
            <w:tcW w:w="1546" w:type="dxa"/>
          </w:tcPr>
          <w:p w:rsidR="008B43C5" w:rsidRPr="007B57BF" w:rsidRDefault="002667AA" w:rsidP="008B43C5">
            <w:pPr>
              <w:spacing w:line="276" w:lineRule="auto"/>
              <w:jc w:val="center"/>
              <w:rPr>
                <w:b/>
                <w:sz w:val="24"/>
                <w:szCs w:val="24"/>
              </w:rPr>
            </w:pPr>
            <w:r>
              <w:rPr>
                <w:b/>
                <w:sz w:val="24"/>
                <w:szCs w:val="24"/>
              </w:rPr>
              <w:t>1</w:t>
            </w:r>
          </w:p>
        </w:tc>
        <w:tc>
          <w:tcPr>
            <w:tcW w:w="1387" w:type="dxa"/>
          </w:tcPr>
          <w:p w:rsidR="008B43C5" w:rsidRPr="007B57BF" w:rsidRDefault="008B43C5" w:rsidP="008B43C5">
            <w:pPr>
              <w:spacing w:line="276" w:lineRule="auto"/>
              <w:jc w:val="center"/>
              <w:rPr>
                <w:b/>
                <w:sz w:val="24"/>
                <w:szCs w:val="24"/>
              </w:rPr>
            </w:pPr>
          </w:p>
        </w:tc>
        <w:tc>
          <w:tcPr>
            <w:tcW w:w="899" w:type="dxa"/>
          </w:tcPr>
          <w:p w:rsidR="008B43C5" w:rsidRPr="007B57BF" w:rsidRDefault="002667AA" w:rsidP="008B43C5">
            <w:pPr>
              <w:spacing w:line="276" w:lineRule="auto"/>
              <w:jc w:val="center"/>
              <w:rPr>
                <w:b/>
                <w:sz w:val="24"/>
                <w:szCs w:val="24"/>
              </w:rPr>
            </w:pPr>
            <w:r>
              <w:rPr>
                <w:b/>
                <w:sz w:val="24"/>
                <w:szCs w:val="24"/>
              </w:rPr>
              <w:t>4</w:t>
            </w:r>
          </w:p>
        </w:tc>
      </w:tr>
      <w:tr w:rsidR="008B43C5" w:rsidRPr="007B57BF" w:rsidTr="008B43C5">
        <w:tc>
          <w:tcPr>
            <w:tcW w:w="2173" w:type="dxa"/>
          </w:tcPr>
          <w:p w:rsidR="008B43C5" w:rsidRPr="007B57BF" w:rsidRDefault="008B43C5" w:rsidP="008B43C5">
            <w:pPr>
              <w:spacing w:line="276" w:lineRule="auto"/>
              <w:jc w:val="center"/>
              <w:rPr>
                <w:b/>
                <w:i/>
                <w:sz w:val="24"/>
                <w:szCs w:val="24"/>
              </w:rPr>
            </w:pPr>
            <w:r w:rsidRPr="007B57BF">
              <w:rPr>
                <w:b/>
                <w:i/>
                <w:sz w:val="24"/>
                <w:szCs w:val="24"/>
              </w:rPr>
              <w:t>Дальневосточный</w:t>
            </w:r>
          </w:p>
        </w:tc>
        <w:tc>
          <w:tcPr>
            <w:tcW w:w="805" w:type="dxa"/>
          </w:tcPr>
          <w:p w:rsidR="008B43C5" w:rsidRPr="007B57BF" w:rsidRDefault="008B43C5" w:rsidP="008B43C5">
            <w:pPr>
              <w:spacing w:line="276" w:lineRule="auto"/>
              <w:jc w:val="center"/>
              <w:rPr>
                <w:b/>
                <w:sz w:val="24"/>
                <w:szCs w:val="24"/>
              </w:rPr>
            </w:pPr>
          </w:p>
        </w:tc>
        <w:tc>
          <w:tcPr>
            <w:tcW w:w="1090" w:type="dxa"/>
          </w:tcPr>
          <w:p w:rsidR="008B43C5" w:rsidRPr="007B57BF" w:rsidRDefault="002667AA" w:rsidP="008B43C5">
            <w:pPr>
              <w:spacing w:line="276" w:lineRule="auto"/>
              <w:jc w:val="center"/>
              <w:rPr>
                <w:b/>
                <w:sz w:val="24"/>
                <w:szCs w:val="24"/>
              </w:rPr>
            </w:pPr>
            <w:r>
              <w:rPr>
                <w:b/>
                <w:sz w:val="24"/>
                <w:szCs w:val="24"/>
              </w:rPr>
              <w:t>11</w:t>
            </w:r>
          </w:p>
        </w:tc>
        <w:tc>
          <w:tcPr>
            <w:tcW w:w="1065" w:type="dxa"/>
          </w:tcPr>
          <w:p w:rsidR="008B43C5" w:rsidRPr="007B57BF" w:rsidRDefault="002667AA" w:rsidP="008B43C5">
            <w:pPr>
              <w:spacing w:line="276" w:lineRule="auto"/>
              <w:jc w:val="center"/>
              <w:rPr>
                <w:b/>
                <w:sz w:val="24"/>
                <w:szCs w:val="24"/>
              </w:rPr>
            </w:pPr>
            <w:r>
              <w:rPr>
                <w:b/>
                <w:sz w:val="24"/>
                <w:szCs w:val="24"/>
              </w:rPr>
              <w:t>4</w:t>
            </w:r>
          </w:p>
        </w:tc>
        <w:tc>
          <w:tcPr>
            <w:tcW w:w="1066" w:type="dxa"/>
          </w:tcPr>
          <w:p w:rsidR="008B43C5" w:rsidRPr="007B57BF" w:rsidRDefault="002667AA" w:rsidP="008B43C5">
            <w:pPr>
              <w:spacing w:line="276" w:lineRule="auto"/>
              <w:jc w:val="center"/>
              <w:rPr>
                <w:b/>
                <w:sz w:val="24"/>
                <w:szCs w:val="24"/>
              </w:rPr>
            </w:pPr>
            <w:r>
              <w:rPr>
                <w:b/>
                <w:sz w:val="24"/>
                <w:szCs w:val="24"/>
              </w:rPr>
              <w:t>2</w:t>
            </w:r>
          </w:p>
        </w:tc>
        <w:tc>
          <w:tcPr>
            <w:tcW w:w="1546" w:type="dxa"/>
          </w:tcPr>
          <w:p w:rsidR="008B43C5" w:rsidRPr="007B57BF" w:rsidRDefault="002667AA" w:rsidP="008B43C5">
            <w:pPr>
              <w:spacing w:line="276" w:lineRule="auto"/>
              <w:jc w:val="center"/>
              <w:rPr>
                <w:b/>
                <w:sz w:val="24"/>
                <w:szCs w:val="24"/>
              </w:rPr>
            </w:pPr>
            <w:r>
              <w:rPr>
                <w:b/>
                <w:sz w:val="24"/>
                <w:szCs w:val="24"/>
              </w:rPr>
              <w:t>5</w:t>
            </w:r>
          </w:p>
        </w:tc>
        <w:tc>
          <w:tcPr>
            <w:tcW w:w="1387" w:type="dxa"/>
          </w:tcPr>
          <w:p w:rsidR="008B43C5" w:rsidRPr="007B57BF" w:rsidRDefault="008B43C5" w:rsidP="008B43C5">
            <w:pPr>
              <w:spacing w:line="276" w:lineRule="auto"/>
              <w:jc w:val="center"/>
              <w:rPr>
                <w:b/>
                <w:sz w:val="24"/>
                <w:szCs w:val="24"/>
              </w:rPr>
            </w:pPr>
          </w:p>
        </w:tc>
        <w:tc>
          <w:tcPr>
            <w:tcW w:w="899" w:type="dxa"/>
          </w:tcPr>
          <w:p w:rsidR="008B43C5" w:rsidRPr="007B57BF" w:rsidRDefault="002667AA" w:rsidP="008B43C5">
            <w:pPr>
              <w:spacing w:line="276" w:lineRule="auto"/>
              <w:jc w:val="center"/>
              <w:rPr>
                <w:b/>
                <w:sz w:val="24"/>
                <w:szCs w:val="24"/>
              </w:rPr>
            </w:pPr>
            <w:r>
              <w:rPr>
                <w:b/>
                <w:sz w:val="24"/>
                <w:szCs w:val="24"/>
              </w:rPr>
              <w:t>22</w:t>
            </w:r>
          </w:p>
        </w:tc>
      </w:tr>
      <w:tr w:rsidR="008B43C5" w:rsidRPr="007B57BF" w:rsidTr="008B43C5">
        <w:tc>
          <w:tcPr>
            <w:tcW w:w="2173" w:type="dxa"/>
          </w:tcPr>
          <w:p w:rsidR="008B43C5" w:rsidRPr="007B57BF" w:rsidRDefault="008B43C5" w:rsidP="008B43C5">
            <w:pPr>
              <w:spacing w:line="276" w:lineRule="auto"/>
              <w:jc w:val="center"/>
              <w:rPr>
                <w:b/>
                <w:i/>
                <w:sz w:val="24"/>
                <w:szCs w:val="24"/>
              </w:rPr>
            </w:pPr>
            <w:r w:rsidRPr="007B57BF">
              <w:rPr>
                <w:b/>
                <w:i/>
                <w:sz w:val="24"/>
                <w:szCs w:val="24"/>
              </w:rPr>
              <w:t>Краевой</w:t>
            </w:r>
          </w:p>
        </w:tc>
        <w:tc>
          <w:tcPr>
            <w:tcW w:w="805" w:type="dxa"/>
          </w:tcPr>
          <w:p w:rsidR="008B43C5" w:rsidRPr="007B57BF" w:rsidRDefault="008B43C5" w:rsidP="008B43C5">
            <w:pPr>
              <w:spacing w:line="276" w:lineRule="auto"/>
              <w:jc w:val="center"/>
              <w:rPr>
                <w:b/>
                <w:sz w:val="24"/>
                <w:szCs w:val="24"/>
              </w:rPr>
            </w:pPr>
          </w:p>
        </w:tc>
        <w:tc>
          <w:tcPr>
            <w:tcW w:w="1090" w:type="dxa"/>
          </w:tcPr>
          <w:p w:rsidR="008B43C5" w:rsidRPr="007B57BF" w:rsidRDefault="002667AA" w:rsidP="008B43C5">
            <w:pPr>
              <w:spacing w:line="276" w:lineRule="auto"/>
              <w:jc w:val="center"/>
              <w:rPr>
                <w:b/>
                <w:sz w:val="24"/>
                <w:szCs w:val="24"/>
              </w:rPr>
            </w:pPr>
            <w:r>
              <w:rPr>
                <w:b/>
                <w:sz w:val="24"/>
                <w:szCs w:val="24"/>
              </w:rPr>
              <w:t>2</w:t>
            </w:r>
          </w:p>
        </w:tc>
        <w:tc>
          <w:tcPr>
            <w:tcW w:w="1065" w:type="dxa"/>
          </w:tcPr>
          <w:p w:rsidR="008B43C5" w:rsidRPr="007B57BF" w:rsidRDefault="00C650FB" w:rsidP="008B43C5">
            <w:pPr>
              <w:spacing w:line="276" w:lineRule="auto"/>
              <w:jc w:val="center"/>
              <w:rPr>
                <w:b/>
                <w:sz w:val="24"/>
                <w:szCs w:val="24"/>
              </w:rPr>
            </w:pPr>
            <w:r>
              <w:rPr>
                <w:b/>
                <w:sz w:val="24"/>
                <w:szCs w:val="24"/>
              </w:rPr>
              <w:t>11</w:t>
            </w:r>
          </w:p>
        </w:tc>
        <w:tc>
          <w:tcPr>
            <w:tcW w:w="1066" w:type="dxa"/>
          </w:tcPr>
          <w:p w:rsidR="008B43C5" w:rsidRPr="007B57BF" w:rsidRDefault="002667AA" w:rsidP="00C650FB">
            <w:pPr>
              <w:spacing w:line="276" w:lineRule="auto"/>
              <w:jc w:val="center"/>
              <w:rPr>
                <w:b/>
                <w:sz w:val="24"/>
                <w:szCs w:val="24"/>
              </w:rPr>
            </w:pPr>
            <w:r>
              <w:rPr>
                <w:b/>
                <w:sz w:val="24"/>
                <w:szCs w:val="24"/>
              </w:rPr>
              <w:t>1</w:t>
            </w:r>
            <w:r w:rsidR="00C650FB">
              <w:rPr>
                <w:b/>
                <w:sz w:val="24"/>
                <w:szCs w:val="24"/>
              </w:rPr>
              <w:t>4</w:t>
            </w:r>
          </w:p>
        </w:tc>
        <w:tc>
          <w:tcPr>
            <w:tcW w:w="1546" w:type="dxa"/>
          </w:tcPr>
          <w:p w:rsidR="008B43C5" w:rsidRPr="007B57BF" w:rsidRDefault="002667AA" w:rsidP="008B43C5">
            <w:pPr>
              <w:spacing w:line="276" w:lineRule="auto"/>
              <w:jc w:val="center"/>
              <w:rPr>
                <w:b/>
                <w:sz w:val="24"/>
                <w:szCs w:val="24"/>
              </w:rPr>
            </w:pPr>
            <w:r>
              <w:rPr>
                <w:b/>
                <w:sz w:val="24"/>
                <w:szCs w:val="24"/>
              </w:rPr>
              <w:t>21</w:t>
            </w:r>
          </w:p>
        </w:tc>
        <w:tc>
          <w:tcPr>
            <w:tcW w:w="1387" w:type="dxa"/>
          </w:tcPr>
          <w:p w:rsidR="008B43C5" w:rsidRPr="007B57BF" w:rsidRDefault="008B43C5" w:rsidP="008B43C5">
            <w:pPr>
              <w:spacing w:line="276" w:lineRule="auto"/>
              <w:jc w:val="center"/>
              <w:rPr>
                <w:b/>
                <w:sz w:val="24"/>
                <w:szCs w:val="24"/>
              </w:rPr>
            </w:pPr>
          </w:p>
        </w:tc>
        <w:tc>
          <w:tcPr>
            <w:tcW w:w="899" w:type="dxa"/>
          </w:tcPr>
          <w:p w:rsidR="008B43C5" w:rsidRPr="007B57BF" w:rsidRDefault="002667AA" w:rsidP="00C650FB">
            <w:pPr>
              <w:spacing w:line="276" w:lineRule="auto"/>
              <w:jc w:val="center"/>
              <w:rPr>
                <w:b/>
                <w:sz w:val="24"/>
                <w:szCs w:val="24"/>
              </w:rPr>
            </w:pPr>
            <w:r>
              <w:rPr>
                <w:b/>
                <w:sz w:val="24"/>
                <w:szCs w:val="24"/>
              </w:rPr>
              <w:t>4</w:t>
            </w:r>
            <w:r w:rsidR="00C650FB">
              <w:rPr>
                <w:b/>
                <w:sz w:val="24"/>
                <w:szCs w:val="24"/>
              </w:rPr>
              <w:t>8</w:t>
            </w:r>
          </w:p>
        </w:tc>
      </w:tr>
    </w:tbl>
    <w:p w:rsidR="008B43C5" w:rsidRDefault="008B43C5" w:rsidP="008B43C5">
      <w:pPr>
        <w:spacing w:line="276" w:lineRule="auto"/>
        <w:jc w:val="both"/>
        <w:rPr>
          <w:sz w:val="26"/>
          <w:szCs w:val="26"/>
        </w:rPr>
      </w:pPr>
    </w:p>
    <w:p w:rsidR="008B43C5" w:rsidRPr="007B57BF" w:rsidRDefault="008B43C5" w:rsidP="008B43C5">
      <w:pPr>
        <w:spacing w:line="276" w:lineRule="auto"/>
        <w:jc w:val="both"/>
        <w:rPr>
          <w:sz w:val="26"/>
          <w:szCs w:val="26"/>
        </w:rPr>
      </w:pPr>
    </w:p>
    <w:p w:rsidR="008B43C5" w:rsidRPr="007B57BF" w:rsidRDefault="008B43C5" w:rsidP="008B43C5">
      <w:pPr>
        <w:spacing w:line="276" w:lineRule="auto"/>
        <w:jc w:val="center"/>
        <w:rPr>
          <w:rStyle w:val="a8"/>
          <w:sz w:val="26"/>
          <w:szCs w:val="26"/>
        </w:rPr>
      </w:pPr>
      <w:r w:rsidRPr="007B57BF">
        <w:rPr>
          <w:rStyle w:val="a8"/>
          <w:sz w:val="26"/>
          <w:szCs w:val="26"/>
        </w:rPr>
        <w:t xml:space="preserve">Творческие коллективы Шкотовского муниципального района </w:t>
      </w:r>
    </w:p>
    <w:p w:rsidR="008B43C5" w:rsidRPr="007B57BF" w:rsidRDefault="008B43C5" w:rsidP="008B43C5">
      <w:pPr>
        <w:spacing w:line="276" w:lineRule="auto"/>
        <w:jc w:val="center"/>
        <w:rPr>
          <w:rStyle w:val="a8"/>
          <w:sz w:val="26"/>
          <w:szCs w:val="26"/>
        </w:rPr>
      </w:pPr>
      <w:r w:rsidRPr="007B57BF">
        <w:rPr>
          <w:rStyle w:val="a8"/>
          <w:sz w:val="26"/>
          <w:szCs w:val="26"/>
        </w:rPr>
        <w:t>приняли участие в конкурсах и фестивалях:</w:t>
      </w:r>
    </w:p>
    <w:p w:rsidR="008B43C5" w:rsidRDefault="008B43C5" w:rsidP="008B43C5">
      <w:pPr>
        <w:spacing w:line="276" w:lineRule="auto"/>
        <w:jc w:val="both"/>
        <w:rPr>
          <w:rStyle w:val="a8"/>
          <w:sz w:val="26"/>
          <w:szCs w:val="26"/>
          <w:u w:val="single"/>
        </w:rPr>
      </w:pPr>
      <w:r w:rsidRPr="007B57BF">
        <w:rPr>
          <w:rStyle w:val="a8"/>
          <w:sz w:val="26"/>
          <w:szCs w:val="26"/>
          <w:u w:val="single"/>
        </w:rPr>
        <w:t xml:space="preserve">Международные: </w:t>
      </w:r>
    </w:p>
    <w:p w:rsidR="008B43C5" w:rsidRPr="007B57BF" w:rsidRDefault="008B43C5" w:rsidP="008B43C5">
      <w:pPr>
        <w:spacing w:line="276" w:lineRule="auto"/>
        <w:jc w:val="both"/>
        <w:rPr>
          <w:rStyle w:val="a8"/>
          <w:sz w:val="26"/>
          <w:szCs w:val="26"/>
          <w:u w:val="single"/>
        </w:rPr>
      </w:pPr>
      <w:r w:rsidRPr="007B57BF">
        <w:rPr>
          <w:rStyle w:val="a8"/>
          <w:sz w:val="26"/>
          <w:szCs w:val="26"/>
          <w:u w:val="single"/>
        </w:rPr>
        <w:t xml:space="preserve"> </w:t>
      </w:r>
    </w:p>
    <w:p w:rsidR="0051715C" w:rsidRPr="00AA2312" w:rsidRDefault="0051715C" w:rsidP="0051715C">
      <w:pPr>
        <w:pStyle w:val="a4"/>
        <w:numPr>
          <w:ilvl w:val="0"/>
          <w:numId w:val="15"/>
        </w:numPr>
        <w:spacing w:line="276" w:lineRule="auto"/>
        <w:ind w:left="851" w:firstLine="708"/>
        <w:jc w:val="both"/>
        <w:rPr>
          <w:rStyle w:val="a8"/>
          <w:b w:val="0"/>
          <w:bCs w:val="0"/>
          <w:sz w:val="26"/>
          <w:szCs w:val="26"/>
        </w:rPr>
      </w:pPr>
      <w:r w:rsidRPr="00AA2312">
        <w:rPr>
          <w:rStyle w:val="a8"/>
          <w:b w:val="0"/>
          <w:bCs w:val="0"/>
          <w:sz w:val="26"/>
          <w:szCs w:val="26"/>
        </w:rPr>
        <w:t xml:space="preserve">20 января </w:t>
      </w:r>
      <w:proofErr w:type="gramStart"/>
      <w:r w:rsidRPr="00AA2312">
        <w:rPr>
          <w:rStyle w:val="a8"/>
          <w:b w:val="0"/>
          <w:bCs w:val="0"/>
          <w:sz w:val="26"/>
          <w:szCs w:val="26"/>
        </w:rPr>
        <w:t>г</w:t>
      </w:r>
      <w:proofErr w:type="gramEnd"/>
      <w:r w:rsidRPr="00AA2312">
        <w:rPr>
          <w:rStyle w:val="a8"/>
          <w:b w:val="0"/>
          <w:bCs w:val="0"/>
          <w:sz w:val="26"/>
          <w:szCs w:val="26"/>
        </w:rPr>
        <w:t xml:space="preserve">. </w:t>
      </w:r>
      <w:r w:rsidR="002667AA" w:rsidRPr="00AA2312">
        <w:rPr>
          <w:rStyle w:val="a8"/>
          <w:b w:val="0"/>
          <w:bCs w:val="0"/>
          <w:sz w:val="26"/>
          <w:szCs w:val="26"/>
        </w:rPr>
        <w:t>В</w:t>
      </w:r>
      <w:r w:rsidRPr="00AA2312">
        <w:rPr>
          <w:rStyle w:val="a8"/>
          <w:b w:val="0"/>
          <w:bCs w:val="0"/>
          <w:sz w:val="26"/>
          <w:szCs w:val="26"/>
        </w:rPr>
        <w:t xml:space="preserve">ладивосток. </w:t>
      </w:r>
      <w:proofErr w:type="gramStart"/>
      <w:r w:rsidRPr="00AA2312">
        <w:rPr>
          <w:rStyle w:val="a8"/>
          <w:b w:val="0"/>
          <w:bCs w:val="0"/>
          <w:sz w:val="26"/>
          <w:szCs w:val="26"/>
        </w:rPr>
        <w:t xml:space="preserve">Танцевальный </w:t>
      </w:r>
      <w:proofErr w:type="spellStart"/>
      <w:r w:rsidRPr="00AA2312">
        <w:rPr>
          <w:rStyle w:val="a8"/>
          <w:b w:val="0"/>
          <w:bCs w:val="0"/>
          <w:sz w:val="26"/>
          <w:szCs w:val="26"/>
        </w:rPr>
        <w:t>кол-в</w:t>
      </w:r>
      <w:proofErr w:type="spellEnd"/>
      <w:r w:rsidRPr="00AA2312">
        <w:rPr>
          <w:rStyle w:val="a8"/>
          <w:b w:val="0"/>
          <w:bCs w:val="0"/>
          <w:sz w:val="26"/>
          <w:szCs w:val="26"/>
        </w:rPr>
        <w:t xml:space="preserve"> «Триумф» (ДК Шкотово, рук.</w:t>
      </w:r>
      <w:proofErr w:type="gramEnd"/>
      <w:r w:rsidRPr="00AA2312">
        <w:rPr>
          <w:rStyle w:val="a8"/>
          <w:b w:val="0"/>
          <w:bCs w:val="0"/>
          <w:sz w:val="26"/>
          <w:szCs w:val="26"/>
        </w:rPr>
        <w:t xml:space="preserve"> Кудрявцева Е.Г.) принял участие в международном конкурсе «</w:t>
      </w:r>
      <w:r w:rsidRPr="00AA2312">
        <w:rPr>
          <w:rStyle w:val="a8"/>
          <w:b w:val="0"/>
          <w:bCs w:val="0"/>
          <w:sz w:val="26"/>
          <w:szCs w:val="26"/>
          <w:lang w:val="en-US"/>
        </w:rPr>
        <w:t>ASI</w:t>
      </w:r>
      <w:r w:rsidRPr="00AA2312">
        <w:rPr>
          <w:rStyle w:val="a8"/>
          <w:b w:val="0"/>
          <w:bCs w:val="0"/>
          <w:sz w:val="26"/>
          <w:szCs w:val="26"/>
        </w:rPr>
        <w:t>-</w:t>
      </w:r>
      <w:r w:rsidRPr="00AA2312">
        <w:rPr>
          <w:rStyle w:val="a8"/>
          <w:b w:val="0"/>
          <w:bCs w:val="0"/>
          <w:sz w:val="26"/>
          <w:szCs w:val="26"/>
          <w:lang w:val="en-US"/>
        </w:rPr>
        <w:t>DANS</w:t>
      </w:r>
      <w:r w:rsidRPr="00AA2312">
        <w:rPr>
          <w:rStyle w:val="a8"/>
          <w:b w:val="0"/>
          <w:bCs w:val="0"/>
          <w:sz w:val="26"/>
          <w:szCs w:val="26"/>
        </w:rPr>
        <w:t xml:space="preserve"> 2018». В номинациях «Эстрадный танец, ансамбль» в возрастных категориях 9-12 и 13-15 – коллектив получил звания Дипломантов 1 степени. </w:t>
      </w:r>
      <w:r w:rsidR="002667AA" w:rsidRPr="00AA2312">
        <w:rPr>
          <w:rStyle w:val="a8"/>
          <w:b w:val="0"/>
          <w:bCs w:val="0"/>
          <w:sz w:val="26"/>
          <w:szCs w:val="26"/>
        </w:rPr>
        <w:t>В</w:t>
      </w:r>
      <w:r w:rsidRPr="00AA2312">
        <w:rPr>
          <w:rStyle w:val="a8"/>
          <w:b w:val="0"/>
          <w:bCs w:val="0"/>
          <w:sz w:val="26"/>
          <w:szCs w:val="26"/>
        </w:rPr>
        <w:t xml:space="preserve"> Номинации «Детский танец, ансамбль, 7-9 лет» - Диплом 1 степени.</w:t>
      </w:r>
    </w:p>
    <w:p w:rsidR="002667AA" w:rsidRPr="00AA2312" w:rsidRDefault="002667AA" w:rsidP="0051715C">
      <w:pPr>
        <w:pStyle w:val="a4"/>
        <w:numPr>
          <w:ilvl w:val="0"/>
          <w:numId w:val="15"/>
        </w:numPr>
        <w:spacing w:line="276" w:lineRule="auto"/>
        <w:ind w:left="851" w:firstLine="708"/>
        <w:jc w:val="both"/>
        <w:rPr>
          <w:rStyle w:val="a8"/>
          <w:b w:val="0"/>
          <w:bCs w:val="0"/>
          <w:sz w:val="26"/>
          <w:szCs w:val="26"/>
        </w:rPr>
      </w:pPr>
      <w:r w:rsidRPr="00AA2312">
        <w:rPr>
          <w:rStyle w:val="a8"/>
          <w:b w:val="0"/>
          <w:bCs w:val="0"/>
          <w:sz w:val="26"/>
          <w:szCs w:val="26"/>
        </w:rPr>
        <w:t xml:space="preserve">25 апреля. Иванюк Вероника и Магомедова Карина </w:t>
      </w:r>
      <w:r w:rsidRPr="00AA2312">
        <w:rPr>
          <w:sz w:val="26"/>
          <w:szCs w:val="26"/>
        </w:rPr>
        <w:t xml:space="preserve">(кружок </w:t>
      </w:r>
      <w:proofErr w:type="gramStart"/>
      <w:r w:rsidRPr="00AA2312">
        <w:rPr>
          <w:sz w:val="26"/>
          <w:szCs w:val="26"/>
        </w:rPr>
        <w:t>ИЗО</w:t>
      </w:r>
      <w:proofErr w:type="gramEnd"/>
      <w:r w:rsidRPr="00AA2312">
        <w:rPr>
          <w:sz w:val="26"/>
          <w:szCs w:val="26"/>
        </w:rPr>
        <w:t xml:space="preserve"> «Радуга» РДК Смоляниново, рук. </w:t>
      </w:r>
      <w:proofErr w:type="spellStart"/>
      <w:r w:rsidRPr="00AA2312">
        <w:rPr>
          <w:sz w:val="26"/>
          <w:szCs w:val="26"/>
        </w:rPr>
        <w:t>Мустецова</w:t>
      </w:r>
      <w:proofErr w:type="spellEnd"/>
      <w:r w:rsidRPr="00AA2312">
        <w:rPr>
          <w:sz w:val="26"/>
          <w:szCs w:val="26"/>
        </w:rPr>
        <w:t xml:space="preserve"> Е.М.) </w:t>
      </w:r>
      <w:r w:rsidRPr="00AA2312">
        <w:rPr>
          <w:rStyle w:val="a8"/>
          <w:b w:val="0"/>
          <w:bCs w:val="0"/>
          <w:sz w:val="26"/>
          <w:szCs w:val="26"/>
        </w:rPr>
        <w:t xml:space="preserve">– Лауреаты 2 степени; </w:t>
      </w:r>
      <w:proofErr w:type="spellStart"/>
      <w:r w:rsidRPr="00AA2312">
        <w:rPr>
          <w:rStyle w:val="a8"/>
          <w:b w:val="0"/>
          <w:bCs w:val="0"/>
          <w:sz w:val="26"/>
          <w:szCs w:val="26"/>
        </w:rPr>
        <w:t>Свириякина</w:t>
      </w:r>
      <w:proofErr w:type="spellEnd"/>
      <w:r w:rsidRPr="00AA2312">
        <w:rPr>
          <w:rStyle w:val="a8"/>
          <w:b w:val="0"/>
          <w:bCs w:val="0"/>
          <w:sz w:val="26"/>
          <w:szCs w:val="26"/>
        </w:rPr>
        <w:t xml:space="preserve"> Анна и </w:t>
      </w:r>
      <w:proofErr w:type="spellStart"/>
      <w:r w:rsidRPr="00AA2312">
        <w:rPr>
          <w:rStyle w:val="a8"/>
          <w:b w:val="0"/>
          <w:bCs w:val="0"/>
          <w:sz w:val="26"/>
          <w:szCs w:val="26"/>
        </w:rPr>
        <w:t>Шакалова</w:t>
      </w:r>
      <w:proofErr w:type="spellEnd"/>
      <w:r w:rsidRPr="00AA2312">
        <w:rPr>
          <w:rStyle w:val="a8"/>
          <w:b w:val="0"/>
          <w:bCs w:val="0"/>
          <w:sz w:val="26"/>
          <w:szCs w:val="26"/>
        </w:rPr>
        <w:t xml:space="preserve"> Ксения  - Лауреаты 1 степени в Международном конкурсе фестивале «Пусть всегда будет солнце». Проводится комитетом образования </w:t>
      </w:r>
      <w:proofErr w:type="gramStart"/>
      <w:r w:rsidRPr="00AA2312">
        <w:rPr>
          <w:rStyle w:val="a8"/>
          <w:b w:val="0"/>
          <w:bCs w:val="0"/>
          <w:sz w:val="26"/>
          <w:szCs w:val="26"/>
        </w:rPr>
        <w:t>г</w:t>
      </w:r>
      <w:proofErr w:type="gramEnd"/>
      <w:r w:rsidRPr="00AA2312">
        <w:rPr>
          <w:rStyle w:val="a8"/>
          <w:b w:val="0"/>
          <w:bCs w:val="0"/>
          <w:sz w:val="26"/>
          <w:szCs w:val="26"/>
        </w:rPr>
        <w:t xml:space="preserve">. </w:t>
      </w:r>
      <w:proofErr w:type="spellStart"/>
      <w:r w:rsidRPr="00AA2312">
        <w:rPr>
          <w:rStyle w:val="a8"/>
          <w:b w:val="0"/>
          <w:bCs w:val="0"/>
          <w:sz w:val="26"/>
          <w:szCs w:val="26"/>
        </w:rPr>
        <w:t>Суйфэньхэ</w:t>
      </w:r>
      <w:proofErr w:type="spellEnd"/>
      <w:r w:rsidRPr="00AA2312">
        <w:rPr>
          <w:rStyle w:val="a8"/>
          <w:b w:val="0"/>
          <w:bCs w:val="0"/>
          <w:sz w:val="26"/>
          <w:szCs w:val="26"/>
        </w:rPr>
        <w:t xml:space="preserve"> на территории г. Владивостока.</w:t>
      </w:r>
    </w:p>
    <w:p w:rsidR="002667AA" w:rsidRPr="00AA2312" w:rsidRDefault="002667AA" w:rsidP="0051715C">
      <w:pPr>
        <w:pStyle w:val="a4"/>
        <w:numPr>
          <w:ilvl w:val="0"/>
          <w:numId w:val="15"/>
        </w:numPr>
        <w:spacing w:line="276" w:lineRule="auto"/>
        <w:ind w:left="851" w:firstLine="708"/>
        <w:jc w:val="both"/>
        <w:rPr>
          <w:rStyle w:val="a8"/>
          <w:b w:val="0"/>
          <w:bCs w:val="0"/>
          <w:sz w:val="26"/>
          <w:szCs w:val="26"/>
        </w:rPr>
      </w:pPr>
      <w:r w:rsidRPr="00AA2312">
        <w:rPr>
          <w:rStyle w:val="a8"/>
          <w:b w:val="0"/>
          <w:bCs w:val="0"/>
          <w:sz w:val="26"/>
          <w:szCs w:val="26"/>
        </w:rPr>
        <w:lastRenderedPageBreak/>
        <w:t xml:space="preserve">Май. </w:t>
      </w:r>
      <w:proofErr w:type="gramStart"/>
      <w:r w:rsidRPr="00AA2312">
        <w:rPr>
          <w:sz w:val="26"/>
          <w:szCs w:val="26"/>
        </w:rPr>
        <w:t xml:space="preserve">Танцевальный </w:t>
      </w:r>
      <w:proofErr w:type="spellStart"/>
      <w:r w:rsidRPr="00AA2312">
        <w:rPr>
          <w:sz w:val="26"/>
          <w:szCs w:val="26"/>
        </w:rPr>
        <w:t>кол-в</w:t>
      </w:r>
      <w:proofErr w:type="spellEnd"/>
      <w:r w:rsidRPr="00AA2312">
        <w:rPr>
          <w:sz w:val="26"/>
          <w:szCs w:val="26"/>
        </w:rPr>
        <w:t xml:space="preserve"> «Улыбка» (РДК Смоляниново, рук.</w:t>
      </w:r>
      <w:proofErr w:type="gramEnd"/>
      <w:r w:rsidRPr="00AA2312">
        <w:rPr>
          <w:sz w:val="26"/>
          <w:szCs w:val="26"/>
        </w:rPr>
        <w:t xml:space="preserve"> Чернавина О.А.) стали Лауреатами 1 и 3 степени в Международном конкурсе танцевального искусства «Жизнь в Движении», номинация «Народный танец».</w:t>
      </w:r>
    </w:p>
    <w:p w:rsidR="00E0645E" w:rsidRPr="00AA2312" w:rsidRDefault="00E0645E" w:rsidP="0051715C">
      <w:pPr>
        <w:pStyle w:val="a4"/>
        <w:numPr>
          <w:ilvl w:val="0"/>
          <w:numId w:val="15"/>
        </w:numPr>
        <w:spacing w:line="276" w:lineRule="auto"/>
        <w:ind w:left="851" w:firstLine="708"/>
        <w:jc w:val="both"/>
        <w:rPr>
          <w:rStyle w:val="a8"/>
          <w:b w:val="0"/>
          <w:bCs w:val="0"/>
          <w:sz w:val="26"/>
          <w:szCs w:val="26"/>
        </w:rPr>
      </w:pPr>
      <w:r w:rsidRPr="00AA2312">
        <w:rPr>
          <w:rStyle w:val="a8"/>
          <w:b w:val="0"/>
          <w:bCs w:val="0"/>
          <w:sz w:val="26"/>
          <w:szCs w:val="26"/>
        </w:rPr>
        <w:t xml:space="preserve">С 29 июня по 9 июля. </w:t>
      </w:r>
      <w:proofErr w:type="gramStart"/>
      <w:r w:rsidRPr="00AA2312">
        <w:rPr>
          <w:rStyle w:val="a8"/>
          <w:b w:val="0"/>
          <w:bCs w:val="0"/>
          <w:sz w:val="26"/>
          <w:szCs w:val="26"/>
        </w:rPr>
        <w:t>Театральный кружок «Колобок» (</w:t>
      </w:r>
      <w:proofErr w:type="spellStart"/>
      <w:r w:rsidRPr="00AA2312">
        <w:rPr>
          <w:rStyle w:val="a8"/>
          <w:b w:val="0"/>
          <w:bCs w:val="0"/>
          <w:sz w:val="26"/>
          <w:szCs w:val="26"/>
        </w:rPr>
        <w:t>пгт</w:t>
      </w:r>
      <w:proofErr w:type="spellEnd"/>
      <w:r w:rsidRPr="00AA2312">
        <w:rPr>
          <w:rStyle w:val="a8"/>
          <w:b w:val="0"/>
          <w:bCs w:val="0"/>
          <w:sz w:val="26"/>
          <w:szCs w:val="26"/>
        </w:rPr>
        <w:t xml:space="preserve"> Смоляниново, рук.</w:t>
      </w:r>
      <w:proofErr w:type="gramEnd"/>
      <w:r w:rsidRPr="00AA2312">
        <w:rPr>
          <w:rStyle w:val="a8"/>
          <w:b w:val="0"/>
          <w:bCs w:val="0"/>
          <w:sz w:val="26"/>
          <w:szCs w:val="26"/>
        </w:rPr>
        <w:t xml:space="preserve"> Сапетина Е.А.)  приняли участие в Международном многожанровом фестивале-конкурсе детского, юношеского и взрослого творчества «Крымская арена». По итогам конкурса: в номинации «Театральное искусство» - Лауреат 1 степени; в номинации «Художественное слово» - Ксения Сапетина – Лауреат 1 степени, Магомедова Карина – Лауреат 2 степени.</w:t>
      </w:r>
    </w:p>
    <w:p w:rsidR="00F77981" w:rsidRPr="00AA2312" w:rsidRDefault="008B43C5" w:rsidP="008B43C5">
      <w:pPr>
        <w:pStyle w:val="a4"/>
        <w:numPr>
          <w:ilvl w:val="0"/>
          <w:numId w:val="15"/>
        </w:numPr>
        <w:spacing w:line="276" w:lineRule="auto"/>
        <w:ind w:left="851" w:firstLine="708"/>
        <w:jc w:val="both"/>
        <w:rPr>
          <w:rStyle w:val="a8"/>
          <w:b w:val="0"/>
          <w:bCs w:val="0"/>
          <w:sz w:val="26"/>
          <w:szCs w:val="26"/>
        </w:rPr>
      </w:pPr>
      <w:r w:rsidRPr="00AA2312">
        <w:rPr>
          <w:rStyle w:val="a8"/>
          <w:b w:val="0"/>
          <w:sz w:val="26"/>
          <w:szCs w:val="26"/>
        </w:rPr>
        <w:t xml:space="preserve">Июль. </w:t>
      </w:r>
      <w:proofErr w:type="gramStart"/>
      <w:r w:rsidRPr="00AA2312">
        <w:rPr>
          <w:rStyle w:val="a8"/>
          <w:b w:val="0"/>
          <w:sz w:val="26"/>
          <w:szCs w:val="26"/>
        </w:rPr>
        <w:t>Танцевальны</w:t>
      </w:r>
      <w:r w:rsidR="00F77981" w:rsidRPr="00AA2312">
        <w:rPr>
          <w:rStyle w:val="a8"/>
          <w:b w:val="0"/>
          <w:sz w:val="26"/>
          <w:szCs w:val="26"/>
        </w:rPr>
        <w:t>е</w:t>
      </w:r>
      <w:r w:rsidRPr="00AA2312">
        <w:rPr>
          <w:rStyle w:val="a8"/>
          <w:b w:val="0"/>
          <w:sz w:val="26"/>
          <w:szCs w:val="26"/>
        </w:rPr>
        <w:t xml:space="preserve"> </w:t>
      </w:r>
      <w:proofErr w:type="spellStart"/>
      <w:r w:rsidRPr="00AA2312">
        <w:rPr>
          <w:rStyle w:val="a8"/>
          <w:b w:val="0"/>
          <w:sz w:val="26"/>
          <w:szCs w:val="26"/>
        </w:rPr>
        <w:t>кол-в</w:t>
      </w:r>
      <w:r w:rsidR="00F77981" w:rsidRPr="00AA2312">
        <w:rPr>
          <w:rStyle w:val="a8"/>
          <w:b w:val="0"/>
          <w:sz w:val="26"/>
          <w:szCs w:val="26"/>
        </w:rPr>
        <w:t>ы</w:t>
      </w:r>
      <w:proofErr w:type="spellEnd"/>
      <w:r w:rsidR="00AD183F" w:rsidRPr="00AA2312">
        <w:rPr>
          <w:rStyle w:val="a8"/>
          <w:b w:val="0"/>
          <w:sz w:val="26"/>
          <w:szCs w:val="26"/>
        </w:rPr>
        <w:t xml:space="preserve"> </w:t>
      </w:r>
      <w:r w:rsidRPr="00AA2312">
        <w:rPr>
          <w:rStyle w:val="a8"/>
          <w:b w:val="0"/>
          <w:sz w:val="26"/>
          <w:szCs w:val="26"/>
        </w:rPr>
        <w:t>КДЦ Новон</w:t>
      </w:r>
      <w:r w:rsidR="00AD183F" w:rsidRPr="00AA2312">
        <w:rPr>
          <w:rStyle w:val="a8"/>
          <w:b w:val="0"/>
          <w:sz w:val="26"/>
          <w:szCs w:val="26"/>
        </w:rPr>
        <w:t>ежино</w:t>
      </w:r>
      <w:r w:rsidRPr="00AA2312">
        <w:rPr>
          <w:rStyle w:val="a8"/>
          <w:b w:val="0"/>
          <w:sz w:val="26"/>
          <w:szCs w:val="26"/>
        </w:rPr>
        <w:t xml:space="preserve"> </w:t>
      </w:r>
      <w:r w:rsidR="00AD183F" w:rsidRPr="00AA2312">
        <w:rPr>
          <w:rStyle w:val="a8"/>
          <w:b w:val="0"/>
          <w:sz w:val="26"/>
          <w:szCs w:val="26"/>
        </w:rPr>
        <w:t>(</w:t>
      </w:r>
      <w:r w:rsidRPr="00AA2312">
        <w:rPr>
          <w:rStyle w:val="a8"/>
          <w:b w:val="0"/>
          <w:sz w:val="26"/>
          <w:szCs w:val="26"/>
        </w:rPr>
        <w:t>рук.</w:t>
      </w:r>
      <w:proofErr w:type="gramEnd"/>
      <w:r w:rsidRPr="00AA2312">
        <w:rPr>
          <w:rStyle w:val="a8"/>
          <w:b w:val="0"/>
          <w:sz w:val="26"/>
          <w:szCs w:val="26"/>
        </w:rPr>
        <w:t xml:space="preserve"> Лукаш О.В.) приняли участие в Международном музыкальном и тан</w:t>
      </w:r>
      <w:r w:rsidR="00F77981" w:rsidRPr="00AA2312">
        <w:rPr>
          <w:rStyle w:val="a8"/>
          <w:b w:val="0"/>
          <w:sz w:val="26"/>
          <w:szCs w:val="26"/>
        </w:rPr>
        <w:t xml:space="preserve">цевальном Чемпионате России 2018 </w:t>
      </w:r>
      <w:r w:rsidRPr="00AA2312">
        <w:rPr>
          <w:rStyle w:val="a8"/>
          <w:b w:val="0"/>
          <w:sz w:val="26"/>
          <w:szCs w:val="26"/>
        </w:rPr>
        <w:t>(Владивосток, ДВФУ). Т/к «Жемчужинка</w:t>
      </w:r>
      <w:r w:rsidR="00F77981" w:rsidRPr="00AA2312">
        <w:rPr>
          <w:rStyle w:val="a8"/>
          <w:b w:val="0"/>
          <w:sz w:val="26"/>
          <w:szCs w:val="26"/>
        </w:rPr>
        <w:t xml:space="preserve">» и «Лапушки» заняли 2 </w:t>
      </w:r>
      <w:r w:rsidRPr="00AA2312">
        <w:rPr>
          <w:rStyle w:val="a8"/>
          <w:b w:val="0"/>
          <w:sz w:val="26"/>
          <w:szCs w:val="26"/>
        </w:rPr>
        <w:t>место</w:t>
      </w:r>
      <w:r w:rsidR="00F77981" w:rsidRPr="00AA2312">
        <w:rPr>
          <w:rStyle w:val="a8"/>
          <w:b w:val="0"/>
          <w:sz w:val="26"/>
          <w:szCs w:val="26"/>
        </w:rPr>
        <w:t>.</w:t>
      </w:r>
    </w:p>
    <w:p w:rsidR="008B43C5" w:rsidRPr="00AA2312" w:rsidRDefault="008B43C5" w:rsidP="008B43C5">
      <w:pPr>
        <w:pStyle w:val="a4"/>
        <w:numPr>
          <w:ilvl w:val="0"/>
          <w:numId w:val="15"/>
        </w:numPr>
        <w:spacing w:line="276" w:lineRule="auto"/>
        <w:ind w:left="851" w:firstLine="708"/>
        <w:jc w:val="both"/>
        <w:rPr>
          <w:sz w:val="26"/>
          <w:szCs w:val="26"/>
        </w:rPr>
      </w:pPr>
      <w:r w:rsidRPr="00AA2312">
        <w:rPr>
          <w:rStyle w:val="a8"/>
          <w:b w:val="0"/>
          <w:sz w:val="26"/>
          <w:szCs w:val="26"/>
        </w:rPr>
        <w:t xml:space="preserve"> </w:t>
      </w:r>
      <w:proofErr w:type="gramStart"/>
      <w:r w:rsidR="00AD183F" w:rsidRPr="00AA2312">
        <w:rPr>
          <w:sz w:val="26"/>
          <w:szCs w:val="26"/>
        </w:rPr>
        <w:t>26-28 июля кружок прикладного творчества «Умелые ручки» (КДЦ Новонежино, рук.</w:t>
      </w:r>
      <w:proofErr w:type="gramEnd"/>
      <w:r w:rsidR="00AD183F" w:rsidRPr="00AA2312">
        <w:rPr>
          <w:sz w:val="26"/>
          <w:szCs w:val="26"/>
        </w:rPr>
        <w:t xml:space="preserve"> </w:t>
      </w:r>
      <w:proofErr w:type="spellStart"/>
      <w:r w:rsidR="00AD183F" w:rsidRPr="00AA2312">
        <w:rPr>
          <w:sz w:val="26"/>
          <w:szCs w:val="26"/>
        </w:rPr>
        <w:t>Догадаева</w:t>
      </w:r>
      <w:proofErr w:type="spellEnd"/>
      <w:r w:rsidR="00AD183F" w:rsidRPr="00AA2312">
        <w:rPr>
          <w:sz w:val="26"/>
          <w:szCs w:val="26"/>
        </w:rPr>
        <w:t xml:space="preserve"> О.В.) принял участие в 4-ом Международном конкурсе для детей и молодёжи «</w:t>
      </w:r>
      <w:r w:rsidR="00AD183F" w:rsidRPr="00AA2312">
        <w:rPr>
          <w:sz w:val="26"/>
          <w:szCs w:val="26"/>
          <w:lang w:val="en-US"/>
        </w:rPr>
        <w:t>ART</w:t>
      </w:r>
      <w:r w:rsidR="00AD183F" w:rsidRPr="00AA2312">
        <w:rPr>
          <w:sz w:val="26"/>
          <w:szCs w:val="26"/>
        </w:rPr>
        <w:t xml:space="preserve"> </w:t>
      </w:r>
      <w:r w:rsidR="00AD183F" w:rsidRPr="00AA2312">
        <w:rPr>
          <w:sz w:val="26"/>
          <w:szCs w:val="26"/>
          <w:lang w:val="en-US"/>
        </w:rPr>
        <w:t>FESTIVAL</w:t>
      </w:r>
      <w:r w:rsidR="0051715C" w:rsidRPr="00AA2312">
        <w:rPr>
          <w:sz w:val="26"/>
          <w:szCs w:val="26"/>
        </w:rPr>
        <w:t xml:space="preserve">». Награды: </w:t>
      </w:r>
      <w:r w:rsidR="00AD183F" w:rsidRPr="00AA2312">
        <w:rPr>
          <w:sz w:val="26"/>
          <w:szCs w:val="26"/>
        </w:rPr>
        <w:t xml:space="preserve">3 участника стали Лауреатами 1 степени, </w:t>
      </w:r>
      <w:r w:rsidR="0051715C" w:rsidRPr="00AA2312">
        <w:rPr>
          <w:sz w:val="26"/>
          <w:szCs w:val="26"/>
        </w:rPr>
        <w:t>1 – Лауреат</w:t>
      </w:r>
      <w:r w:rsidR="00AD183F" w:rsidRPr="00AA2312">
        <w:rPr>
          <w:sz w:val="26"/>
          <w:szCs w:val="26"/>
        </w:rPr>
        <w:t xml:space="preserve"> </w:t>
      </w:r>
      <w:r w:rsidR="002667AA" w:rsidRPr="00AA2312">
        <w:rPr>
          <w:sz w:val="26"/>
          <w:szCs w:val="26"/>
        </w:rPr>
        <w:t>2</w:t>
      </w:r>
      <w:r w:rsidR="0051715C" w:rsidRPr="00AA2312">
        <w:rPr>
          <w:sz w:val="26"/>
          <w:szCs w:val="26"/>
        </w:rPr>
        <w:t xml:space="preserve"> степени и 1- Лауреат 3 степени.</w:t>
      </w:r>
    </w:p>
    <w:p w:rsidR="00E0645E" w:rsidRPr="00AA2312" w:rsidRDefault="00E0645E" w:rsidP="008B43C5">
      <w:pPr>
        <w:pStyle w:val="a4"/>
        <w:numPr>
          <w:ilvl w:val="0"/>
          <w:numId w:val="15"/>
        </w:numPr>
        <w:spacing w:line="276" w:lineRule="auto"/>
        <w:ind w:left="851" w:firstLine="708"/>
        <w:jc w:val="both"/>
        <w:rPr>
          <w:sz w:val="26"/>
          <w:szCs w:val="26"/>
        </w:rPr>
      </w:pPr>
      <w:r w:rsidRPr="00AA2312">
        <w:rPr>
          <w:sz w:val="26"/>
          <w:szCs w:val="26"/>
        </w:rPr>
        <w:t xml:space="preserve">20-27 октября коллективы РДК Смоляниново приняли участие в </w:t>
      </w:r>
      <w:r w:rsidR="002667AA" w:rsidRPr="00AA2312">
        <w:rPr>
          <w:sz w:val="26"/>
          <w:szCs w:val="26"/>
        </w:rPr>
        <w:t>М</w:t>
      </w:r>
      <w:r w:rsidRPr="00AA2312">
        <w:rPr>
          <w:sz w:val="26"/>
          <w:szCs w:val="26"/>
        </w:rPr>
        <w:t xml:space="preserve">еждународном </w:t>
      </w:r>
      <w:r w:rsidRPr="00AA2312">
        <w:rPr>
          <w:sz w:val="26"/>
          <w:szCs w:val="26"/>
          <w:lang w:val="en-US"/>
        </w:rPr>
        <w:t>TV</w:t>
      </w:r>
      <w:r w:rsidRPr="00AA2312">
        <w:rPr>
          <w:sz w:val="26"/>
          <w:szCs w:val="26"/>
        </w:rPr>
        <w:t>-</w:t>
      </w:r>
      <w:r w:rsidRPr="00AA2312">
        <w:rPr>
          <w:sz w:val="26"/>
          <w:szCs w:val="26"/>
          <w:lang w:val="en-US"/>
        </w:rPr>
        <w:t>IT</w:t>
      </w:r>
      <w:r w:rsidRPr="00AA2312">
        <w:rPr>
          <w:sz w:val="26"/>
          <w:szCs w:val="26"/>
        </w:rPr>
        <w:t xml:space="preserve"> конкурсе организованном Министерством культуры РФ, Министерством просвещения РФ и Союзом композиторов РФ. </w:t>
      </w:r>
      <w:proofErr w:type="gramStart"/>
      <w:r w:rsidRPr="00AA2312">
        <w:rPr>
          <w:sz w:val="26"/>
          <w:szCs w:val="26"/>
        </w:rPr>
        <w:t xml:space="preserve">По итогам конкурса: в номинации «Стилизация народного танца, от 9 до 11 лет» танцевальный </w:t>
      </w:r>
      <w:proofErr w:type="spellStart"/>
      <w:r w:rsidRPr="00AA2312">
        <w:rPr>
          <w:sz w:val="26"/>
          <w:szCs w:val="26"/>
        </w:rPr>
        <w:t>кол-в</w:t>
      </w:r>
      <w:proofErr w:type="spellEnd"/>
      <w:r w:rsidRPr="00AA2312">
        <w:rPr>
          <w:sz w:val="26"/>
          <w:szCs w:val="26"/>
        </w:rPr>
        <w:t xml:space="preserve"> «Улыбка» (рук.</w:t>
      </w:r>
      <w:proofErr w:type="gramEnd"/>
      <w:r w:rsidRPr="00AA2312">
        <w:rPr>
          <w:sz w:val="26"/>
          <w:szCs w:val="26"/>
        </w:rPr>
        <w:t xml:space="preserve"> Чернавина О.А.) – Лауреат 3 степени; вокальный ансамбль «</w:t>
      </w:r>
      <w:proofErr w:type="spellStart"/>
      <w:r w:rsidRPr="00AA2312">
        <w:rPr>
          <w:sz w:val="26"/>
          <w:szCs w:val="26"/>
        </w:rPr>
        <w:t>Феличита</w:t>
      </w:r>
      <w:proofErr w:type="spellEnd"/>
      <w:r w:rsidRPr="00AA2312">
        <w:rPr>
          <w:sz w:val="26"/>
          <w:szCs w:val="26"/>
        </w:rPr>
        <w:t xml:space="preserve">» (рук. Чоха М.С.) в номинации «Эстрадный вокал. Песни из кинофильмов. Смешанный возрастной состав» - Лауреат 3 степени; </w:t>
      </w:r>
      <w:proofErr w:type="spellStart"/>
      <w:r w:rsidRPr="00AA2312">
        <w:rPr>
          <w:sz w:val="26"/>
          <w:szCs w:val="26"/>
        </w:rPr>
        <w:t>Свириякина</w:t>
      </w:r>
      <w:proofErr w:type="spellEnd"/>
      <w:r w:rsidRPr="00AA2312">
        <w:rPr>
          <w:sz w:val="26"/>
          <w:szCs w:val="26"/>
        </w:rPr>
        <w:t xml:space="preserve"> Анна (кружок </w:t>
      </w:r>
      <w:proofErr w:type="gramStart"/>
      <w:r w:rsidRPr="00AA2312">
        <w:rPr>
          <w:sz w:val="26"/>
          <w:szCs w:val="26"/>
        </w:rPr>
        <w:t>ИЗО</w:t>
      </w:r>
      <w:proofErr w:type="gramEnd"/>
      <w:r w:rsidRPr="00AA2312">
        <w:rPr>
          <w:sz w:val="26"/>
          <w:szCs w:val="26"/>
        </w:rPr>
        <w:t xml:space="preserve"> «Радуга», рук. </w:t>
      </w:r>
      <w:proofErr w:type="spellStart"/>
      <w:r w:rsidRPr="00AA2312">
        <w:rPr>
          <w:sz w:val="26"/>
          <w:szCs w:val="26"/>
        </w:rPr>
        <w:t>Мустецова</w:t>
      </w:r>
      <w:proofErr w:type="spellEnd"/>
      <w:r w:rsidRPr="00AA2312">
        <w:rPr>
          <w:sz w:val="26"/>
          <w:szCs w:val="26"/>
        </w:rPr>
        <w:t xml:space="preserve"> Е.М.) в номинации «Изобразительное и декоративно-прикладное творчество, от 13 до 18 лет» - Дипломант 2 степени.</w:t>
      </w:r>
    </w:p>
    <w:p w:rsidR="00E0645E" w:rsidRPr="00AA2312" w:rsidRDefault="00E0645E" w:rsidP="008B43C5">
      <w:pPr>
        <w:pStyle w:val="a4"/>
        <w:numPr>
          <w:ilvl w:val="0"/>
          <w:numId w:val="15"/>
        </w:numPr>
        <w:spacing w:line="276" w:lineRule="auto"/>
        <w:ind w:left="851" w:firstLine="708"/>
        <w:jc w:val="both"/>
        <w:rPr>
          <w:sz w:val="26"/>
          <w:szCs w:val="26"/>
        </w:rPr>
      </w:pPr>
      <w:r w:rsidRPr="00AA2312">
        <w:rPr>
          <w:sz w:val="26"/>
          <w:szCs w:val="26"/>
        </w:rPr>
        <w:t xml:space="preserve">18 ноября. </w:t>
      </w:r>
      <w:proofErr w:type="gramStart"/>
      <w:r w:rsidRPr="00AA2312">
        <w:rPr>
          <w:sz w:val="26"/>
          <w:szCs w:val="26"/>
        </w:rPr>
        <w:t xml:space="preserve">Танцевальный </w:t>
      </w:r>
      <w:proofErr w:type="spellStart"/>
      <w:r w:rsidRPr="00AA2312">
        <w:rPr>
          <w:sz w:val="26"/>
          <w:szCs w:val="26"/>
        </w:rPr>
        <w:t>кол-в</w:t>
      </w:r>
      <w:proofErr w:type="spellEnd"/>
      <w:r w:rsidRPr="00AA2312">
        <w:rPr>
          <w:sz w:val="26"/>
          <w:szCs w:val="26"/>
        </w:rPr>
        <w:t xml:space="preserve"> «Улыбка» (РДК Смоляниново, рук.</w:t>
      </w:r>
      <w:proofErr w:type="gramEnd"/>
      <w:r w:rsidRPr="00AA2312">
        <w:rPr>
          <w:sz w:val="26"/>
          <w:szCs w:val="26"/>
        </w:rPr>
        <w:t xml:space="preserve"> Чернавина О.А.) принял участие в Международном конкурсе «Танцующая Азия» </w:t>
      </w:r>
      <w:proofErr w:type="gramStart"/>
      <w:r w:rsidRPr="00AA2312">
        <w:rPr>
          <w:sz w:val="26"/>
          <w:szCs w:val="26"/>
        </w:rPr>
        <w:t>г</w:t>
      </w:r>
      <w:proofErr w:type="gramEnd"/>
      <w:r w:rsidRPr="00AA2312">
        <w:rPr>
          <w:sz w:val="26"/>
          <w:szCs w:val="26"/>
        </w:rPr>
        <w:t>. Владивосток. В номинации «Народный танец. Стилизация» - Лауреат 2 степени</w:t>
      </w:r>
      <w:proofErr w:type="gramStart"/>
      <w:r w:rsidRPr="00AA2312">
        <w:rPr>
          <w:sz w:val="26"/>
          <w:szCs w:val="26"/>
        </w:rPr>
        <w:t>.</w:t>
      </w:r>
      <w:proofErr w:type="gramEnd"/>
      <w:r w:rsidRPr="00AA2312">
        <w:rPr>
          <w:sz w:val="26"/>
          <w:szCs w:val="26"/>
        </w:rPr>
        <w:t xml:space="preserve"> </w:t>
      </w:r>
      <w:proofErr w:type="gramStart"/>
      <w:r w:rsidRPr="00AA2312">
        <w:rPr>
          <w:sz w:val="26"/>
          <w:szCs w:val="26"/>
        </w:rPr>
        <w:t>в</w:t>
      </w:r>
      <w:proofErr w:type="gramEnd"/>
      <w:r w:rsidRPr="00AA2312">
        <w:rPr>
          <w:sz w:val="26"/>
          <w:szCs w:val="26"/>
        </w:rPr>
        <w:t xml:space="preserve"> номинации «Детский танец» - Лауреат 3 степени.</w:t>
      </w:r>
    </w:p>
    <w:p w:rsidR="00E0645E" w:rsidRPr="00AA2312" w:rsidRDefault="00E0645E" w:rsidP="008B43C5">
      <w:pPr>
        <w:pStyle w:val="a4"/>
        <w:numPr>
          <w:ilvl w:val="0"/>
          <w:numId w:val="15"/>
        </w:numPr>
        <w:spacing w:line="276" w:lineRule="auto"/>
        <w:ind w:left="851" w:firstLine="708"/>
        <w:jc w:val="both"/>
        <w:rPr>
          <w:sz w:val="26"/>
          <w:szCs w:val="26"/>
        </w:rPr>
      </w:pPr>
      <w:r w:rsidRPr="00AA2312">
        <w:rPr>
          <w:sz w:val="26"/>
          <w:szCs w:val="26"/>
        </w:rPr>
        <w:t>15 декабря. Анна Кан и Карина Магомедова (РДК Смоляниново) приняли участие в Международном конкурсе «Звёзды Востока». В номинации «Эстрадный вокал. Соло» обе заняли Лауреата 1 степени.</w:t>
      </w:r>
    </w:p>
    <w:p w:rsidR="002667AA" w:rsidRPr="00AA2312" w:rsidRDefault="002667AA" w:rsidP="008B43C5">
      <w:pPr>
        <w:pStyle w:val="a4"/>
        <w:numPr>
          <w:ilvl w:val="0"/>
          <w:numId w:val="15"/>
        </w:numPr>
        <w:spacing w:line="276" w:lineRule="auto"/>
        <w:ind w:left="851" w:firstLine="708"/>
        <w:jc w:val="both"/>
        <w:rPr>
          <w:rStyle w:val="a8"/>
          <w:b w:val="0"/>
          <w:bCs w:val="0"/>
          <w:sz w:val="26"/>
          <w:szCs w:val="26"/>
        </w:rPr>
      </w:pPr>
      <w:proofErr w:type="gramStart"/>
      <w:r w:rsidRPr="00AA2312">
        <w:rPr>
          <w:sz w:val="26"/>
          <w:szCs w:val="26"/>
        </w:rPr>
        <w:t xml:space="preserve">Чтецы </w:t>
      </w:r>
      <w:r w:rsidRPr="00AA2312">
        <w:rPr>
          <w:rStyle w:val="a8"/>
          <w:b w:val="0"/>
          <w:bCs w:val="0"/>
          <w:sz w:val="26"/>
          <w:szCs w:val="26"/>
        </w:rPr>
        <w:t xml:space="preserve">театрального </w:t>
      </w:r>
      <w:proofErr w:type="spellStart"/>
      <w:r w:rsidRPr="00AA2312">
        <w:rPr>
          <w:rStyle w:val="a8"/>
          <w:b w:val="0"/>
          <w:bCs w:val="0"/>
          <w:sz w:val="26"/>
          <w:szCs w:val="26"/>
        </w:rPr>
        <w:t>кружока</w:t>
      </w:r>
      <w:proofErr w:type="spellEnd"/>
      <w:r w:rsidRPr="00AA2312">
        <w:rPr>
          <w:rStyle w:val="a8"/>
          <w:b w:val="0"/>
          <w:bCs w:val="0"/>
          <w:sz w:val="26"/>
          <w:szCs w:val="26"/>
        </w:rPr>
        <w:t xml:space="preserve"> «Колобок» (</w:t>
      </w:r>
      <w:proofErr w:type="spellStart"/>
      <w:r w:rsidRPr="00AA2312">
        <w:rPr>
          <w:rStyle w:val="a8"/>
          <w:b w:val="0"/>
          <w:bCs w:val="0"/>
          <w:sz w:val="26"/>
          <w:szCs w:val="26"/>
        </w:rPr>
        <w:t>пгт</w:t>
      </w:r>
      <w:proofErr w:type="spellEnd"/>
      <w:r w:rsidRPr="00AA2312">
        <w:rPr>
          <w:rStyle w:val="a8"/>
          <w:b w:val="0"/>
          <w:bCs w:val="0"/>
          <w:sz w:val="26"/>
          <w:szCs w:val="26"/>
        </w:rPr>
        <w:t xml:space="preserve"> Смоляниново, рук.</w:t>
      </w:r>
      <w:proofErr w:type="gramEnd"/>
      <w:r w:rsidRPr="00AA2312">
        <w:rPr>
          <w:rStyle w:val="a8"/>
          <w:b w:val="0"/>
          <w:bCs w:val="0"/>
          <w:sz w:val="26"/>
          <w:szCs w:val="26"/>
        </w:rPr>
        <w:t xml:space="preserve"> Сапетина Е.А.) приняли участие в Международном конкурсе театрального творчества «Звёздный проект» </w:t>
      </w:r>
      <w:proofErr w:type="gramStart"/>
      <w:r w:rsidRPr="00AA2312">
        <w:rPr>
          <w:rStyle w:val="a8"/>
          <w:b w:val="0"/>
          <w:bCs w:val="0"/>
          <w:sz w:val="26"/>
          <w:szCs w:val="26"/>
        </w:rPr>
        <w:t>г</w:t>
      </w:r>
      <w:proofErr w:type="gramEnd"/>
      <w:r w:rsidRPr="00AA2312">
        <w:rPr>
          <w:rStyle w:val="a8"/>
          <w:b w:val="0"/>
          <w:bCs w:val="0"/>
          <w:sz w:val="26"/>
          <w:szCs w:val="26"/>
        </w:rPr>
        <w:t>. Новосибирск. Лауреаты 1 степени – 6 человек, Лауреаты 3 степени – 3 человека.</w:t>
      </w:r>
    </w:p>
    <w:p w:rsidR="002667AA" w:rsidRPr="00AA2312" w:rsidRDefault="002667AA" w:rsidP="002667AA">
      <w:pPr>
        <w:pStyle w:val="a4"/>
        <w:spacing w:line="276" w:lineRule="auto"/>
        <w:ind w:left="1559"/>
        <w:jc w:val="both"/>
        <w:rPr>
          <w:sz w:val="26"/>
          <w:szCs w:val="26"/>
        </w:rPr>
      </w:pPr>
    </w:p>
    <w:p w:rsidR="008B43C5" w:rsidRPr="00AA2312" w:rsidRDefault="008B43C5" w:rsidP="008B43C5">
      <w:pPr>
        <w:spacing w:line="276" w:lineRule="auto"/>
        <w:jc w:val="both"/>
        <w:rPr>
          <w:b/>
          <w:sz w:val="26"/>
          <w:szCs w:val="26"/>
          <w:u w:val="single"/>
        </w:rPr>
      </w:pPr>
    </w:p>
    <w:p w:rsidR="008B43C5" w:rsidRPr="00AA2312" w:rsidRDefault="008B43C5" w:rsidP="008B43C5">
      <w:pPr>
        <w:spacing w:line="276" w:lineRule="auto"/>
        <w:jc w:val="both"/>
        <w:rPr>
          <w:b/>
          <w:sz w:val="26"/>
          <w:szCs w:val="26"/>
          <w:u w:val="single"/>
        </w:rPr>
      </w:pPr>
      <w:r w:rsidRPr="00AA2312">
        <w:rPr>
          <w:b/>
          <w:sz w:val="26"/>
          <w:szCs w:val="26"/>
          <w:u w:val="single"/>
        </w:rPr>
        <w:t>Всероссийские:</w:t>
      </w:r>
    </w:p>
    <w:p w:rsidR="008B43C5" w:rsidRPr="00AA2312" w:rsidRDefault="008B43C5" w:rsidP="008B43C5">
      <w:pPr>
        <w:spacing w:line="276" w:lineRule="auto"/>
        <w:jc w:val="both"/>
        <w:rPr>
          <w:b/>
          <w:sz w:val="26"/>
          <w:szCs w:val="26"/>
          <w:u w:val="single"/>
        </w:rPr>
      </w:pPr>
    </w:p>
    <w:p w:rsidR="008B43C5" w:rsidRPr="00AA2312" w:rsidRDefault="00CE5119" w:rsidP="008B43C5">
      <w:pPr>
        <w:pStyle w:val="a4"/>
        <w:numPr>
          <w:ilvl w:val="0"/>
          <w:numId w:val="7"/>
        </w:numPr>
        <w:spacing w:line="276" w:lineRule="auto"/>
        <w:ind w:left="851" w:hanging="567"/>
        <w:jc w:val="both"/>
        <w:rPr>
          <w:sz w:val="26"/>
          <w:szCs w:val="26"/>
        </w:rPr>
      </w:pPr>
      <w:r w:rsidRPr="00AA2312">
        <w:rPr>
          <w:sz w:val="26"/>
          <w:szCs w:val="26"/>
        </w:rPr>
        <w:t>8-й Всероссийский конкурс народного творчества и национальных культур «</w:t>
      </w:r>
      <w:proofErr w:type="spellStart"/>
      <w:r w:rsidRPr="00AA2312">
        <w:rPr>
          <w:sz w:val="26"/>
          <w:szCs w:val="26"/>
        </w:rPr>
        <w:t>Солневорот</w:t>
      </w:r>
      <w:proofErr w:type="spellEnd"/>
      <w:r w:rsidRPr="00AA2312">
        <w:rPr>
          <w:sz w:val="26"/>
          <w:szCs w:val="26"/>
        </w:rPr>
        <w:t>» (21 апреля 2018 г., г. Владивосток). В номинации «Декоративно-</w:t>
      </w:r>
      <w:r w:rsidRPr="00AA2312">
        <w:rPr>
          <w:sz w:val="26"/>
          <w:szCs w:val="26"/>
        </w:rPr>
        <w:lastRenderedPageBreak/>
        <w:t xml:space="preserve">прикладное творчество, изделия народного промысла, отдельный мастер»: Лауреат 1 степени </w:t>
      </w:r>
      <w:r w:rsidR="00A841A0" w:rsidRPr="00AA2312">
        <w:rPr>
          <w:sz w:val="26"/>
          <w:szCs w:val="26"/>
        </w:rPr>
        <w:t>–</w:t>
      </w:r>
      <w:r w:rsidRPr="00AA2312">
        <w:rPr>
          <w:sz w:val="26"/>
          <w:szCs w:val="26"/>
        </w:rPr>
        <w:t xml:space="preserve"> </w:t>
      </w:r>
      <w:r w:rsidR="00A841A0" w:rsidRPr="00AA2312">
        <w:rPr>
          <w:sz w:val="26"/>
          <w:szCs w:val="26"/>
        </w:rPr>
        <w:t xml:space="preserve">Пятина Виктория (в возрастной категории 6-9 лет); Лауреат 2 степени – </w:t>
      </w:r>
      <w:proofErr w:type="spellStart"/>
      <w:r w:rsidR="00A841A0" w:rsidRPr="00AA2312">
        <w:rPr>
          <w:sz w:val="26"/>
          <w:szCs w:val="26"/>
        </w:rPr>
        <w:t>Ляляшкина</w:t>
      </w:r>
      <w:proofErr w:type="spellEnd"/>
      <w:r w:rsidR="00A841A0" w:rsidRPr="00AA2312">
        <w:rPr>
          <w:sz w:val="26"/>
          <w:szCs w:val="26"/>
        </w:rPr>
        <w:t xml:space="preserve"> Ирина (возрастной категории 14-17 лет).</w:t>
      </w:r>
      <w:r w:rsidR="0051715C" w:rsidRPr="00AA2312">
        <w:rPr>
          <w:sz w:val="26"/>
          <w:szCs w:val="26"/>
        </w:rPr>
        <w:t xml:space="preserve"> </w:t>
      </w:r>
      <w:proofErr w:type="gramStart"/>
      <w:r w:rsidR="0051715C" w:rsidRPr="00AA2312">
        <w:rPr>
          <w:sz w:val="26"/>
          <w:szCs w:val="26"/>
        </w:rPr>
        <w:t>В номинации «Вокальное творчество»  солисты КДЦ Подъяпольское (рук.</w:t>
      </w:r>
      <w:proofErr w:type="gramEnd"/>
      <w:r w:rsidR="0051715C" w:rsidRPr="00AA2312">
        <w:rPr>
          <w:sz w:val="26"/>
          <w:szCs w:val="26"/>
        </w:rPr>
        <w:t xml:space="preserve"> Касаткина И.Б.) – </w:t>
      </w:r>
      <w:proofErr w:type="spellStart"/>
      <w:r w:rsidR="0051715C" w:rsidRPr="00AA2312">
        <w:rPr>
          <w:sz w:val="26"/>
          <w:szCs w:val="26"/>
        </w:rPr>
        <w:t>Постоногова</w:t>
      </w:r>
      <w:proofErr w:type="spellEnd"/>
      <w:r w:rsidR="0051715C" w:rsidRPr="00AA2312">
        <w:rPr>
          <w:sz w:val="26"/>
          <w:szCs w:val="26"/>
        </w:rPr>
        <w:t xml:space="preserve"> Елена – Лауреат 1 степени, </w:t>
      </w:r>
      <w:proofErr w:type="spellStart"/>
      <w:r w:rsidR="0051715C" w:rsidRPr="00AA2312">
        <w:rPr>
          <w:sz w:val="26"/>
          <w:szCs w:val="26"/>
        </w:rPr>
        <w:t>Ходаковская</w:t>
      </w:r>
      <w:proofErr w:type="spellEnd"/>
      <w:r w:rsidR="0051715C" w:rsidRPr="00AA2312">
        <w:rPr>
          <w:sz w:val="26"/>
          <w:szCs w:val="26"/>
        </w:rPr>
        <w:t xml:space="preserve"> Марина – Дипломант 2 степени.</w:t>
      </w:r>
    </w:p>
    <w:p w:rsidR="008B43C5" w:rsidRPr="00AA2312" w:rsidRDefault="008B43C5" w:rsidP="008B43C5">
      <w:pPr>
        <w:spacing w:line="276" w:lineRule="auto"/>
        <w:jc w:val="both"/>
        <w:rPr>
          <w:b/>
          <w:sz w:val="26"/>
          <w:szCs w:val="26"/>
          <w:u w:val="single"/>
        </w:rPr>
      </w:pPr>
      <w:r w:rsidRPr="00AA2312">
        <w:rPr>
          <w:b/>
          <w:sz w:val="26"/>
          <w:szCs w:val="26"/>
          <w:u w:val="single"/>
        </w:rPr>
        <w:t>Дальневосточные:</w:t>
      </w:r>
    </w:p>
    <w:p w:rsidR="008B43C5" w:rsidRPr="00AA2312" w:rsidRDefault="008B43C5" w:rsidP="008B43C5">
      <w:pPr>
        <w:spacing w:line="276" w:lineRule="auto"/>
        <w:jc w:val="both"/>
        <w:rPr>
          <w:b/>
          <w:sz w:val="26"/>
          <w:szCs w:val="26"/>
          <w:u w:val="single"/>
        </w:rPr>
      </w:pPr>
    </w:p>
    <w:p w:rsidR="008B43C5" w:rsidRPr="00AA2312" w:rsidRDefault="008B43C5" w:rsidP="008B43C5">
      <w:pPr>
        <w:pStyle w:val="a4"/>
        <w:numPr>
          <w:ilvl w:val="0"/>
          <w:numId w:val="8"/>
        </w:numPr>
        <w:spacing w:line="276" w:lineRule="auto"/>
        <w:ind w:left="851" w:hanging="567"/>
        <w:jc w:val="both"/>
        <w:rPr>
          <w:sz w:val="26"/>
          <w:szCs w:val="26"/>
        </w:rPr>
      </w:pPr>
      <w:r w:rsidRPr="00AA2312">
        <w:rPr>
          <w:sz w:val="26"/>
          <w:szCs w:val="26"/>
        </w:rPr>
        <w:t>28 января</w:t>
      </w:r>
      <w:r w:rsidRPr="00AA2312">
        <w:rPr>
          <w:b/>
          <w:sz w:val="26"/>
          <w:szCs w:val="26"/>
        </w:rPr>
        <w:t xml:space="preserve"> </w:t>
      </w:r>
      <w:r w:rsidR="002667AA" w:rsidRPr="00AA2312">
        <w:rPr>
          <w:sz w:val="26"/>
          <w:szCs w:val="26"/>
        </w:rPr>
        <w:t>во 2</w:t>
      </w:r>
      <w:r w:rsidRPr="00AA2312">
        <w:rPr>
          <w:sz w:val="26"/>
          <w:szCs w:val="26"/>
        </w:rPr>
        <w:t xml:space="preserve">-ом конкурсе-кастинге Дальневосточной детской </w:t>
      </w:r>
      <w:proofErr w:type="spellStart"/>
      <w:proofErr w:type="gramStart"/>
      <w:r w:rsidRPr="00AA2312">
        <w:rPr>
          <w:sz w:val="26"/>
          <w:szCs w:val="26"/>
        </w:rPr>
        <w:t>арт</w:t>
      </w:r>
      <w:proofErr w:type="spellEnd"/>
      <w:proofErr w:type="gramEnd"/>
      <w:r w:rsidRPr="00AA2312">
        <w:rPr>
          <w:sz w:val="26"/>
          <w:szCs w:val="26"/>
        </w:rPr>
        <w:t xml:space="preserve"> резиденции «Дар</w:t>
      </w:r>
      <w:r w:rsidR="002667AA" w:rsidRPr="00AA2312">
        <w:rPr>
          <w:sz w:val="26"/>
          <w:szCs w:val="26"/>
        </w:rPr>
        <w:t xml:space="preserve">» </w:t>
      </w:r>
      <w:proofErr w:type="spellStart"/>
      <w:r w:rsidR="0051715C" w:rsidRPr="00AA2312">
        <w:rPr>
          <w:sz w:val="26"/>
          <w:szCs w:val="26"/>
        </w:rPr>
        <w:t>Постоногова</w:t>
      </w:r>
      <w:proofErr w:type="spellEnd"/>
      <w:r w:rsidR="0051715C" w:rsidRPr="00AA2312">
        <w:rPr>
          <w:sz w:val="26"/>
          <w:szCs w:val="26"/>
        </w:rPr>
        <w:t xml:space="preserve"> Елена (КДЦ Подъяпольское, рук. Касаткина И.Б.) – Лауреат 3 степени в номинации «Народный вокал».</w:t>
      </w:r>
    </w:p>
    <w:p w:rsidR="00E0645E" w:rsidRPr="00AA2312" w:rsidRDefault="00E0645E" w:rsidP="00E0645E">
      <w:pPr>
        <w:pStyle w:val="a4"/>
        <w:numPr>
          <w:ilvl w:val="0"/>
          <w:numId w:val="8"/>
        </w:numPr>
        <w:tabs>
          <w:tab w:val="left" w:pos="851"/>
        </w:tabs>
        <w:spacing w:line="276" w:lineRule="auto"/>
        <w:ind w:hanging="502"/>
        <w:jc w:val="both"/>
        <w:rPr>
          <w:sz w:val="26"/>
          <w:szCs w:val="26"/>
        </w:rPr>
      </w:pPr>
      <w:r w:rsidRPr="00AA2312">
        <w:rPr>
          <w:sz w:val="26"/>
          <w:szCs w:val="26"/>
        </w:rPr>
        <w:t xml:space="preserve">29-31 марта Карина Магомедова (РДК Смоляниново) стала Дипломантом Дальневосточного конкурса «Голоса Приморья» в </w:t>
      </w:r>
      <w:proofErr w:type="gramStart"/>
      <w:r w:rsidRPr="00AA2312">
        <w:rPr>
          <w:sz w:val="26"/>
          <w:szCs w:val="26"/>
        </w:rPr>
        <w:t>г</w:t>
      </w:r>
      <w:proofErr w:type="gramEnd"/>
      <w:r w:rsidRPr="00AA2312">
        <w:rPr>
          <w:sz w:val="26"/>
          <w:szCs w:val="26"/>
        </w:rPr>
        <w:t>. Владивосток.</w:t>
      </w:r>
    </w:p>
    <w:p w:rsidR="0051715C" w:rsidRPr="00AA2312" w:rsidRDefault="0051715C" w:rsidP="008B43C5">
      <w:pPr>
        <w:pStyle w:val="a4"/>
        <w:numPr>
          <w:ilvl w:val="0"/>
          <w:numId w:val="8"/>
        </w:numPr>
        <w:spacing w:line="276" w:lineRule="auto"/>
        <w:ind w:left="851" w:hanging="567"/>
        <w:jc w:val="both"/>
        <w:rPr>
          <w:sz w:val="28"/>
          <w:szCs w:val="28"/>
        </w:rPr>
      </w:pPr>
      <w:r w:rsidRPr="00AA2312">
        <w:rPr>
          <w:sz w:val="26"/>
          <w:szCs w:val="26"/>
        </w:rPr>
        <w:t xml:space="preserve">Май. </w:t>
      </w:r>
      <w:proofErr w:type="gramStart"/>
      <w:r w:rsidRPr="00AA2312">
        <w:rPr>
          <w:sz w:val="26"/>
          <w:szCs w:val="26"/>
        </w:rPr>
        <w:t xml:space="preserve">Танцевальный </w:t>
      </w:r>
      <w:proofErr w:type="spellStart"/>
      <w:r w:rsidRPr="00AA2312">
        <w:rPr>
          <w:sz w:val="26"/>
          <w:szCs w:val="26"/>
        </w:rPr>
        <w:t>кол-в</w:t>
      </w:r>
      <w:proofErr w:type="spellEnd"/>
      <w:r w:rsidRPr="00AA2312">
        <w:rPr>
          <w:sz w:val="26"/>
          <w:szCs w:val="26"/>
        </w:rPr>
        <w:t xml:space="preserve"> «</w:t>
      </w:r>
      <w:proofErr w:type="spellStart"/>
      <w:r w:rsidRPr="00AA2312">
        <w:rPr>
          <w:sz w:val="26"/>
          <w:szCs w:val="26"/>
        </w:rPr>
        <w:t>Даймонд</w:t>
      </w:r>
      <w:proofErr w:type="spellEnd"/>
      <w:r w:rsidRPr="00AA2312">
        <w:rPr>
          <w:sz w:val="26"/>
          <w:szCs w:val="26"/>
        </w:rPr>
        <w:t>» (КДЦ Подъяпольское, рук.</w:t>
      </w:r>
      <w:proofErr w:type="gramEnd"/>
      <w:r w:rsidRPr="00AA2312">
        <w:rPr>
          <w:sz w:val="26"/>
          <w:szCs w:val="26"/>
        </w:rPr>
        <w:t xml:space="preserve"> </w:t>
      </w:r>
      <w:proofErr w:type="spellStart"/>
      <w:r w:rsidRPr="00AA2312">
        <w:rPr>
          <w:sz w:val="26"/>
          <w:szCs w:val="26"/>
        </w:rPr>
        <w:t>Стукалова</w:t>
      </w:r>
      <w:proofErr w:type="spellEnd"/>
      <w:r w:rsidRPr="00AA2312">
        <w:rPr>
          <w:sz w:val="26"/>
          <w:szCs w:val="26"/>
        </w:rPr>
        <w:t xml:space="preserve"> А.А.) – Дипломанты Дальневосточного хореографического конкурса «Первые шаги».</w:t>
      </w:r>
    </w:p>
    <w:p w:rsidR="008B43C5" w:rsidRPr="00AA2312" w:rsidRDefault="008B43C5" w:rsidP="008B43C5">
      <w:pPr>
        <w:pStyle w:val="a4"/>
        <w:numPr>
          <w:ilvl w:val="0"/>
          <w:numId w:val="8"/>
        </w:numPr>
        <w:spacing w:line="276" w:lineRule="auto"/>
        <w:ind w:left="851" w:hanging="567"/>
        <w:jc w:val="both"/>
        <w:rPr>
          <w:sz w:val="28"/>
          <w:szCs w:val="28"/>
        </w:rPr>
      </w:pPr>
      <w:proofErr w:type="gramStart"/>
      <w:r w:rsidRPr="00AA2312">
        <w:rPr>
          <w:sz w:val="26"/>
          <w:szCs w:val="26"/>
        </w:rPr>
        <w:t>Вокальные группы «</w:t>
      </w:r>
      <w:proofErr w:type="spellStart"/>
      <w:r w:rsidRPr="00AA2312">
        <w:rPr>
          <w:sz w:val="26"/>
          <w:szCs w:val="26"/>
        </w:rPr>
        <w:t>Селяночка</w:t>
      </w:r>
      <w:proofErr w:type="spellEnd"/>
      <w:r w:rsidR="00F77981" w:rsidRPr="00AA2312">
        <w:rPr>
          <w:sz w:val="26"/>
          <w:szCs w:val="26"/>
        </w:rPr>
        <w:t>» и «Молодость» (КДЦ Новонежино, рук.</w:t>
      </w:r>
      <w:proofErr w:type="gramEnd"/>
      <w:r w:rsidR="00F77981" w:rsidRPr="00AA2312">
        <w:rPr>
          <w:sz w:val="26"/>
          <w:szCs w:val="26"/>
        </w:rPr>
        <w:t xml:space="preserve"> </w:t>
      </w:r>
      <w:proofErr w:type="spellStart"/>
      <w:r w:rsidR="00F77981" w:rsidRPr="00AA2312">
        <w:rPr>
          <w:sz w:val="26"/>
          <w:szCs w:val="26"/>
        </w:rPr>
        <w:t>Труш</w:t>
      </w:r>
      <w:proofErr w:type="spellEnd"/>
      <w:r w:rsidR="00F77981" w:rsidRPr="00AA2312">
        <w:rPr>
          <w:sz w:val="26"/>
          <w:szCs w:val="26"/>
        </w:rPr>
        <w:t xml:space="preserve"> А.А.) </w:t>
      </w:r>
      <w:r w:rsidRPr="00AA2312">
        <w:rPr>
          <w:sz w:val="26"/>
          <w:szCs w:val="26"/>
        </w:rPr>
        <w:t>–</w:t>
      </w:r>
      <w:r w:rsidR="00F77981" w:rsidRPr="00AA2312">
        <w:rPr>
          <w:sz w:val="26"/>
          <w:szCs w:val="26"/>
        </w:rPr>
        <w:t xml:space="preserve"> трижды </w:t>
      </w:r>
      <w:r w:rsidRPr="00AA2312">
        <w:rPr>
          <w:sz w:val="26"/>
          <w:szCs w:val="26"/>
        </w:rPr>
        <w:t>Лауреат</w:t>
      </w:r>
      <w:r w:rsidR="00F77981" w:rsidRPr="00AA2312">
        <w:rPr>
          <w:sz w:val="26"/>
          <w:szCs w:val="26"/>
        </w:rPr>
        <w:t>ы</w:t>
      </w:r>
      <w:r w:rsidRPr="00AA2312">
        <w:rPr>
          <w:sz w:val="26"/>
          <w:szCs w:val="26"/>
        </w:rPr>
        <w:t xml:space="preserve"> 1 степени</w:t>
      </w:r>
      <w:r w:rsidR="00F77981" w:rsidRPr="00AA2312">
        <w:rPr>
          <w:sz w:val="26"/>
          <w:szCs w:val="26"/>
        </w:rPr>
        <w:t xml:space="preserve"> и дважды Лауреаты 2</w:t>
      </w:r>
      <w:r w:rsidR="002667AA" w:rsidRPr="00AA2312">
        <w:rPr>
          <w:sz w:val="26"/>
          <w:szCs w:val="26"/>
        </w:rPr>
        <w:t xml:space="preserve"> в Дальневосточном конкурсе народного творчества «На одно солнце глядим, да одно дело делаем».</w:t>
      </w:r>
    </w:p>
    <w:p w:rsidR="008B43C5" w:rsidRPr="00AA2312" w:rsidRDefault="00F77981" w:rsidP="008B43C5">
      <w:pPr>
        <w:spacing w:line="276" w:lineRule="auto"/>
        <w:ind w:left="851"/>
        <w:jc w:val="both"/>
        <w:rPr>
          <w:sz w:val="26"/>
          <w:szCs w:val="26"/>
        </w:rPr>
      </w:pPr>
      <w:proofErr w:type="gramStart"/>
      <w:r w:rsidRPr="00AA2312">
        <w:rPr>
          <w:sz w:val="26"/>
          <w:szCs w:val="26"/>
        </w:rPr>
        <w:t xml:space="preserve">Кружок прикладного творчества «Умелые ручки» </w:t>
      </w:r>
      <w:r w:rsidR="0051715C" w:rsidRPr="00AA2312">
        <w:rPr>
          <w:sz w:val="26"/>
          <w:szCs w:val="26"/>
        </w:rPr>
        <w:t xml:space="preserve">в конкурсе народных промыслов и декоративно-прикладного творчества «Кладовая земли Дальневосточной» </w:t>
      </w:r>
      <w:r w:rsidRPr="00AA2312">
        <w:rPr>
          <w:sz w:val="26"/>
          <w:szCs w:val="26"/>
        </w:rPr>
        <w:t>(КДЦ Новонежино, рук.</w:t>
      </w:r>
      <w:proofErr w:type="gramEnd"/>
      <w:r w:rsidRPr="00AA2312">
        <w:rPr>
          <w:sz w:val="26"/>
          <w:szCs w:val="26"/>
        </w:rPr>
        <w:t xml:space="preserve"> </w:t>
      </w:r>
      <w:proofErr w:type="spellStart"/>
      <w:r w:rsidRPr="00AA2312">
        <w:rPr>
          <w:sz w:val="26"/>
          <w:szCs w:val="26"/>
        </w:rPr>
        <w:t>Догадаева</w:t>
      </w:r>
      <w:proofErr w:type="spellEnd"/>
      <w:r w:rsidRPr="00AA2312">
        <w:rPr>
          <w:sz w:val="26"/>
          <w:szCs w:val="26"/>
        </w:rPr>
        <w:t xml:space="preserve"> О.В.) – получили 7 дипломов Лауреатов 1 степени</w:t>
      </w:r>
      <w:r w:rsidR="00885D25" w:rsidRPr="00AA2312">
        <w:rPr>
          <w:sz w:val="26"/>
          <w:szCs w:val="26"/>
        </w:rPr>
        <w:t>.</w:t>
      </w:r>
    </w:p>
    <w:p w:rsidR="00885D25" w:rsidRPr="00AA2312" w:rsidRDefault="00885D25" w:rsidP="00885D25">
      <w:pPr>
        <w:pStyle w:val="a4"/>
        <w:numPr>
          <w:ilvl w:val="0"/>
          <w:numId w:val="8"/>
        </w:numPr>
        <w:spacing w:line="276" w:lineRule="auto"/>
        <w:jc w:val="both"/>
        <w:rPr>
          <w:sz w:val="26"/>
          <w:szCs w:val="26"/>
        </w:rPr>
      </w:pPr>
      <w:r w:rsidRPr="00AA2312">
        <w:rPr>
          <w:sz w:val="26"/>
          <w:szCs w:val="26"/>
        </w:rPr>
        <w:t>По итогам Дальневосточного конкурса «Моя любо</w:t>
      </w:r>
      <w:r w:rsidR="00E0645E" w:rsidRPr="00AA2312">
        <w:rPr>
          <w:sz w:val="26"/>
          <w:szCs w:val="26"/>
        </w:rPr>
        <w:t xml:space="preserve">вь – моя Россия» 26-28 октября </w:t>
      </w:r>
      <w:r w:rsidRPr="00AA2312">
        <w:rPr>
          <w:sz w:val="26"/>
          <w:szCs w:val="26"/>
        </w:rPr>
        <w:t xml:space="preserve">чтецы Шкотовского района завоевали </w:t>
      </w:r>
      <w:r w:rsidR="002667AA" w:rsidRPr="00AA2312">
        <w:rPr>
          <w:sz w:val="26"/>
          <w:szCs w:val="26"/>
        </w:rPr>
        <w:t xml:space="preserve">7 </w:t>
      </w:r>
      <w:r w:rsidRPr="00AA2312">
        <w:rPr>
          <w:sz w:val="26"/>
          <w:szCs w:val="26"/>
        </w:rPr>
        <w:t xml:space="preserve">наград различных степеней. </w:t>
      </w:r>
      <w:r w:rsidR="00A841A0" w:rsidRPr="00AA2312">
        <w:rPr>
          <w:sz w:val="26"/>
          <w:szCs w:val="26"/>
        </w:rPr>
        <w:t xml:space="preserve"> Светлана </w:t>
      </w:r>
      <w:proofErr w:type="spellStart"/>
      <w:r w:rsidR="00A841A0" w:rsidRPr="00AA2312">
        <w:rPr>
          <w:sz w:val="26"/>
          <w:szCs w:val="26"/>
        </w:rPr>
        <w:t>Денесюк</w:t>
      </w:r>
      <w:proofErr w:type="spellEnd"/>
      <w:r w:rsidR="00A841A0" w:rsidRPr="00AA2312">
        <w:rPr>
          <w:sz w:val="26"/>
          <w:szCs w:val="26"/>
        </w:rPr>
        <w:t xml:space="preserve"> (КДЦ д. Речица)</w:t>
      </w:r>
      <w:r w:rsidR="00E0645E" w:rsidRPr="00AA2312">
        <w:rPr>
          <w:sz w:val="26"/>
          <w:szCs w:val="26"/>
        </w:rPr>
        <w:t xml:space="preserve">, Доминика Усольцева (РДК Смоляниново), Алексей </w:t>
      </w:r>
      <w:proofErr w:type="spellStart"/>
      <w:r w:rsidR="00E0645E" w:rsidRPr="00AA2312">
        <w:rPr>
          <w:sz w:val="26"/>
          <w:szCs w:val="26"/>
        </w:rPr>
        <w:t>Московченко</w:t>
      </w:r>
      <w:proofErr w:type="spellEnd"/>
      <w:r w:rsidR="00E0645E" w:rsidRPr="00AA2312">
        <w:rPr>
          <w:sz w:val="26"/>
          <w:szCs w:val="26"/>
        </w:rPr>
        <w:t xml:space="preserve"> (РДК Смоляниново)</w:t>
      </w:r>
      <w:r w:rsidR="00A841A0" w:rsidRPr="00AA2312">
        <w:rPr>
          <w:sz w:val="26"/>
          <w:szCs w:val="26"/>
        </w:rPr>
        <w:t xml:space="preserve"> – Дипломанты. </w:t>
      </w:r>
      <w:r w:rsidR="00E0645E" w:rsidRPr="00AA2312">
        <w:rPr>
          <w:sz w:val="26"/>
          <w:szCs w:val="26"/>
        </w:rPr>
        <w:t xml:space="preserve"> Карина Магомедова (РДК Смоляниново) – Лауреат 3 степени. Ксения Сапетина (РДК Смоляниново), Владимир Колесов (РДК Смоляниново) – Лауреаты 2 степени. Тимур </w:t>
      </w:r>
      <w:proofErr w:type="spellStart"/>
      <w:r w:rsidR="00E0645E" w:rsidRPr="00AA2312">
        <w:rPr>
          <w:sz w:val="26"/>
          <w:szCs w:val="26"/>
        </w:rPr>
        <w:t>Кибирев</w:t>
      </w:r>
      <w:proofErr w:type="spellEnd"/>
      <w:r w:rsidR="00E0645E" w:rsidRPr="00AA2312">
        <w:rPr>
          <w:sz w:val="26"/>
          <w:szCs w:val="26"/>
        </w:rPr>
        <w:t xml:space="preserve"> – Лауреат 1 степени.</w:t>
      </w:r>
    </w:p>
    <w:p w:rsidR="008B43C5" w:rsidRPr="00AA2312" w:rsidRDefault="008B43C5" w:rsidP="008B43C5">
      <w:pPr>
        <w:spacing w:line="276" w:lineRule="auto"/>
        <w:jc w:val="both"/>
        <w:rPr>
          <w:b/>
          <w:sz w:val="26"/>
          <w:szCs w:val="26"/>
          <w:u w:val="single"/>
        </w:rPr>
      </w:pPr>
      <w:r w:rsidRPr="00AA2312">
        <w:rPr>
          <w:b/>
          <w:sz w:val="26"/>
          <w:szCs w:val="26"/>
          <w:u w:val="single"/>
        </w:rPr>
        <w:t xml:space="preserve">Краевые: </w:t>
      </w:r>
    </w:p>
    <w:p w:rsidR="008B43C5" w:rsidRPr="00AA2312" w:rsidRDefault="008B43C5" w:rsidP="008B43C5">
      <w:pPr>
        <w:spacing w:line="276" w:lineRule="auto"/>
        <w:jc w:val="both"/>
        <w:rPr>
          <w:b/>
          <w:sz w:val="26"/>
          <w:szCs w:val="26"/>
          <w:u w:val="single"/>
        </w:rPr>
      </w:pPr>
    </w:p>
    <w:p w:rsidR="008B43C5" w:rsidRPr="00AA2312" w:rsidRDefault="002667AA" w:rsidP="008B43C5">
      <w:pPr>
        <w:pStyle w:val="a4"/>
        <w:numPr>
          <w:ilvl w:val="0"/>
          <w:numId w:val="9"/>
        </w:numPr>
        <w:tabs>
          <w:tab w:val="left" w:pos="851"/>
        </w:tabs>
        <w:spacing w:line="276" w:lineRule="auto"/>
        <w:ind w:left="851" w:hanging="567"/>
        <w:jc w:val="both"/>
        <w:rPr>
          <w:sz w:val="26"/>
          <w:szCs w:val="26"/>
        </w:rPr>
      </w:pPr>
      <w:r w:rsidRPr="00AA2312">
        <w:rPr>
          <w:sz w:val="26"/>
          <w:szCs w:val="26"/>
        </w:rPr>
        <w:t>10</w:t>
      </w:r>
      <w:r w:rsidR="008B43C5" w:rsidRPr="00AA2312">
        <w:rPr>
          <w:sz w:val="26"/>
          <w:szCs w:val="26"/>
        </w:rPr>
        <w:t xml:space="preserve"> февраля </w:t>
      </w:r>
      <w:r w:rsidRPr="00AA2312">
        <w:rPr>
          <w:sz w:val="26"/>
          <w:szCs w:val="26"/>
        </w:rPr>
        <w:t>Народный хор «</w:t>
      </w:r>
      <w:proofErr w:type="spellStart"/>
      <w:r w:rsidRPr="00AA2312">
        <w:rPr>
          <w:sz w:val="26"/>
          <w:szCs w:val="26"/>
        </w:rPr>
        <w:t>Черёмушки</w:t>
      </w:r>
      <w:proofErr w:type="spellEnd"/>
      <w:r w:rsidRPr="00AA2312">
        <w:rPr>
          <w:sz w:val="26"/>
          <w:szCs w:val="26"/>
        </w:rPr>
        <w:t xml:space="preserve">» </w:t>
      </w:r>
      <w:r w:rsidR="008B43C5" w:rsidRPr="00AA2312">
        <w:rPr>
          <w:sz w:val="26"/>
          <w:szCs w:val="26"/>
        </w:rPr>
        <w:t xml:space="preserve">РДК Смоляниново </w:t>
      </w:r>
      <w:r w:rsidRPr="00AA2312">
        <w:rPr>
          <w:sz w:val="26"/>
          <w:szCs w:val="26"/>
        </w:rPr>
        <w:t>принял</w:t>
      </w:r>
      <w:r w:rsidR="008B43C5" w:rsidRPr="00AA2312">
        <w:rPr>
          <w:sz w:val="26"/>
          <w:szCs w:val="26"/>
        </w:rPr>
        <w:t xml:space="preserve"> участие в краевом конкурсе  патриотической и авторской песни «Афганский ветер» </w:t>
      </w:r>
      <w:proofErr w:type="gramStart"/>
      <w:r w:rsidR="008B43C5" w:rsidRPr="00AA2312">
        <w:rPr>
          <w:sz w:val="26"/>
          <w:szCs w:val="26"/>
        </w:rPr>
        <w:t>в</w:t>
      </w:r>
      <w:proofErr w:type="gramEnd"/>
      <w:r w:rsidR="008B43C5" w:rsidRPr="00AA2312">
        <w:rPr>
          <w:sz w:val="26"/>
          <w:szCs w:val="26"/>
        </w:rPr>
        <w:t xml:space="preserve"> с. Михайловка. </w:t>
      </w:r>
      <w:r w:rsidRPr="00AA2312">
        <w:rPr>
          <w:sz w:val="26"/>
          <w:szCs w:val="26"/>
        </w:rPr>
        <w:t>По итогам конкурса хор стал Дипломантом 3 степени.</w:t>
      </w:r>
    </w:p>
    <w:p w:rsidR="00C650FB" w:rsidRPr="00ED5244" w:rsidRDefault="002667AA" w:rsidP="00C650FB">
      <w:pPr>
        <w:spacing w:line="276" w:lineRule="auto"/>
        <w:ind w:left="851"/>
        <w:jc w:val="both"/>
      </w:pPr>
      <w:r w:rsidRPr="00C650FB">
        <w:rPr>
          <w:sz w:val="26"/>
          <w:szCs w:val="26"/>
        </w:rPr>
        <w:t xml:space="preserve">Март. В краевом конкурсе «Хранители наследия России» </w:t>
      </w:r>
      <w:proofErr w:type="gramStart"/>
      <w:r w:rsidRPr="00C650FB">
        <w:rPr>
          <w:sz w:val="26"/>
          <w:szCs w:val="26"/>
        </w:rPr>
        <w:t>г</w:t>
      </w:r>
      <w:proofErr w:type="gramEnd"/>
      <w:r w:rsidRPr="00C650FB">
        <w:rPr>
          <w:sz w:val="26"/>
          <w:szCs w:val="26"/>
        </w:rPr>
        <w:t>. Уссурийск</w:t>
      </w:r>
      <w:r w:rsidR="00C650FB">
        <w:rPr>
          <w:sz w:val="26"/>
          <w:szCs w:val="26"/>
        </w:rPr>
        <w:t>.</w:t>
      </w:r>
      <w:r w:rsidRPr="00C650FB">
        <w:rPr>
          <w:sz w:val="26"/>
          <w:szCs w:val="26"/>
        </w:rPr>
        <w:t xml:space="preserve"> </w:t>
      </w:r>
      <w:r w:rsidR="00C650FB" w:rsidRPr="00ED5244">
        <w:t xml:space="preserve">По итогам конкурса: </w:t>
      </w:r>
    </w:p>
    <w:p w:rsidR="00C650FB" w:rsidRPr="00C650FB" w:rsidRDefault="00C650FB" w:rsidP="00C650FB">
      <w:pPr>
        <w:spacing w:line="276" w:lineRule="auto"/>
        <w:ind w:left="851"/>
        <w:jc w:val="both"/>
        <w:rPr>
          <w:i/>
          <w:sz w:val="26"/>
          <w:szCs w:val="26"/>
        </w:rPr>
      </w:pPr>
      <w:r w:rsidRPr="00C650FB">
        <w:rPr>
          <w:i/>
          <w:sz w:val="26"/>
          <w:szCs w:val="26"/>
        </w:rPr>
        <w:t>Лауреаты 2 степени, в номинации «Фольклорный танец (возрастная категория 14 и старше)»:</w:t>
      </w:r>
    </w:p>
    <w:p w:rsidR="00C650FB" w:rsidRPr="00C650FB" w:rsidRDefault="00C650FB" w:rsidP="00C650FB">
      <w:pPr>
        <w:spacing w:line="276" w:lineRule="auto"/>
        <w:ind w:left="851"/>
        <w:jc w:val="both"/>
        <w:rPr>
          <w:sz w:val="26"/>
          <w:szCs w:val="26"/>
        </w:rPr>
      </w:pPr>
      <w:proofErr w:type="gramStart"/>
      <w:r w:rsidRPr="00C650FB">
        <w:rPr>
          <w:sz w:val="26"/>
          <w:szCs w:val="26"/>
        </w:rPr>
        <w:t>Образцовый танцевальный коллектив «Огонёк» (РДК Смоляниново, рук.</w:t>
      </w:r>
      <w:proofErr w:type="gramEnd"/>
      <w:r w:rsidRPr="00C650FB">
        <w:rPr>
          <w:sz w:val="26"/>
          <w:szCs w:val="26"/>
        </w:rPr>
        <w:t xml:space="preserve"> Мукомелова А.Ю.)</w:t>
      </w:r>
    </w:p>
    <w:p w:rsidR="00C650FB" w:rsidRPr="00C650FB" w:rsidRDefault="00C650FB" w:rsidP="00C650FB">
      <w:pPr>
        <w:spacing w:line="276" w:lineRule="auto"/>
        <w:ind w:left="851"/>
        <w:jc w:val="both"/>
        <w:rPr>
          <w:i/>
          <w:sz w:val="26"/>
          <w:szCs w:val="26"/>
        </w:rPr>
      </w:pPr>
      <w:r w:rsidRPr="00C650FB">
        <w:rPr>
          <w:i/>
          <w:sz w:val="26"/>
          <w:szCs w:val="26"/>
        </w:rPr>
        <w:t>Лауреаты 2 степени в номинации «Декоративно-прикладное творчество»:</w:t>
      </w:r>
    </w:p>
    <w:p w:rsidR="00C650FB" w:rsidRPr="00C650FB" w:rsidRDefault="00C650FB" w:rsidP="00C650FB">
      <w:pPr>
        <w:spacing w:line="276" w:lineRule="auto"/>
        <w:ind w:left="851"/>
        <w:jc w:val="both"/>
        <w:rPr>
          <w:sz w:val="26"/>
          <w:szCs w:val="26"/>
        </w:rPr>
      </w:pPr>
      <w:r w:rsidRPr="00C650FB">
        <w:rPr>
          <w:sz w:val="26"/>
          <w:szCs w:val="26"/>
        </w:rPr>
        <w:t xml:space="preserve">Ирина </w:t>
      </w:r>
      <w:proofErr w:type="spellStart"/>
      <w:r w:rsidRPr="00C650FB">
        <w:rPr>
          <w:sz w:val="26"/>
          <w:szCs w:val="26"/>
        </w:rPr>
        <w:t>Ляляшкина</w:t>
      </w:r>
      <w:proofErr w:type="spellEnd"/>
      <w:r w:rsidRPr="00C650FB">
        <w:rPr>
          <w:sz w:val="26"/>
          <w:szCs w:val="26"/>
        </w:rPr>
        <w:t xml:space="preserve">, Марина Тарасова, Любовь </w:t>
      </w:r>
      <w:proofErr w:type="spellStart"/>
      <w:r w:rsidRPr="00C650FB">
        <w:rPr>
          <w:sz w:val="26"/>
          <w:szCs w:val="26"/>
        </w:rPr>
        <w:t>Носуль</w:t>
      </w:r>
      <w:proofErr w:type="spellEnd"/>
      <w:r w:rsidRPr="00C650FB">
        <w:rPr>
          <w:sz w:val="26"/>
          <w:szCs w:val="26"/>
        </w:rPr>
        <w:t xml:space="preserve"> - ДК с. Стеклянуха</w:t>
      </w:r>
    </w:p>
    <w:p w:rsidR="00C650FB" w:rsidRPr="00C650FB" w:rsidRDefault="00C650FB" w:rsidP="00C650FB">
      <w:pPr>
        <w:spacing w:line="276" w:lineRule="auto"/>
        <w:ind w:left="851"/>
        <w:jc w:val="both"/>
        <w:rPr>
          <w:i/>
          <w:sz w:val="26"/>
          <w:szCs w:val="26"/>
        </w:rPr>
      </w:pPr>
      <w:r w:rsidRPr="00C650FB">
        <w:rPr>
          <w:i/>
          <w:sz w:val="26"/>
          <w:szCs w:val="26"/>
        </w:rPr>
        <w:t>Лауреаты 3 степени в номинации «Декоративно-прикладное творчество»:</w:t>
      </w:r>
    </w:p>
    <w:p w:rsidR="00C650FB" w:rsidRPr="00C650FB" w:rsidRDefault="00C650FB" w:rsidP="00C650FB">
      <w:pPr>
        <w:spacing w:line="276" w:lineRule="auto"/>
        <w:ind w:left="851"/>
        <w:jc w:val="both"/>
        <w:rPr>
          <w:sz w:val="26"/>
          <w:szCs w:val="26"/>
        </w:rPr>
      </w:pPr>
      <w:proofErr w:type="spellStart"/>
      <w:r w:rsidRPr="00C650FB">
        <w:rPr>
          <w:sz w:val="26"/>
          <w:szCs w:val="26"/>
        </w:rPr>
        <w:lastRenderedPageBreak/>
        <w:t>Базай</w:t>
      </w:r>
      <w:proofErr w:type="spellEnd"/>
      <w:r w:rsidRPr="00C650FB">
        <w:rPr>
          <w:sz w:val="26"/>
          <w:szCs w:val="26"/>
        </w:rPr>
        <w:t xml:space="preserve"> Александра и Коновалова Виктория – ДК с. </w:t>
      </w:r>
      <w:proofErr w:type="gramStart"/>
      <w:r w:rsidRPr="00C650FB">
        <w:rPr>
          <w:sz w:val="26"/>
          <w:szCs w:val="26"/>
        </w:rPr>
        <w:t>Центральное</w:t>
      </w:r>
      <w:proofErr w:type="gramEnd"/>
    </w:p>
    <w:p w:rsidR="008B43C5" w:rsidRPr="00C650FB" w:rsidRDefault="0051715C" w:rsidP="008B43C5">
      <w:pPr>
        <w:pStyle w:val="a4"/>
        <w:numPr>
          <w:ilvl w:val="0"/>
          <w:numId w:val="9"/>
        </w:numPr>
        <w:tabs>
          <w:tab w:val="left" w:pos="851"/>
        </w:tabs>
        <w:spacing w:line="276" w:lineRule="auto"/>
        <w:ind w:left="851" w:hanging="567"/>
        <w:jc w:val="both"/>
        <w:rPr>
          <w:sz w:val="26"/>
          <w:szCs w:val="26"/>
        </w:rPr>
      </w:pPr>
      <w:r w:rsidRPr="00C650FB">
        <w:rPr>
          <w:sz w:val="26"/>
          <w:szCs w:val="26"/>
        </w:rPr>
        <w:t>Апрель.</w:t>
      </w:r>
      <w:r w:rsidR="008B43C5" w:rsidRPr="00C650FB">
        <w:rPr>
          <w:sz w:val="26"/>
          <w:szCs w:val="26"/>
        </w:rPr>
        <w:t xml:space="preserve"> </w:t>
      </w:r>
      <w:r w:rsidRPr="00C650FB">
        <w:rPr>
          <w:sz w:val="26"/>
          <w:szCs w:val="26"/>
        </w:rPr>
        <w:t>Х</w:t>
      </w:r>
      <w:r w:rsidR="008B43C5" w:rsidRPr="00C650FB">
        <w:rPr>
          <w:sz w:val="26"/>
          <w:szCs w:val="26"/>
        </w:rPr>
        <w:t xml:space="preserve">ореографические коллективы Шкотовского района приняли участие в краевом конкурсе «Приморские </w:t>
      </w:r>
      <w:proofErr w:type="spellStart"/>
      <w:r w:rsidR="008B43C5" w:rsidRPr="00C650FB">
        <w:rPr>
          <w:sz w:val="26"/>
          <w:szCs w:val="26"/>
        </w:rPr>
        <w:t>топотухи</w:t>
      </w:r>
      <w:proofErr w:type="spellEnd"/>
      <w:r w:rsidR="008B43C5" w:rsidRPr="00C650FB">
        <w:rPr>
          <w:sz w:val="26"/>
          <w:szCs w:val="26"/>
        </w:rPr>
        <w:t xml:space="preserve">». </w:t>
      </w:r>
      <w:proofErr w:type="gramStart"/>
      <w:r w:rsidR="008B43C5" w:rsidRPr="00C650FB">
        <w:rPr>
          <w:sz w:val="26"/>
          <w:szCs w:val="26"/>
        </w:rPr>
        <w:t>Танцевальный коллектив «Улыбка» (рук.</w:t>
      </w:r>
      <w:proofErr w:type="gramEnd"/>
      <w:r w:rsidR="008B43C5" w:rsidRPr="00C650FB">
        <w:rPr>
          <w:sz w:val="26"/>
          <w:szCs w:val="26"/>
        </w:rPr>
        <w:t xml:space="preserve"> Чернавина О.А.) Районного Дома</w:t>
      </w:r>
      <w:r w:rsidR="00E0645E" w:rsidRPr="00C650FB">
        <w:rPr>
          <w:sz w:val="26"/>
          <w:szCs w:val="26"/>
        </w:rPr>
        <w:t xml:space="preserve"> культуры завоевал</w:t>
      </w:r>
      <w:r w:rsidR="008B43C5" w:rsidRPr="00C650FB">
        <w:rPr>
          <w:sz w:val="26"/>
          <w:szCs w:val="26"/>
        </w:rPr>
        <w:t xml:space="preserve"> </w:t>
      </w:r>
      <w:r w:rsidR="00E0645E" w:rsidRPr="00C650FB">
        <w:rPr>
          <w:sz w:val="26"/>
          <w:szCs w:val="26"/>
        </w:rPr>
        <w:t>2</w:t>
      </w:r>
      <w:r w:rsidR="008B43C5" w:rsidRPr="00C650FB">
        <w:rPr>
          <w:sz w:val="26"/>
          <w:szCs w:val="26"/>
        </w:rPr>
        <w:t xml:space="preserve"> награды в номинациях «Эстрадный танец» и «Народный танец» -</w:t>
      </w:r>
      <w:r w:rsidR="00E0645E" w:rsidRPr="00C650FB">
        <w:rPr>
          <w:sz w:val="26"/>
          <w:szCs w:val="26"/>
        </w:rPr>
        <w:t xml:space="preserve"> Дипломант</w:t>
      </w:r>
      <w:r w:rsidR="008B43C5" w:rsidRPr="00C650FB">
        <w:rPr>
          <w:sz w:val="26"/>
          <w:szCs w:val="26"/>
        </w:rPr>
        <w:t xml:space="preserve"> </w:t>
      </w:r>
      <w:r w:rsidR="00E0645E" w:rsidRPr="00C650FB">
        <w:rPr>
          <w:sz w:val="26"/>
          <w:szCs w:val="26"/>
        </w:rPr>
        <w:t>1 и 2</w:t>
      </w:r>
      <w:r w:rsidR="008B43C5" w:rsidRPr="00C650FB">
        <w:rPr>
          <w:sz w:val="26"/>
          <w:szCs w:val="26"/>
        </w:rPr>
        <w:t xml:space="preserve"> степени.</w:t>
      </w:r>
      <w:r w:rsidR="00E0645E" w:rsidRPr="00C650FB">
        <w:rPr>
          <w:sz w:val="26"/>
          <w:szCs w:val="26"/>
        </w:rPr>
        <w:t xml:space="preserve"> </w:t>
      </w:r>
      <w:proofErr w:type="gramStart"/>
      <w:r w:rsidR="00E0645E" w:rsidRPr="00C650FB">
        <w:rPr>
          <w:sz w:val="26"/>
          <w:szCs w:val="26"/>
        </w:rPr>
        <w:t>Образцовый коллектив «Огонёк» (рук.</w:t>
      </w:r>
      <w:proofErr w:type="gramEnd"/>
      <w:r w:rsidR="00E0645E" w:rsidRPr="00C650FB">
        <w:rPr>
          <w:sz w:val="26"/>
          <w:szCs w:val="26"/>
        </w:rPr>
        <w:t xml:space="preserve"> Мукомелова А.Ю.) – Лауреат 3 с</w:t>
      </w:r>
      <w:r w:rsidR="002667AA" w:rsidRPr="00C650FB">
        <w:rPr>
          <w:sz w:val="26"/>
          <w:szCs w:val="26"/>
        </w:rPr>
        <w:t>т</w:t>
      </w:r>
      <w:r w:rsidR="00E0645E" w:rsidRPr="00C650FB">
        <w:rPr>
          <w:sz w:val="26"/>
          <w:szCs w:val="26"/>
        </w:rPr>
        <w:t xml:space="preserve">епени и Дипломант 1 степени. </w:t>
      </w:r>
      <w:r w:rsidR="008B43C5" w:rsidRPr="00C650FB">
        <w:rPr>
          <w:sz w:val="26"/>
          <w:szCs w:val="26"/>
        </w:rPr>
        <w:t xml:space="preserve"> </w:t>
      </w:r>
      <w:proofErr w:type="gramStart"/>
      <w:r w:rsidR="008B43C5" w:rsidRPr="00C650FB">
        <w:rPr>
          <w:sz w:val="26"/>
          <w:szCs w:val="26"/>
        </w:rPr>
        <w:t>Коллектив «</w:t>
      </w:r>
      <w:proofErr w:type="spellStart"/>
      <w:r w:rsidR="008B43C5" w:rsidRPr="00C650FB">
        <w:rPr>
          <w:sz w:val="26"/>
          <w:szCs w:val="26"/>
        </w:rPr>
        <w:t>Даймонд</w:t>
      </w:r>
      <w:proofErr w:type="spellEnd"/>
      <w:r w:rsidR="008B43C5" w:rsidRPr="00C650FB">
        <w:rPr>
          <w:sz w:val="26"/>
          <w:szCs w:val="26"/>
        </w:rPr>
        <w:t>» (</w:t>
      </w:r>
      <w:r w:rsidRPr="00C650FB">
        <w:rPr>
          <w:sz w:val="26"/>
          <w:szCs w:val="26"/>
        </w:rPr>
        <w:t xml:space="preserve">КДЦ Подъяпольское, </w:t>
      </w:r>
      <w:r w:rsidR="008B43C5" w:rsidRPr="00C650FB">
        <w:rPr>
          <w:sz w:val="26"/>
          <w:szCs w:val="26"/>
        </w:rPr>
        <w:t>рук.</w:t>
      </w:r>
      <w:proofErr w:type="gramEnd"/>
      <w:r w:rsidR="008B43C5" w:rsidRPr="00C650FB">
        <w:rPr>
          <w:sz w:val="26"/>
          <w:szCs w:val="26"/>
        </w:rPr>
        <w:t xml:space="preserve"> </w:t>
      </w:r>
      <w:proofErr w:type="spellStart"/>
      <w:proofErr w:type="gramStart"/>
      <w:r w:rsidR="008B43C5" w:rsidRPr="00C650FB">
        <w:rPr>
          <w:sz w:val="26"/>
          <w:szCs w:val="26"/>
        </w:rPr>
        <w:t>Стукалова</w:t>
      </w:r>
      <w:proofErr w:type="spellEnd"/>
      <w:r w:rsidR="008B43C5" w:rsidRPr="00C650FB">
        <w:rPr>
          <w:sz w:val="26"/>
          <w:szCs w:val="26"/>
        </w:rPr>
        <w:t xml:space="preserve"> Алина) – </w:t>
      </w:r>
      <w:r w:rsidRPr="00C650FB">
        <w:rPr>
          <w:sz w:val="26"/>
          <w:szCs w:val="26"/>
        </w:rPr>
        <w:t>дважды Дипломанты</w:t>
      </w:r>
      <w:r w:rsidR="008B43C5" w:rsidRPr="00C650FB">
        <w:rPr>
          <w:sz w:val="26"/>
          <w:szCs w:val="26"/>
        </w:rPr>
        <w:t xml:space="preserve"> </w:t>
      </w:r>
      <w:r w:rsidRPr="00C650FB">
        <w:rPr>
          <w:sz w:val="26"/>
          <w:szCs w:val="26"/>
        </w:rPr>
        <w:t>1</w:t>
      </w:r>
      <w:r w:rsidR="008B43C5" w:rsidRPr="00C650FB">
        <w:rPr>
          <w:sz w:val="26"/>
          <w:szCs w:val="26"/>
        </w:rPr>
        <w:t xml:space="preserve"> степени</w:t>
      </w:r>
      <w:r w:rsidRPr="00C650FB">
        <w:rPr>
          <w:sz w:val="26"/>
          <w:szCs w:val="26"/>
        </w:rPr>
        <w:t xml:space="preserve"> и 1- Дипломанты 2 степени</w:t>
      </w:r>
      <w:r w:rsidR="008B43C5" w:rsidRPr="00C650FB">
        <w:rPr>
          <w:sz w:val="26"/>
          <w:szCs w:val="26"/>
        </w:rPr>
        <w:t>.</w:t>
      </w:r>
      <w:proofErr w:type="gramEnd"/>
    </w:p>
    <w:p w:rsidR="00A841A0" w:rsidRPr="00AA2312" w:rsidRDefault="006448F8" w:rsidP="00E27228">
      <w:pPr>
        <w:pStyle w:val="a4"/>
        <w:numPr>
          <w:ilvl w:val="0"/>
          <w:numId w:val="9"/>
        </w:numPr>
        <w:spacing w:line="276" w:lineRule="auto"/>
        <w:ind w:left="851" w:hanging="567"/>
        <w:jc w:val="both"/>
        <w:rPr>
          <w:sz w:val="26"/>
          <w:szCs w:val="26"/>
        </w:rPr>
      </w:pPr>
      <w:r w:rsidRPr="00AA2312">
        <w:rPr>
          <w:sz w:val="26"/>
          <w:szCs w:val="26"/>
        </w:rPr>
        <w:t>15</w:t>
      </w:r>
      <w:r w:rsidR="008B43C5" w:rsidRPr="00AA2312">
        <w:rPr>
          <w:sz w:val="26"/>
          <w:szCs w:val="26"/>
        </w:rPr>
        <w:t xml:space="preserve"> апреля</w:t>
      </w:r>
      <w:r w:rsidR="008B43C5" w:rsidRPr="00AA2312">
        <w:rPr>
          <w:b/>
          <w:sz w:val="26"/>
          <w:szCs w:val="26"/>
        </w:rPr>
        <w:t xml:space="preserve"> </w:t>
      </w:r>
      <w:r w:rsidR="008B43C5" w:rsidRPr="00AA2312">
        <w:rPr>
          <w:sz w:val="26"/>
          <w:szCs w:val="26"/>
        </w:rPr>
        <w:t xml:space="preserve">в краевом конкурсе «Пасхальная радость» приняли участие творческие коллективы КДЦ </w:t>
      </w:r>
      <w:r w:rsidR="00A841A0" w:rsidRPr="00AA2312">
        <w:rPr>
          <w:sz w:val="26"/>
          <w:szCs w:val="26"/>
        </w:rPr>
        <w:t>Новонежино</w:t>
      </w:r>
      <w:r w:rsidR="00E0645E" w:rsidRPr="00AA2312">
        <w:rPr>
          <w:sz w:val="26"/>
          <w:szCs w:val="26"/>
        </w:rPr>
        <w:t>, КДЦ Подъяпольское и РДК Смоляниново</w:t>
      </w:r>
      <w:r w:rsidR="008B43C5" w:rsidRPr="00AA2312">
        <w:rPr>
          <w:sz w:val="26"/>
          <w:szCs w:val="26"/>
        </w:rPr>
        <w:t xml:space="preserve">. </w:t>
      </w:r>
      <w:proofErr w:type="gramStart"/>
      <w:r w:rsidR="008B43C5" w:rsidRPr="00AA2312">
        <w:rPr>
          <w:sz w:val="26"/>
          <w:szCs w:val="26"/>
        </w:rPr>
        <w:t>Кружок прикладного творчества «Умелые ручки» (КДЦ Новонежино, рук.</w:t>
      </w:r>
      <w:proofErr w:type="gramEnd"/>
      <w:r w:rsidR="008B43C5" w:rsidRPr="00AA2312">
        <w:rPr>
          <w:sz w:val="26"/>
          <w:szCs w:val="26"/>
        </w:rPr>
        <w:t xml:space="preserve"> </w:t>
      </w:r>
      <w:proofErr w:type="spellStart"/>
      <w:r w:rsidR="008B43C5" w:rsidRPr="00AA2312">
        <w:rPr>
          <w:sz w:val="26"/>
          <w:szCs w:val="26"/>
        </w:rPr>
        <w:t>Догадаева</w:t>
      </w:r>
      <w:proofErr w:type="spellEnd"/>
      <w:r w:rsidR="008B43C5" w:rsidRPr="00AA2312">
        <w:rPr>
          <w:sz w:val="26"/>
          <w:szCs w:val="26"/>
        </w:rPr>
        <w:t xml:space="preserve"> О.В.) в </w:t>
      </w:r>
      <w:r w:rsidRPr="00AA2312">
        <w:rPr>
          <w:sz w:val="26"/>
          <w:szCs w:val="26"/>
        </w:rPr>
        <w:t xml:space="preserve">номинации  декоративно-прикладное творчество </w:t>
      </w:r>
      <w:r w:rsidR="008B43C5" w:rsidRPr="00AA2312">
        <w:rPr>
          <w:sz w:val="26"/>
          <w:szCs w:val="26"/>
        </w:rPr>
        <w:t>«</w:t>
      </w:r>
      <w:r w:rsidR="008F5A31" w:rsidRPr="00AA2312">
        <w:rPr>
          <w:sz w:val="26"/>
          <w:szCs w:val="26"/>
        </w:rPr>
        <w:t>Светлая Пасха</w:t>
      </w:r>
      <w:r w:rsidR="008B43C5" w:rsidRPr="00AA2312">
        <w:rPr>
          <w:sz w:val="26"/>
          <w:szCs w:val="26"/>
        </w:rPr>
        <w:t>».</w:t>
      </w:r>
      <w:r w:rsidRPr="00AA2312">
        <w:rPr>
          <w:sz w:val="26"/>
          <w:szCs w:val="26"/>
        </w:rPr>
        <w:t xml:space="preserve"> У кружка «Умелые ручки» - 1 награда – Лауреат 1 степени, 2 награды – Лауреаты 2 степени, 2 – Лауреаты 3 степени  и 2 награды – Дипломанты.</w:t>
      </w:r>
      <w:r w:rsidR="00E27228" w:rsidRPr="00AA2312">
        <w:rPr>
          <w:sz w:val="26"/>
          <w:szCs w:val="26"/>
        </w:rPr>
        <w:t xml:space="preserve"> </w:t>
      </w:r>
      <w:proofErr w:type="gramStart"/>
      <w:r w:rsidR="00B40709" w:rsidRPr="00AA2312">
        <w:rPr>
          <w:sz w:val="26"/>
          <w:szCs w:val="26"/>
        </w:rPr>
        <w:t>Театральный кружок (КДЦ Новонежино, рук.</w:t>
      </w:r>
      <w:proofErr w:type="gramEnd"/>
      <w:r w:rsidR="00B40709" w:rsidRPr="00AA2312">
        <w:rPr>
          <w:sz w:val="26"/>
          <w:szCs w:val="26"/>
        </w:rPr>
        <w:t xml:space="preserve"> Ломакина Н.В.) в номинации «Художественное чтение» - </w:t>
      </w:r>
      <w:r w:rsidR="00E27228" w:rsidRPr="00AA2312">
        <w:rPr>
          <w:sz w:val="26"/>
          <w:szCs w:val="26"/>
        </w:rPr>
        <w:t>2</w:t>
      </w:r>
      <w:r w:rsidR="00B40709" w:rsidRPr="00AA2312">
        <w:rPr>
          <w:sz w:val="26"/>
          <w:szCs w:val="26"/>
        </w:rPr>
        <w:t xml:space="preserve"> участника завоевали звание Дипломантов.</w:t>
      </w:r>
      <w:r w:rsidR="0051715C" w:rsidRPr="00AA2312">
        <w:rPr>
          <w:sz w:val="26"/>
          <w:szCs w:val="26"/>
        </w:rPr>
        <w:t xml:space="preserve"> </w:t>
      </w:r>
      <w:proofErr w:type="gramStart"/>
      <w:r w:rsidR="0051715C" w:rsidRPr="00AA2312">
        <w:rPr>
          <w:sz w:val="26"/>
          <w:szCs w:val="26"/>
        </w:rPr>
        <w:t xml:space="preserve">По итогам конкурса вокальные </w:t>
      </w:r>
      <w:proofErr w:type="spellStart"/>
      <w:r w:rsidR="0051715C" w:rsidRPr="00AA2312">
        <w:rPr>
          <w:sz w:val="26"/>
          <w:szCs w:val="26"/>
        </w:rPr>
        <w:t>кол-вы</w:t>
      </w:r>
      <w:proofErr w:type="spellEnd"/>
      <w:r w:rsidR="0051715C" w:rsidRPr="00AA2312">
        <w:rPr>
          <w:sz w:val="26"/>
          <w:szCs w:val="26"/>
        </w:rPr>
        <w:t xml:space="preserve"> КДЦ Подъяпольское (рук.</w:t>
      </w:r>
      <w:proofErr w:type="gramEnd"/>
      <w:r w:rsidR="0051715C" w:rsidRPr="00AA2312">
        <w:rPr>
          <w:sz w:val="26"/>
          <w:szCs w:val="26"/>
        </w:rPr>
        <w:t xml:space="preserve"> Касаткина И.Б.)</w:t>
      </w:r>
      <w:r w:rsidR="008B43C5" w:rsidRPr="00AA2312">
        <w:rPr>
          <w:sz w:val="26"/>
          <w:szCs w:val="26"/>
        </w:rPr>
        <w:t xml:space="preserve"> - детский вокальный коллектив «</w:t>
      </w:r>
      <w:r w:rsidR="0051715C" w:rsidRPr="00AA2312">
        <w:rPr>
          <w:sz w:val="26"/>
          <w:szCs w:val="26"/>
        </w:rPr>
        <w:t>Сударушки</w:t>
      </w:r>
      <w:r w:rsidR="008B43C5" w:rsidRPr="00AA2312">
        <w:rPr>
          <w:sz w:val="26"/>
          <w:szCs w:val="26"/>
        </w:rPr>
        <w:t xml:space="preserve">» </w:t>
      </w:r>
      <w:r w:rsidR="0051715C" w:rsidRPr="00AA2312">
        <w:rPr>
          <w:sz w:val="26"/>
          <w:szCs w:val="26"/>
        </w:rPr>
        <w:t>- Лауреат 3</w:t>
      </w:r>
      <w:r w:rsidR="008B43C5" w:rsidRPr="00AA2312">
        <w:rPr>
          <w:sz w:val="26"/>
          <w:szCs w:val="26"/>
        </w:rPr>
        <w:t xml:space="preserve"> степени, взрослая вокальная группа «Элегия» - </w:t>
      </w:r>
      <w:r w:rsidR="0051715C" w:rsidRPr="00AA2312">
        <w:rPr>
          <w:sz w:val="26"/>
          <w:szCs w:val="26"/>
        </w:rPr>
        <w:t xml:space="preserve">Лауреат </w:t>
      </w:r>
      <w:r w:rsidR="008B43C5" w:rsidRPr="00AA2312">
        <w:rPr>
          <w:sz w:val="26"/>
          <w:szCs w:val="26"/>
        </w:rPr>
        <w:t xml:space="preserve"> 3 степени. </w:t>
      </w:r>
      <w:r w:rsidR="0051715C" w:rsidRPr="00AA2312">
        <w:rPr>
          <w:sz w:val="26"/>
          <w:szCs w:val="26"/>
        </w:rPr>
        <w:t xml:space="preserve">Солисты: Тарасова Дарья – Лауреат 2; </w:t>
      </w:r>
      <w:proofErr w:type="spellStart"/>
      <w:r w:rsidR="0051715C" w:rsidRPr="00AA2312">
        <w:rPr>
          <w:sz w:val="26"/>
          <w:szCs w:val="26"/>
        </w:rPr>
        <w:t>Пустовая</w:t>
      </w:r>
      <w:proofErr w:type="spellEnd"/>
      <w:r w:rsidR="0051715C" w:rsidRPr="00AA2312">
        <w:rPr>
          <w:sz w:val="26"/>
          <w:szCs w:val="26"/>
        </w:rPr>
        <w:t xml:space="preserve"> Екатерина – Лауреат 3 степени; </w:t>
      </w:r>
      <w:proofErr w:type="spellStart"/>
      <w:r w:rsidR="0051715C" w:rsidRPr="00AA2312">
        <w:rPr>
          <w:sz w:val="26"/>
          <w:szCs w:val="26"/>
        </w:rPr>
        <w:t>Ходаковская</w:t>
      </w:r>
      <w:proofErr w:type="spellEnd"/>
      <w:r w:rsidR="0051715C" w:rsidRPr="00AA2312">
        <w:rPr>
          <w:sz w:val="26"/>
          <w:szCs w:val="26"/>
        </w:rPr>
        <w:t xml:space="preserve"> Марина и </w:t>
      </w:r>
      <w:proofErr w:type="spellStart"/>
      <w:r w:rsidR="0051715C" w:rsidRPr="00AA2312">
        <w:rPr>
          <w:sz w:val="26"/>
          <w:szCs w:val="26"/>
        </w:rPr>
        <w:t>Абдулалиева</w:t>
      </w:r>
      <w:proofErr w:type="spellEnd"/>
      <w:r w:rsidR="0051715C" w:rsidRPr="00AA2312">
        <w:rPr>
          <w:sz w:val="26"/>
          <w:szCs w:val="26"/>
        </w:rPr>
        <w:t xml:space="preserve"> Елен</w:t>
      </w:r>
      <w:proofErr w:type="gramStart"/>
      <w:r w:rsidR="0051715C" w:rsidRPr="00AA2312">
        <w:rPr>
          <w:sz w:val="26"/>
          <w:szCs w:val="26"/>
        </w:rPr>
        <w:t>а-</w:t>
      </w:r>
      <w:proofErr w:type="gramEnd"/>
      <w:r w:rsidR="0051715C" w:rsidRPr="00AA2312">
        <w:rPr>
          <w:sz w:val="26"/>
          <w:szCs w:val="26"/>
        </w:rPr>
        <w:t xml:space="preserve"> Дипломанты.</w:t>
      </w:r>
      <w:r w:rsidR="008B43C5" w:rsidRPr="00AA2312">
        <w:rPr>
          <w:sz w:val="26"/>
          <w:szCs w:val="26"/>
        </w:rPr>
        <w:t xml:space="preserve"> </w:t>
      </w:r>
      <w:r w:rsidR="00E0645E" w:rsidRPr="00AA2312">
        <w:rPr>
          <w:sz w:val="26"/>
          <w:szCs w:val="26"/>
        </w:rPr>
        <w:t>Карина Магомедова (РДК Смоляниново) – Лауреат 2 степени.</w:t>
      </w:r>
    </w:p>
    <w:p w:rsidR="00E0645E" w:rsidRPr="00AA2312" w:rsidRDefault="00E0645E" w:rsidP="00E27228">
      <w:pPr>
        <w:pStyle w:val="a4"/>
        <w:numPr>
          <w:ilvl w:val="0"/>
          <w:numId w:val="9"/>
        </w:numPr>
        <w:spacing w:line="276" w:lineRule="auto"/>
        <w:ind w:left="851" w:hanging="567"/>
        <w:jc w:val="both"/>
        <w:rPr>
          <w:sz w:val="26"/>
          <w:szCs w:val="26"/>
        </w:rPr>
      </w:pPr>
      <w:proofErr w:type="gramStart"/>
      <w:r w:rsidRPr="00AA2312">
        <w:rPr>
          <w:sz w:val="26"/>
          <w:szCs w:val="26"/>
        </w:rPr>
        <w:t>21-22 апреля Народный хор «</w:t>
      </w:r>
      <w:proofErr w:type="spellStart"/>
      <w:r w:rsidRPr="00AA2312">
        <w:rPr>
          <w:sz w:val="26"/>
          <w:szCs w:val="26"/>
        </w:rPr>
        <w:t>Черёмушки</w:t>
      </w:r>
      <w:proofErr w:type="spellEnd"/>
      <w:r w:rsidRPr="00AA2312">
        <w:rPr>
          <w:sz w:val="26"/>
          <w:szCs w:val="26"/>
        </w:rPr>
        <w:t>» (РДК Смоляниново, рук.</w:t>
      </w:r>
      <w:proofErr w:type="gramEnd"/>
      <w:r w:rsidRPr="00AA2312">
        <w:rPr>
          <w:sz w:val="26"/>
          <w:szCs w:val="26"/>
        </w:rPr>
        <w:t xml:space="preserve"> Чоха. М.С.) - Лауреат 3 степени краевого конкурса «Поющий океан» </w:t>
      </w:r>
      <w:proofErr w:type="gramStart"/>
      <w:r w:rsidRPr="00AA2312">
        <w:rPr>
          <w:sz w:val="26"/>
          <w:szCs w:val="26"/>
        </w:rPr>
        <w:t>г</w:t>
      </w:r>
      <w:proofErr w:type="gramEnd"/>
      <w:r w:rsidRPr="00AA2312">
        <w:rPr>
          <w:sz w:val="26"/>
          <w:szCs w:val="26"/>
        </w:rPr>
        <w:t>. Владивосток.</w:t>
      </w:r>
    </w:p>
    <w:p w:rsidR="00A841A0" w:rsidRPr="00AA2312" w:rsidRDefault="00A841A0" w:rsidP="00E27228">
      <w:pPr>
        <w:pStyle w:val="a4"/>
        <w:numPr>
          <w:ilvl w:val="0"/>
          <w:numId w:val="9"/>
        </w:numPr>
        <w:spacing w:line="276" w:lineRule="auto"/>
        <w:ind w:left="851" w:hanging="567"/>
        <w:jc w:val="both"/>
        <w:rPr>
          <w:sz w:val="26"/>
          <w:szCs w:val="26"/>
        </w:rPr>
      </w:pPr>
      <w:r w:rsidRPr="00AA2312">
        <w:rPr>
          <w:sz w:val="26"/>
          <w:szCs w:val="26"/>
        </w:rPr>
        <w:t xml:space="preserve">В апреле на 24 </w:t>
      </w:r>
      <w:r w:rsidR="00457883" w:rsidRPr="00AA2312">
        <w:rPr>
          <w:sz w:val="26"/>
          <w:szCs w:val="26"/>
        </w:rPr>
        <w:t xml:space="preserve">фестивале конкурсе художественного творчества детей и молодёжи Приморского края «Весенний бриз» участники театра-студии «Родничок» (КДЦ Новонежино, рук. Ломакина Н.В.) – Антон </w:t>
      </w:r>
      <w:proofErr w:type="spellStart"/>
      <w:r w:rsidR="00457883" w:rsidRPr="00AA2312">
        <w:rPr>
          <w:sz w:val="26"/>
          <w:szCs w:val="26"/>
        </w:rPr>
        <w:t>Кришталь</w:t>
      </w:r>
      <w:proofErr w:type="spellEnd"/>
      <w:r w:rsidR="00457883" w:rsidRPr="00AA2312">
        <w:rPr>
          <w:sz w:val="26"/>
          <w:szCs w:val="26"/>
        </w:rPr>
        <w:t xml:space="preserve"> (Лауреат 3 степени), Светлана Василенко (Дипломант) – в номинации «Художественное слово». Ольга </w:t>
      </w:r>
      <w:proofErr w:type="spellStart"/>
      <w:r w:rsidR="00457883" w:rsidRPr="00AA2312">
        <w:rPr>
          <w:sz w:val="26"/>
          <w:szCs w:val="26"/>
        </w:rPr>
        <w:t>Догадаева</w:t>
      </w:r>
      <w:proofErr w:type="spellEnd"/>
      <w:r w:rsidR="00457883" w:rsidRPr="00AA2312">
        <w:rPr>
          <w:sz w:val="26"/>
          <w:szCs w:val="26"/>
        </w:rPr>
        <w:t xml:space="preserve"> (КДЦ Новонежино) – Лауреат 2 степени в номинации «Декоративно-прикладное творчество».</w:t>
      </w:r>
      <w:r w:rsidR="00E0645E" w:rsidRPr="00AA2312">
        <w:rPr>
          <w:sz w:val="26"/>
          <w:szCs w:val="26"/>
        </w:rPr>
        <w:t xml:space="preserve"> </w:t>
      </w:r>
      <w:proofErr w:type="gramStart"/>
      <w:r w:rsidR="00E0645E" w:rsidRPr="00AA2312">
        <w:rPr>
          <w:sz w:val="26"/>
          <w:szCs w:val="26"/>
        </w:rPr>
        <w:t>Театральный кружок «Колобок» (РДК Смоляниново, рук.</w:t>
      </w:r>
      <w:proofErr w:type="gramEnd"/>
      <w:r w:rsidR="00E0645E" w:rsidRPr="00AA2312">
        <w:rPr>
          <w:sz w:val="26"/>
          <w:szCs w:val="26"/>
        </w:rPr>
        <w:t xml:space="preserve"> Сапетина Е.А.) – Дипломант 2 степени в номинации «Театральная миниатюра».</w:t>
      </w:r>
    </w:p>
    <w:p w:rsidR="00AD183F" w:rsidRPr="00AA2312" w:rsidRDefault="00AD183F" w:rsidP="008B43C5">
      <w:pPr>
        <w:pStyle w:val="a4"/>
        <w:numPr>
          <w:ilvl w:val="0"/>
          <w:numId w:val="9"/>
        </w:numPr>
        <w:spacing w:line="276" w:lineRule="auto"/>
        <w:ind w:left="851" w:hanging="567"/>
        <w:jc w:val="both"/>
        <w:rPr>
          <w:sz w:val="26"/>
          <w:szCs w:val="26"/>
        </w:rPr>
      </w:pPr>
      <w:r w:rsidRPr="00AA2312">
        <w:rPr>
          <w:sz w:val="26"/>
          <w:szCs w:val="26"/>
        </w:rPr>
        <w:t xml:space="preserve">Июль. </w:t>
      </w:r>
      <w:proofErr w:type="gramStart"/>
      <w:r w:rsidRPr="00AA2312">
        <w:rPr>
          <w:sz w:val="26"/>
          <w:szCs w:val="26"/>
        </w:rPr>
        <w:t>Кружок прикладного творчества «Умелые ручки» (КДЦ Новонежино, рук.</w:t>
      </w:r>
      <w:proofErr w:type="gramEnd"/>
      <w:r w:rsidRPr="00AA2312">
        <w:rPr>
          <w:sz w:val="26"/>
          <w:szCs w:val="26"/>
        </w:rPr>
        <w:t xml:space="preserve"> </w:t>
      </w:r>
      <w:proofErr w:type="spellStart"/>
      <w:r w:rsidRPr="00AA2312">
        <w:rPr>
          <w:sz w:val="26"/>
          <w:szCs w:val="26"/>
        </w:rPr>
        <w:t>Догадаева</w:t>
      </w:r>
      <w:proofErr w:type="spellEnd"/>
      <w:r w:rsidRPr="00AA2312">
        <w:rPr>
          <w:sz w:val="26"/>
          <w:szCs w:val="26"/>
        </w:rPr>
        <w:t xml:space="preserve"> О.В.) приняли участие в краевом фестивале талантов Приморского края «Экологически чистое творчество», город </w:t>
      </w:r>
      <w:proofErr w:type="spellStart"/>
      <w:r w:rsidRPr="00AA2312">
        <w:rPr>
          <w:sz w:val="26"/>
          <w:szCs w:val="26"/>
        </w:rPr>
        <w:t>Вдладивосток</w:t>
      </w:r>
      <w:proofErr w:type="spellEnd"/>
      <w:r w:rsidRPr="00AA2312">
        <w:rPr>
          <w:sz w:val="26"/>
          <w:szCs w:val="26"/>
        </w:rPr>
        <w:t>.</w:t>
      </w:r>
    </w:p>
    <w:p w:rsidR="0051715C" w:rsidRPr="00AA2312" w:rsidRDefault="00DD46D9" w:rsidP="0051715C">
      <w:pPr>
        <w:pStyle w:val="a4"/>
        <w:numPr>
          <w:ilvl w:val="0"/>
          <w:numId w:val="9"/>
        </w:numPr>
        <w:spacing w:line="276" w:lineRule="auto"/>
        <w:ind w:left="851" w:hanging="567"/>
        <w:jc w:val="both"/>
        <w:rPr>
          <w:sz w:val="26"/>
          <w:szCs w:val="26"/>
        </w:rPr>
      </w:pPr>
      <w:r w:rsidRPr="00AA2312">
        <w:rPr>
          <w:sz w:val="26"/>
          <w:szCs w:val="26"/>
        </w:rPr>
        <w:t>Сентябрь. В краевом фестивале современного любительского творчества «Черниговские родники» руководитель кружка прикладного творчества ДК с. Центральное Козырь Н.В. завоевала звание Лауреата 3 степени.</w:t>
      </w:r>
      <w:r w:rsidR="00E0645E" w:rsidRPr="00AA2312">
        <w:rPr>
          <w:sz w:val="26"/>
          <w:szCs w:val="26"/>
        </w:rPr>
        <w:t xml:space="preserve"> Анна Кан (РДК Смоляниново) в номинации «Эстрадный вокал» - Лауреат 1 степени. </w:t>
      </w:r>
      <w:proofErr w:type="gramStart"/>
      <w:r w:rsidR="00E0645E" w:rsidRPr="00AA2312">
        <w:rPr>
          <w:sz w:val="26"/>
          <w:szCs w:val="26"/>
        </w:rPr>
        <w:t>Народный хор «</w:t>
      </w:r>
      <w:proofErr w:type="spellStart"/>
      <w:r w:rsidR="00E0645E" w:rsidRPr="00AA2312">
        <w:rPr>
          <w:sz w:val="26"/>
          <w:szCs w:val="26"/>
        </w:rPr>
        <w:t>Черёмушки</w:t>
      </w:r>
      <w:proofErr w:type="spellEnd"/>
      <w:r w:rsidR="00E0645E" w:rsidRPr="00AA2312">
        <w:rPr>
          <w:sz w:val="26"/>
          <w:szCs w:val="26"/>
        </w:rPr>
        <w:t xml:space="preserve">» и детск. </w:t>
      </w:r>
      <w:proofErr w:type="spellStart"/>
      <w:r w:rsidR="00E0645E" w:rsidRPr="00AA2312">
        <w:rPr>
          <w:sz w:val="26"/>
          <w:szCs w:val="26"/>
        </w:rPr>
        <w:t>вок</w:t>
      </w:r>
      <w:proofErr w:type="spellEnd"/>
      <w:r w:rsidR="00E0645E" w:rsidRPr="00AA2312">
        <w:rPr>
          <w:sz w:val="26"/>
          <w:szCs w:val="26"/>
        </w:rPr>
        <w:t>. гр. «</w:t>
      </w:r>
      <w:proofErr w:type="spellStart"/>
      <w:r w:rsidR="00E0645E" w:rsidRPr="00AA2312">
        <w:rPr>
          <w:sz w:val="26"/>
          <w:szCs w:val="26"/>
        </w:rPr>
        <w:t>Феличита</w:t>
      </w:r>
      <w:proofErr w:type="spellEnd"/>
      <w:r w:rsidR="00E0645E" w:rsidRPr="00AA2312">
        <w:rPr>
          <w:sz w:val="26"/>
          <w:szCs w:val="26"/>
        </w:rPr>
        <w:t>» (РДК Смоляниново, рук.</w:t>
      </w:r>
      <w:proofErr w:type="gramEnd"/>
      <w:r w:rsidR="00E0645E" w:rsidRPr="00AA2312">
        <w:rPr>
          <w:sz w:val="26"/>
          <w:szCs w:val="26"/>
        </w:rPr>
        <w:t xml:space="preserve"> </w:t>
      </w:r>
      <w:proofErr w:type="gramStart"/>
      <w:r w:rsidR="00E0645E" w:rsidRPr="00AA2312">
        <w:rPr>
          <w:sz w:val="26"/>
          <w:szCs w:val="26"/>
        </w:rPr>
        <w:t>Чоха М.С.) – Лауреаты 3 степени).</w:t>
      </w:r>
      <w:proofErr w:type="gramEnd"/>
      <w:r w:rsidR="00E0645E" w:rsidRPr="00AA2312">
        <w:rPr>
          <w:sz w:val="26"/>
          <w:szCs w:val="26"/>
        </w:rPr>
        <w:t xml:space="preserve"> </w:t>
      </w:r>
      <w:proofErr w:type="gramStart"/>
      <w:r w:rsidR="00E0645E" w:rsidRPr="00AA2312">
        <w:rPr>
          <w:sz w:val="26"/>
          <w:szCs w:val="26"/>
        </w:rPr>
        <w:t xml:space="preserve">Танцевальный </w:t>
      </w:r>
      <w:proofErr w:type="spellStart"/>
      <w:r w:rsidR="00E0645E" w:rsidRPr="00AA2312">
        <w:rPr>
          <w:sz w:val="26"/>
          <w:szCs w:val="26"/>
        </w:rPr>
        <w:t>кол-в</w:t>
      </w:r>
      <w:proofErr w:type="spellEnd"/>
      <w:r w:rsidR="00E0645E" w:rsidRPr="00AA2312">
        <w:rPr>
          <w:sz w:val="26"/>
          <w:szCs w:val="26"/>
        </w:rPr>
        <w:t xml:space="preserve"> «Улыбка» (РДК Смоляниново, рук.</w:t>
      </w:r>
      <w:proofErr w:type="gramEnd"/>
      <w:r w:rsidR="00E0645E" w:rsidRPr="00AA2312">
        <w:rPr>
          <w:sz w:val="26"/>
          <w:szCs w:val="26"/>
        </w:rPr>
        <w:t xml:space="preserve"> Чернавина О.А.) – Лауреаты 3 степени.</w:t>
      </w:r>
    </w:p>
    <w:p w:rsidR="008B43C5" w:rsidRPr="00AA2312" w:rsidRDefault="008B43C5" w:rsidP="0051715C">
      <w:pPr>
        <w:pStyle w:val="a4"/>
        <w:numPr>
          <w:ilvl w:val="0"/>
          <w:numId w:val="8"/>
        </w:numPr>
        <w:spacing w:line="276" w:lineRule="auto"/>
        <w:ind w:left="851" w:hanging="567"/>
        <w:jc w:val="both"/>
        <w:rPr>
          <w:sz w:val="26"/>
          <w:szCs w:val="26"/>
        </w:rPr>
      </w:pPr>
      <w:r w:rsidRPr="00AA2312">
        <w:rPr>
          <w:sz w:val="26"/>
          <w:szCs w:val="26"/>
        </w:rPr>
        <w:t xml:space="preserve">21 октября вокальная группа «Горлица» (ДК </w:t>
      </w:r>
      <w:proofErr w:type="spellStart"/>
      <w:r w:rsidRPr="00AA2312">
        <w:rPr>
          <w:sz w:val="26"/>
          <w:szCs w:val="26"/>
        </w:rPr>
        <w:t>пгт</w:t>
      </w:r>
      <w:proofErr w:type="spellEnd"/>
      <w:r w:rsidRPr="00AA2312">
        <w:rPr>
          <w:sz w:val="26"/>
          <w:szCs w:val="26"/>
        </w:rPr>
        <w:t xml:space="preserve"> Шкотово, Е.Н. Идиятова) стала Лауреатом 3 степени краевого конкурса народных культур «Вечный зов»</w:t>
      </w:r>
      <w:r w:rsidR="0051715C" w:rsidRPr="00AA2312">
        <w:rPr>
          <w:sz w:val="26"/>
          <w:szCs w:val="26"/>
        </w:rPr>
        <w:t xml:space="preserve">. </w:t>
      </w:r>
      <w:proofErr w:type="spellStart"/>
      <w:proofErr w:type="gramStart"/>
      <w:r w:rsidR="0051715C" w:rsidRPr="00AA2312">
        <w:rPr>
          <w:sz w:val="26"/>
          <w:szCs w:val="26"/>
        </w:rPr>
        <w:lastRenderedPageBreak/>
        <w:t>Постоногова</w:t>
      </w:r>
      <w:proofErr w:type="spellEnd"/>
      <w:r w:rsidR="0051715C" w:rsidRPr="00AA2312">
        <w:rPr>
          <w:sz w:val="26"/>
          <w:szCs w:val="26"/>
        </w:rPr>
        <w:t xml:space="preserve"> Елена (КДЦ Подъяпольское, рук.</w:t>
      </w:r>
      <w:proofErr w:type="gramEnd"/>
      <w:r w:rsidR="0051715C" w:rsidRPr="00AA2312">
        <w:rPr>
          <w:sz w:val="26"/>
          <w:szCs w:val="26"/>
        </w:rPr>
        <w:t xml:space="preserve"> Касаткина И.Б.) – Дипломант 3 степени в номинации «Народный вокал».</w:t>
      </w:r>
    </w:p>
    <w:p w:rsidR="008B43C5" w:rsidRPr="00AA2312" w:rsidRDefault="00DD46D9" w:rsidP="008B43C5">
      <w:pPr>
        <w:pStyle w:val="a4"/>
        <w:numPr>
          <w:ilvl w:val="0"/>
          <w:numId w:val="9"/>
        </w:numPr>
        <w:spacing w:line="276" w:lineRule="auto"/>
        <w:ind w:left="851" w:hanging="567"/>
        <w:jc w:val="both"/>
        <w:rPr>
          <w:sz w:val="26"/>
          <w:szCs w:val="26"/>
        </w:rPr>
      </w:pPr>
      <w:r w:rsidRPr="00AA2312">
        <w:rPr>
          <w:sz w:val="26"/>
          <w:szCs w:val="26"/>
        </w:rPr>
        <w:t>Ноябрь. С</w:t>
      </w:r>
      <w:r w:rsidR="008B43C5" w:rsidRPr="00AA2312">
        <w:rPr>
          <w:sz w:val="26"/>
          <w:szCs w:val="26"/>
        </w:rPr>
        <w:t xml:space="preserve">олисты и творческие коллективы ДК </w:t>
      </w:r>
      <w:proofErr w:type="spellStart"/>
      <w:r w:rsidR="008B43C5" w:rsidRPr="00AA2312">
        <w:rPr>
          <w:sz w:val="26"/>
          <w:szCs w:val="26"/>
        </w:rPr>
        <w:t>пгт</w:t>
      </w:r>
      <w:proofErr w:type="spellEnd"/>
      <w:r w:rsidR="008B43C5" w:rsidRPr="00AA2312">
        <w:rPr>
          <w:sz w:val="26"/>
          <w:szCs w:val="26"/>
        </w:rPr>
        <w:t xml:space="preserve"> Шкотово, КДЦ п. Подъяпольское, КДЦ д. Речица приняли участие в краевом конкурсе эстрадной песни «</w:t>
      </w:r>
      <w:r w:rsidRPr="00AA2312">
        <w:rPr>
          <w:sz w:val="26"/>
          <w:szCs w:val="26"/>
        </w:rPr>
        <w:t>Звездопад-2018</w:t>
      </w:r>
      <w:r w:rsidR="008B43C5" w:rsidRPr="00AA2312">
        <w:rPr>
          <w:sz w:val="26"/>
          <w:szCs w:val="26"/>
        </w:rPr>
        <w:t>», во Дворце культуры «Звезда» города Большой Камень. По итогам детского конкурса Дипломантами 3-й степени стали</w:t>
      </w:r>
      <w:r w:rsidRPr="00AA2312">
        <w:rPr>
          <w:sz w:val="26"/>
          <w:szCs w:val="26"/>
        </w:rPr>
        <w:t xml:space="preserve"> -</w:t>
      </w:r>
      <w:r w:rsidR="008B43C5" w:rsidRPr="00AA2312">
        <w:rPr>
          <w:sz w:val="26"/>
          <w:szCs w:val="26"/>
        </w:rPr>
        <w:t xml:space="preserve"> Матвей </w:t>
      </w:r>
      <w:proofErr w:type="spellStart"/>
      <w:r w:rsidR="008B43C5" w:rsidRPr="00AA2312">
        <w:rPr>
          <w:sz w:val="26"/>
          <w:szCs w:val="26"/>
        </w:rPr>
        <w:t>Повстоногов</w:t>
      </w:r>
      <w:proofErr w:type="spellEnd"/>
      <w:r w:rsidR="008B43C5" w:rsidRPr="00AA2312">
        <w:rPr>
          <w:sz w:val="26"/>
          <w:szCs w:val="26"/>
        </w:rPr>
        <w:t xml:space="preserve"> (КДЦ п. Подъяпольское), Анастасия </w:t>
      </w:r>
      <w:proofErr w:type="spellStart"/>
      <w:r w:rsidR="008B43C5" w:rsidRPr="00AA2312">
        <w:rPr>
          <w:sz w:val="26"/>
          <w:szCs w:val="26"/>
        </w:rPr>
        <w:t>Толочкина</w:t>
      </w:r>
      <w:proofErr w:type="spellEnd"/>
      <w:r w:rsidR="008B43C5" w:rsidRPr="00AA2312">
        <w:rPr>
          <w:sz w:val="26"/>
          <w:szCs w:val="26"/>
        </w:rPr>
        <w:t xml:space="preserve"> (КДЦ д. Речица). – Дипломанты 2 степени, Дипломант</w:t>
      </w:r>
      <w:r w:rsidR="002667AA" w:rsidRPr="00AA2312">
        <w:rPr>
          <w:sz w:val="26"/>
          <w:szCs w:val="26"/>
        </w:rPr>
        <w:t>ы</w:t>
      </w:r>
      <w:r w:rsidR="008B43C5" w:rsidRPr="00AA2312">
        <w:rPr>
          <w:sz w:val="26"/>
          <w:szCs w:val="26"/>
        </w:rPr>
        <w:t xml:space="preserve"> 1степени – </w:t>
      </w:r>
      <w:r w:rsidRPr="00AA2312">
        <w:rPr>
          <w:sz w:val="26"/>
          <w:szCs w:val="26"/>
        </w:rPr>
        <w:t xml:space="preserve">Валерия </w:t>
      </w:r>
      <w:proofErr w:type="spellStart"/>
      <w:r w:rsidRPr="00AA2312">
        <w:rPr>
          <w:sz w:val="26"/>
          <w:szCs w:val="26"/>
        </w:rPr>
        <w:t>Кондрашина</w:t>
      </w:r>
      <w:proofErr w:type="spellEnd"/>
      <w:r w:rsidRPr="00AA2312">
        <w:rPr>
          <w:sz w:val="26"/>
          <w:szCs w:val="26"/>
        </w:rPr>
        <w:t xml:space="preserve"> (КДЦ Речица) </w:t>
      </w:r>
      <w:r w:rsidR="002667AA" w:rsidRPr="00AA2312">
        <w:rPr>
          <w:sz w:val="26"/>
          <w:szCs w:val="26"/>
        </w:rPr>
        <w:t xml:space="preserve">и </w:t>
      </w:r>
      <w:r w:rsidR="008B43C5" w:rsidRPr="00AA2312">
        <w:rPr>
          <w:sz w:val="26"/>
          <w:szCs w:val="26"/>
        </w:rPr>
        <w:t xml:space="preserve">Марина </w:t>
      </w:r>
      <w:proofErr w:type="spellStart"/>
      <w:r w:rsidR="008B43C5" w:rsidRPr="00AA2312">
        <w:rPr>
          <w:sz w:val="26"/>
          <w:szCs w:val="26"/>
        </w:rPr>
        <w:t>Ходаковская</w:t>
      </w:r>
      <w:proofErr w:type="spellEnd"/>
      <w:r w:rsidR="008B43C5" w:rsidRPr="00AA2312">
        <w:rPr>
          <w:sz w:val="26"/>
          <w:szCs w:val="26"/>
        </w:rPr>
        <w:t xml:space="preserve"> (КДЦ п. Подъяпольское); Елена </w:t>
      </w:r>
      <w:proofErr w:type="spellStart"/>
      <w:r w:rsidR="008B43C5" w:rsidRPr="00AA2312">
        <w:rPr>
          <w:sz w:val="26"/>
          <w:szCs w:val="26"/>
        </w:rPr>
        <w:t>Пос</w:t>
      </w:r>
      <w:r w:rsidR="002667AA" w:rsidRPr="00AA2312">
        <w:rPr>
          <w:sz w:val="26"/>
          <w:szCs w:val="26"/>
        </w:rPr>
        <w:t>тоногова</w:t>
      </w:r>
      <w:proofErr w:type="spellEnd"/>
      <w:r w:rsidR="002667AA" w:rsidRPr="00AA2312">
        <w:rPr>
          <w:sz w:val="26"/>
          <w:szCs w:val="26"/>
        </w:rPr>
        <w:t xml:space="preserve"> (КДЦ п. Подъяпольское)</w:t>
      </w:r>
      <w:r w:rsidR="008B43C5" w:rsidRPr="00AA2312">
        <w:rPr>
          <w:sz w:val="26"/>
          <w:szCs w:val="26"/>
        </w:rPr>
        <w:t xml:space="preserve">  – Лауреат 2 степени. Награды конкурса для взрослых – Краснов Алексей – Лауреат 2 степени, </w:t>
      </w:r>
      <w:proofErr w:type="spellStart"/>
      <w:r w:rsidR="008B43C5" w:rsidRPr="00AA2312">
        <w:rPr>
          <w:sz w:val="26"/>
          <w:szCs w:val="26"/>
        </w:rPr>
        <w:t>вок</w:t>
      </w:r>
      <w:proofErr w:type="spellEnd"/>
      <w:r w:rsidR="008B43C5" w:rsidRPr="00AA2312">
        <w:rPr>
          <w:sz w:val="26"/>
          <w:szCs w:val="26"/>
        </w:rPr>
        <w:t>. гр. «Горлица» - Дипломант 1 степени.</w:t>
      </w:r>
    </w:p>
    <w:p w:rsidR="008B43C5" w:rsidRPr="00AA2312" w:rsidRDefault="008B43C5" w:rsidP="008B43C5">
      <w:pPr>
        <w:spacing w:line="276" w:lineRule="auto"/>
        <w:ind w:left="851" w:hanging="567"/>
        <w:jc w:val="center"/>
        <w:rPr>
          <w:b/>
          <w:sz w:val="26"/>
          <w:szCs w:val="26"/>
          <w:u w:val="single"/>
        </w:rPr>
      </w:pPr>
      <w:r w:rsidRPr="00AA2312">
        <w:rPr>
          <w:b/>
          <w:sz w:val="26"/>
          <w:szCs w:val="26"/>
          <w:u w:val="single"/>
        </w:rPr>
        <w:t>Участие в дистанционных конкурсах:</w:t>
      </w:r>
    </w:p>
    <w:p w:rsidR="008B43C5" w:rsidRPr="00AA2312" w:rsidRDefault="008B43C5" w:rsidP="008B43C5">
      <w:pPr>
        <w:spacing w:line="276" w:lineRule="auto"/>
        <w:ind w:left="851" w:hanging="567"/>
        <w:jc w:val="center"/>
        <w:rPr>
          <w:b/>
          <w:sz w:val="26"/>
          <w:szCs w:val="26"/>
          <w:u w:val="single"/>
        </w:rPr>
      </w:pPr>
    </w:p>
    <w:p w:rsidR="002667AA" w:rsidRPr="00AA2312" w:rsidRDefault="002667AA" w:rsidP="008B43C5">
      <w:pPr>
        <w:pStyle w:val="a4"/>
        <w:numPr>
          <w:ilvl w:val="0"/>
          <w:numId w:val="10"/>
        </w:numPr>
        <w:spacing w:line="276" w:lineRule="auto"/>
        <w:ind w:left="851" w:hanging="567"/>
        <w:jc w:val="both"/>
        <w:rPr>
          <w:sz w:val="26"/>
          <w:szCs w:val="26"/>
        </w:rPr>
      </w:pPr>
      <w:r w:rsidRPr="00AA2312">
        <w:rPr>
          <w:sz w:val="26"/>
          <w:szCs w:val="26"/>
        </w:rPr>
        <w:t>Январь.</w:t>
      </w:r>
      <w:r w:rsidR="008B43C5" w:rsidRPr="00AA2312">
        <w:rPr>
          <w:b/>
          <w:sz w:val="26"/>
          <w:szCs w:val="26"/>
        </w:rPr>
        <w:t xml:space="preserve"> </w:t>
      </w:r>
      <w:proofErr w:type="gramStart"/>
      <w:r w:rsidRPr="00AA2312">
        <w:rPr>
          <w:sz w:val="26"/>
          <w:szCs w:val="26"/>
        </w:rPr>
        <w:t>У</w:t>
      </w:r>
      <w:r w:rsidR="008B43C5" w:rsidRPr="00AA2312">
        <w:rPr>
          <w:sz w:val="26"/>
          <w:szCs w:val="26"/>
        </w:rPr>
        <w:t>частники кружка изобразительного творчества «Радуга» (рук.</w:t>
      </w:r>
      <w:proofErr w:type="gramEnd"/>
      <w:r w:rsidR="008B43C5" w:rsidRPr="00AA2312">
        <w:rPr>
          <w:sz w:val="26"/>
          <w:szCs w:val="26"/>
        </w:rPr>
        <w:t xml:space="preserve"> </w:t>
      </w:r>
      <w:proofErr w:type="spellStart"/>
      <w:r w:rsidR="008B43C5" w:rsidRPr="00AA2312">
        <w:rPr>
          <w:sz w:val="26"/>
          <w:szCs w:val="26"/>
        </w:rPr>
        <w:t>Мустецова</w:t>
      </w:r>
      <w:proofErr w:type="spellEnd"/>
      <w:r w:rsidR="008B43C5" w:rsidRPr="00AA2312">
        <w:rPr>
          <w:sz w:val="26"/>
          <w:szCs w:val="26"/>
        </w:rPr>
        <w:t xml:space="preserve"> Е.М.) </w:t>
      </w:r>
      <w:r w:rsidRPr="00AA2312">
        <w:rPr>
          <w:sz w:val="26"/>
          <w:szCs w:val="26"/>
        </w:rPr>
        <w:t xml:space="preserve">получили 23 Диплома 1 </w:t>
      </w:r>
      <w:r w:rsidR="008B43C5" w:rsidRPr="00AA2312">
        <w:rPr>
          <w:sz w:val="26"/>
          <w:szCs w:val="26"/>
        </w:rPr>
        <w:t>место в</w:t>
      </w:r>
      <w:r w:rsidRPr="00AA2312">
        <w:rPr>
          <w:sz w:val="26"/>
          <w:szCs w:val="26"/>
        </w:rPr>
        <w:t>о Всероссийских конкурсах «Мой друг снеговик» и «Идёт волшебница зима…»</w:t>
      </w:r>
      <w:r w:rsidR="008B43C5" w:rsidRPr="00AA2312">
        <w:rPr>
          <w:sz w:val="26"/>
          <w:szCs w:val="26"/>
        </w:rPr>
        <w:t xml:space="preserve"> </w:t>
      </w:r>
      <w:r w:rsidRPr="00AA2312">
        <w:rPr>
          <w:sz w:val="26"/>
          <w:szCs w:val="26"/>
        </w:rPr>
        <w:t>от Академии Развития творчества «</w:t>
      </w:r>
      <w:proofErr w:type="gramStart"/>
      <w:r w:rsidRPr="00AA2312">
        <w:rPr>
          <w:sz w:val="26"/>
          <w:szCs w:val="26"/>
        </w:rPr>
        <w:t>АРТ</w:t>
      </w:r>
      <w:proofErr w:type="gramEnd"/>
      <w:r w:rsidRPr="00AA2312">
        <w:rPr>
          <w:sz w:val="26"/>
          <w:szCs w:val="26"/>
        </w:rPr>
        <w:t xml:space="preserve"> – талант» и ООО «Центр развития педагогики» г. Санкт-Петербург.</w:t>
      </w:r>
    </w:p>
    <w:p w:rsidR="008B43C5" w:rsidRPr="00AA2312" w:rsidRDefault="008B43C5" w:rsidP="008B43C5">
      <w:pPr>
        <w:pStyle w:val="a4"/>
        <w:numPr>
          <w:ilvl w:val="0"/>
          <w:numId w:val="10"/>
        </w:numPr>
        <w:spacing w:line="276" w:lineRule="auto"/>
        <w:ind w:left="851" w:hanging="567"/>
        <w:jc w:val="both"/>
        <w:rPr>
          <w:sz w:val="26"/>
          <w:szCs w:val="26"/>
        </w:rPr>
      </w:pPr>
      <w:proofErr w:type="gramStart"/>
      <w:r w:rsidRPr="00AA2312">
        <w:rPr>
          <w:sz w:val="26"/>
          <w:szCs w:val="26"/>
        </w:rPr>
        <w:t>Участники кружка выразительного чтения «Лукоморье» (РДК, рук.</w:t>
      </w:r>
      <w:proofErr w:type="gramEnd"/>
      <w:r w:rsidRPr="00AA2312">
        <w:rPr>
          <w:sz w:val="26"/>
          <w:szCs w:val="26"/>
        </w:rPr>
        <w:t xml:space="preserve"> Сапетина Е.А.) приняли участие в дистанционном Общероссийском конкурсе для библиотек «Родной язык» в номинации «Чтецы». Анна </w:t>
      </w:r>
      <w:proofErr w:type="spellStart"/>
      <w:r w:rsidRPr="00AA2312">
        <w:rPr>
          <w:sz w:val="26"/>
          <w:szCs w:val="26"/>
        </w:rPr>
        <w:t>Свириякина</w:t>
      </w:r>
      <w:proofErr w:type="spellEnd"/>
      <w:r w:rsidRPr="00AA2312">
        <w:rPr>
          <w:sz w:val="26"/>
          <w:szCs w:val="26"/>
        </w:rPr>
        <w:t xml:space="preserve"> и Елена Сапетина– </w:t>
      </w:r>
      <w:proofErr w:type="gramStart"/>
      <w:r w:rsidRPr="00AA2312">
        <w:rPr>
          <w:sz w:val="26"/>
          <w:szCs w:val="26"/>
        </w:rPr>
        <w:t>Ла</w:t>
      </w:r>
      <w:proofErr w:type="gramEnd"/>
      <w:r w:rsidRPr="00AA2312">
        <w:rPr>
          <w:sz w:val="26"/>
          <w:szCs w:val="26"/>
        </w:rPr>
        <w:t>уреаты. Колесов Владимир – Дипломант 1 степени, Карина Магомедова – Дипломант 3 степени.</w:t>
      </w:r>
    </w:p>
    <w:p w:rsidR="00F2100B" w:rsidRPr="00AA2312" w:rsidRDefault="00F2100B" w:rsidP="008B43C5">
      <w:pPr>
        <w:pStyle w:val="a4"/>
        <w:numPr>
          <w:ilvl w:val="0"/>
          <w:numId w:val="10"/>
        </w:numPr>
        <w:spacing w:line="276" w:lineRule="auto"/>
        <w:ind w:left="851" w:hanging="567"/>
        <w:jc w:val="both"/>
        <w:rPr>
          <w:sz w:val="26"/>
          <w:szCs w:val="26"/>
        </w:rPr>
      </w:pPr>
      <w:proofErr w:type="gramStart"/>
      <w:r w:rsidRPr="00AA2312">
        <w:rPr>
          <w:sz w:val="26"/>
          <w:szCs w:val="26"/>
        </w:rPr>
        <w:t>Кружки изобразительного творчества «Краски радуги», «Вдохновение», «Весёлая кисточка» (КДЦ Подъяпольское, рук.</w:t>
      </w:r>
      <w:proofErr w:type="gramEnd"/>
      <w:r w:rsidRPr="00AA2312">
        <w:rPr>
          <w:sz w:val="26"/>
          <w:szCs w:val="26"/>
        </w:rPr>
        <w:t xml:space="preserve"> Акимова Л.И.) приняли участие во Всероссийском конкурсе детского рисунка «Ой! Болит!». Восемь работ заняли 1 место.</w:t>
      </w:r>
    </w:p>
    <w:p w:rsidR="00457883" w:rsidRPr="00AA2312" w:rsidRDefault="00457883" w:rsidP="008B43C5">
      <w:pPr>
        <w:pStyle w:val="a4"/>
        <w:numPr>
          <w:ilvl w:val="0"/>
          <w:numId w:val="10"/>
        </w:numPr>
        <w:spacing w:line="276" w:lineRule="auto"/>
        <w:ind w:left="851" w:hanging="567"/>
        <w:jc w:val="both"/>
        <w:rPr>
          <w:b/>
          <w:sz w:val="26"/>
          <w:szCs w:val="26"/>
        </w:rPr>
      </w:pPr>
      <w:r w:rsidRPr="00AA2312">
        <w:rPr>
          <w:sz w:val="26"/>
          <w:szCs w:val="26"/>
        </w:rPr>
        <w:t xml:space="preserve">Апрель. </w:t>
      </w:r>
      <w:proofErr w:type="spellStart"/>
      <w:r w:rsidRPr="00AA2312">
        <w:rPr>
          <w:sz w:val="26"/>
          <w:szCs w:val="26"/>
        </w:rPr>
        <w:t>Носуль</w:t>
      </w:r>
      <w:proofErr w:type="spellEnd"/>
      <w:r w:rsidRPr="00AA2312">
        <w:rPr>
          <w:sz w:val="26"/>
          <w:szCs w:val="26"/>
        </w:rPr>
        <w:t xml:space="preserve"> Любовь </w:t>
      </w:r>
      <w:r w:rsidR="00081A4B" w:rsidRPr="00AA2312">
        <w:rPr>
          <w:sz w:val="26"/>
          <w:szCs w:val="26"/>
        </w:rPr>
        <w:t xml:space="preserve">(ДК с. Стеклянуха) </w:t>
      </w:r>
      <w:r w:rsidRPr="00AA2312">
        <w:rPr>
          <w:sz w:val="26"/>
          <w:szCs w:val="26"/>
        </w:rPr>
        <w:t>заняла</w:t>
      </w:r>
      <w:proofErr w:type="gramStart"/>
      <w:r w:rsidRPr="00AA2312">
        <w:rPr>
          <w:sz w:val="26"/>
          <w:szCs w:val="26"/>
        </w:rPr>
        <w:t>1</w:t>
      </w:r>
      <w:proofErr w:type="gramEnd"/>
      <w:r w:rsidRPr="00AA2312">
        <w:rPr>
          <w:sz w:val="26"/>
          <w:szCs w:val="26"/>
        </w:rPr>
        <w:t xml:space="preserve"> место в Международном творческом конкурсе поделок «</w:t>
      </w:r>
      <w:r w:rsidRPr="00AA2312">
        <w:rPr>
          <w:sz w:val="26"/>
          <w:szCs w:val="26"/>
          <w:lang w:val="en-US"/>
        </w:rPr>
        <w:t>Hand</w:t>
      </w:r>
      <w:r w:rsidRPr="00AA2312">
        <w:rPr>
          <w:sz w:val="26"/>
          <w:szCs w:val="26"/>
        </w:rPr>
        <w:t>-</w:t>
      </w:r>
      <w:r w:rsidRPr="00AA2312">
        <w:rPr>
          <w:sz w:val="26"/>
          <w:szCs w:val="26"/>
          <w:lang w:val="en-US"/>
        </w:rPr>
        <w:t>made</w:t>
      </w:r>
      <w:r w:rsidRPr="00AA2312">
        <w:rPr>
          <w:sz w:val="26"/>
          <w:szCs w:val="26"/>
        </w:rPr>
        <w:t xml:space="preserve">» от проекта </w:t>
      </w:r>
      <w:hyperlink r:id="rId12" w:history="1">
        <w:r w:rsidR="00081A4B" w:rsidRPr="00C650FB">
          <w:rPr>
            <w:rStyle w:val="af0"/>
            <w:color w:val="auto"/>
            <w:sz w:val="26"/>
            <w:szCs w:val="26"/>
            <w:lang w:val="en-US"/>
          </w:rPr>
          <w:t>www</w:t>
        </w:r>
        <w:r w:rsidR="00081A4B" w:rsidRPr="00C650FB">
          <w:rPr>
            <w:rStyle w:val="af0"/>
            <w:color w:val="auto"/>
            <w:sz w:val="26"/>
            <w:szCs w:val="26"/>
          </w:rPr>
          <w:t>.</w:t>
        </w:r>
        <w:proofErr w:type="spellStart"/>
        <w:r w:rsidR="00081A4B" w:rsidRPr="00C650FB">
          <w:rPr>
            <w:rStyle w:val="af0"/>
            <w:color w:val="auto"/>
            <w:sz w:val="26"/>
            <w:szCs w:val="26"/>
            <w:lang w:val="en-US"/>
          </w:rPr>
          <w:t>mayartlab</w:t>
        </w:r>
        <w:proofErr w:type="spellEnd"/>
        <w:r w:rsidR="00081A4B" w:rsidRPr="00C650FB">
          <w:rPr>
            <w:rStyle w:val="af0"/>
            <w:color w:val="auto"/>
            <w:sz w:val="26"/>
            <w:szCs w:val="26"/>
          </w:rPr>
          <w:t>.</w:t>
        </w:r>
        <w:proofErr w:type="spellStart"/>
        <w:r w:rsidR="00081A4B" w:rsidRPr="00C650FB">
          <w:rPr>
            <w:rStyle w:val="af0"/>
            <w:color w:val="auto"/>
            <w:sz w:val="26"/>
            <w:szCs w:val="26"/>
            <w:lang w:val="en-US"/>
          </w:rPr>
          <w:t>ru</w:t>
        </w:r>
        <w:proofErr w:type="spellEnd"/>
      </w:hyperlink>
      <w:r w:rsidR="00081A4B" w:rsidRPr="00C650FB">
        <w:rPr>
          <w:sz w:val="26"/>
          <w:szCs w:val="26"/>
        </w:rPr>
        <w:t>.</w:t>
      </w:r>
    </w:p>
    <w:p w:rsidR="00081A4B" w:rsidRPr="00AA2312" w:rsidRDefault="00081A4B" w:rsidP="00081A4B">
      <w:pPr>
        <w:pStyle w:val="a4"/>
        <w:numPr>
          <w:ilvl w:val="0"/>
          <w:numId w:val="10"/>
        </w:numPr>
        <w:spacing w:line="276" w:lineRule="auto"/>
        <w:ind w:left="851" w:hanging="567"/>
        <w:jc w:val="both"/>
        <w:rPr>
          <w:b/>
          <w:sz w:val="26"/>
          <w:szCs w:val="26"/>
        </w:rPr>
      </w:pPr>
      <w:r w:rsidRPr="00AA2312">
        <w:rPr>
          <w:sz w:val="26"/>
          <w:szCs w:val="26"/>
        </w:rPr>
        <w:t xml:space="preserve">Апрель. </w:t>
      </w:r>
      <w:proofErr w:type="gramStart"/>
      <w:r w:rsidRPr="00AA2312">
        <w:rPr>
          <w:sz w:val="26"/>
          <w:szCs w:val="26"/>
        </w:rPr>
        <w:t>Пятина Виктория (ДК с. Ст</w:t>
      </w:r>
      <w:r w:rsidR="00A36E63">
        <w:rPr>
          <w:sz w:val="26"/>
          <w:szCs w:val="26"/>
        </w:rPr>
        <w:t>е</w:t>
      </w:r>
      <w:r w:rsidRPr="00AA2312">
        <w:rPr>
          <w:sz w:val="26"/>
          <w:szCs w:val="26"/>
        </w:rPr>
        <w:t>клянуха, рук.</w:t>
      </w:r>
      <w:proofErr w:type="gramEnd"/>
      <w:r w:rsidRPr="00AA2312">
        <w:rPr>
          <w:sz w:val="26"/>
          <w:szCs w:val="26"/>
        </w:rPr>
        <w:t xml:space="preserve"> Тарасова М.В.) победитель (1 место) финального (очного) тура Всероссийского конкурса для детей и молодёж</w:t>
      </w:r>
      <w:r w:rsidR="002667AA" w:rsidRPr="00AA2312">
        <w:rPr>
          <w:sz w:val="26"/>
          <w:szCs w:val="26"/>
        </w:rPr>
        <w:t>и «</w:t>
      </w:r>
      <w:proofErr w:type="spellStart"/>
      <w:r w:rsidR="002667AA" w:rsidRPr="00AA2312">
        <w:rPr>
          <w:sz w:val="26"/>
          <w:szCs w:val="26"/>
        </w:rPr>
        <w:t>АПРель</w:t>
      </w:r>
      <w:proofErr w:type="spellEnd"/>
      <w:r w:rsidR="002667AA" w:rsidRPr="00AA2312">
        <w:rPr>
          <w:sz w:val="26"/>
          <w:szCs w:val="26"/>
        </w:rPr>
        <w:t>» в номинации «Декорати</w:t>
      </w:r>
      <w:r w:rsidRPr="00AA2312">
        <w:rPr>
          <w:sz w:val="26"/>
          <w:szCs w:val="26"/>
        </w:rPr>
        <w:t xml:space="preserve">вно-прикладное творчество» </w:t>
      </w:r>
      <w:proofErr w:type="gramStart"/>
      <w:r w:rsidRPr="00AA2312">
        <w:rPr>
          <w:sz w:val="26"/>
          <w:szCs w:val="26"/>
        </w:rPr>
        <w:t>г</w:t>
      </w:r>
      <w:proofErr w:type="gramEnd"/>
      <w:r w:rsidRPr="00AA2312">
        <w:rPr>
          <w:sz w:val="26"/>
          <w:szCs w:val="26"/>
        </w:rPr>
        <w:t>. Москва.</w:t>
      </w:r>
    </w:p>
    <w:p w:rsidR="008B43C5" w:rsidRPr="00AA2312" w:rsidRDefault="002667AA" w:rsidP="002667AA">
      <w:pPr>
        <w:pStyle w:val="a4"/>
        <w:numPr>
          <w:ilvl w:val="0"/>
          <w:numId w:val="10"/>
        </w:numPr>
        <w:spacing w:line="276" w:lineRule="auto"/>
        <w:ind w:left="851" w:hanging="567"/>
        <w:jc w:val="both"/>
        <w:rPr>
          <w:sz w:val="26"/>
          <w:szCs w:val="26"/>
        </w:rPr>
      </w:pPr>
      <w:r w:rsidRPr="00AA2312">
        <w:rPr>
          <w:sz w:val="26"/>
          <w:szCs w:val="26"/>
        </w:rPr>
        <w:t>Май.</w:t>
      </w:r>
      <w:proofErr w:type="gramStart"/>
      <w:r w:rsidRPr="00AA2312">
        <w:rPr>
          <w:sz w:val="26"/>
          <w:szCs w:val="26"/>
        </w:rPr>
        <w:t xml:space="preserve"> .</w:t>
      </w:r>
      <w:proofErr w:type="gramEnd"/>
      <w:r w:rsidRPr="00AA2312">
        <w:rPr>
          <w:sz w:val="26"/>
          <w:szCs w:val="26"/>
        </w:rPr>
        <w:t xml:space="preserve"> Ученики кружка ИЗО «Радуга» (рук. </w:t>
      </w:r>
      <w:proofErr w:type="spellStart"/>
      <w:r w:rsidRPr="00AA2312">
        <w:rPr>
          <w:sz w:val="26"/>
          <w:szCs w:val="26"/>
        </w:rPr>
        <w:t>Мустецова</w:t>
      </w:r>
      <w:proofErr w:type="spellEnd"/>
      <w:r w:rsidRPr="00AA2312">
        <w:rPr>
          <w:sz w:val="26"/>
          <w:szCs w:val="26"/>
        </w:rPr>
        <w:t xml:space="preserve"> Е.М.) приняли участие во Всероссийском творческом конкурсе «Пасхальные традиции». Образовательный портал «Рыжий кот». 6 участников – дипломы 1 место, 4 – 2 место.</w:t>
      </w:r>
    </w:p>
    <w:p w:rsidR="002667AA" w:rsidRPr="00AA2312" w:rsidRDefault="002667AA" w:rsidP="002667AA">
      <w:pPr>
        <w:pStyle w:val="a4"/>
        <w:numPr>
          <w:ilvl w:val="0"/>
          <w:numId w:val="10"/>
        </w:numPr>
        <w:spacing w:line="276" w:lineRule="auto"/>
        <w:ind w:left="851" w:hanging="567"/>
        <w:jc w:val="both"/>
        <w:rPr>
          <w:sz w:val="26"/>
          <w:szCs w:val="26"/>
        </w:rPr>
      </w:pPr>
      <w:r w:rsidRPr="00AA2312">
        <w:rPr>
          <w:sz w:val="26"/>
          <w:szCs w:val="26"/>
        </w:rPr>
        <w:t>Май.</w:t>
      </w:r>
      <w:proofErr w:type="gramStart"/>
      <w:r w:rsidRPr="00AA2312">
        <w:rPr>
          <w:sz w:val="26"/>
          <w:szCs w:val="26"/>
        </w:rPr>
        <w:t xml:space="preserve"> .</w:t>
      </w:r>
      <w:proofErr w:type="gramEnd"/>
      <w:r w:rsidRPr="00AA2312">
        <w:rPr>
          <w:sz w:val="26"/>
          <w:szCs w:val="26"/>
        </w:rPr>
        <w:t xml:space="preserve"> Ученики кружка ИЗО «Радуга» (рук. </w:t>
      </w:r>
      <w:proofErr w:type="spellStart"/>
      <w:r w:rsidRPr="00AA2312">
        <w:rPr>
          <w:sz w:val="26"/>
          <w:szCs w:val="26"/>
        </w:rPr>
        <w:t>Мустецова</w:t>
      </w:r>
      <w:proofErr w:type="spellEnd"/>
      <w:r w:rsidRPr="00AA2312">
        <w:rPr>
          <w:sz w:val="26"/>
          <w:szCs w:val="26"/>
        </w:rPr>
        <w:t xml:space="preserve"> Е.М.) приняли участие во Всероссийском творческом конкурсе «Взмах крыла». Образовательный портал «Рыжий кот». 5 участников – дипломы 1 место, 5 – 2 место, 4 человека – 3 место.</w:t>
      </w:r>
    </w:p>
    <w:p w:rsidR="00081A4B" w:rsidRPr="00C650FB" w:rsidRDefault="00081A4B" w:rsidP="00C650FB">
      <w:pPr>
        <w:pStyle w:val="a4"/>
        <w:numPr>
          <w:ilvl w:val="0"/>
          <w:numId w:val="10"/>
        </w:numPr>
        <w:spacing w:line="276" w:lineRule="auto"/>
        <w:ind w:left="851" w:hanging="567"/>
        <w:jc w:val="both"/>
        <w:rPr>
          <w:sz w:val="26"/>
          <w:szCs w:val="26"/>
        </w:rPr>
      </w:pPr>
      <w:r w:rsidRPr="00C650FB">
        <w:rPr>
          <w:sz w:val="26"/>
          <w:szCs w:val="26"/>
        </w:rPr>
        <w:t xml:space="preserve">Июнь. </w:t>
      </w:r>
      <w:proofErr w:type="gramStart"/>
      <w:r w:rsidRPr="00C650FB">
        <w:rPr>
          <w:sz w:val="26"/>
          <w:szCs w:val="26"/>
        </w:rPr>
        <w:t>Садовский Дмитрий (ДК с. Ст</w:t>
      </w:r>
      <w:r w:rsidR="00A36E63">
        <w:rPr>
          <w:sz w:val="26"/>
          <w:szCs w:val="26"/>
        </w:rPr>
        <w:t>е</w:t>
      </w:r>
      <w:r w:rsidRPr="00C650FB">
        <w:rPr>
          <w:sz w:val="26"/>
          <w:szCs w:val="26"/>
        </w:rPr>
        <w:t>клянуха, рук.</w:t>
      </w:r>
      <w:proofErr w:type="gramEnd"/>
      <w:r w:rsidRPr="00C650FB">
        <w:rPr>
          <w:sz w:val="26"/>
          <w:szCs w:val="26"/>
        </w:rPr>
        <w:t xml:space="preserve"> Тарасова М.В.)   – победитель (1 место) Всероссийского конкурса для детей и молодёжи «Творчество и интеллект» (</w:t>
      </w:r>
      <w:proofErr w:type="gramStart"/>
      <w:r w:rsidRPr="00C650FB">
        <w:rPr>
          <w:sz w:val="26"/>
          <w:szCs w:val="26"/>
        </w:rPr>
        <w:t>г</w:t>
      </w:r>
      <w:proofErr w:type="gramEnd"/>
      <w:r w:rsidRPr="00C650FB">
        <w:rPr>
          <w:sz w:val="26"/>
          <w:szCs w:val="26"/>
        </w:rPr>
        <w:t>. Москва) в номинации «Декоративно-прикладное творчество».</w:t>
      </w:r>
    </w:p>
    <w:p w:rsidR="002667AA" w:rsidRPr="00AA2312" w:rsidRDefault="002667AA" w:rsidP="008B43C5">
      <w:pPr>
        <w:pStyle w:val="a4"/>
        <w:numPr>
          <w:ilvl w:val="0"/>
          <w:numId w:val="10"/>
        </w:numPr>
        <w:spacing w:line="276" w:lineRule="auto"/>
        <w:ind w:left="851" w:hanging="567"/>
        <w:jc w:val="both"/>
        <w:rPr>
          <w:sz w:val="26"/>
          <w:szCs w:val="26"/>
        </w:rPr>
      </w:pPr>
      <w:proofErr w:type="gramStart"/>
      <w:r w:rsidRPr="00AA2312">
        <w:rPr>
          <w:sz w:val="26"/>
          <w:szCs w:val="26"/>
        </w:rPr>
        <w:lastRenderedPageBreak/>
        <w:t>Ксения Сапетина (РДК Смоляниново, рук.</w:t>
      </w:r>
      <w:proofErr w:type="gramEnd"/>
      <w:r w:rsidRPr="00AA2312">
        <w:rPr>
          <w:sz w:val="26"/>
          <w:szCs w:val="26"/>
        </w:rPr>
        <w:t xml:space="preserve"> Сапетина Е.А.) получила Диплом победителя проекта «Яркие дети» - </w:t>
      </w:r>
      <w:proofErr w:type="spellStart"/>
      <w:r w:rsidRPr="00AA2312">
        <w:rPr>
          <w:sz w:val="26"/>
          <w:szCs w:val="26"/>
        </w:rPr>
        <w:t>онлайн</w:t>
      </w:r>
      <w:proofErr w:type="spellEnd"/>
      <w:r w:rsidRPr="00AA2312">
        <w:rPr>
          <w:sz w:val="26"/>
          <w:szCs w:val="26"/>
        </w:rPr>
        <w:t xml:space="preserve"> конкурс детского и юношеского творчества МК «</w:t>
      </w:r>
      <w:proofErr w:type="spellStart"/>
      <w:r w:rsidRPr="00AA2312">
        <w:rPr>
          <w:sz w:val="26"/>
          <w:szCs w:val="26"/>
        </w:rPr>
        <w:t>Арт-Центр</w:t>
      </w:r>
      <w:proofErr w:type="spellEnd"/>
      <w:r w:rsidRPr="00AA2312">
        <w:rPr>
          <w:sz w:val="26"/>
          <w:szCs w:val="26"/>
        </w:rPr>
        <w:t xml:space="preserve"> Плюс».</w:t>
      </w:r>
    </w:p>
    <w:p w:rsidR="002667AA" w:rsidRPr="00AA2312" w:rsidRDefault="002667AA" w:rsidP="008B43C5">
      <w:pPr>
        <w:pStyle w:val="a4"/>
        <w:numPr>
          <w:ilvl w:val="0"/>
          <w:numId w:val="10"/>
        </w:numPr>
        <w:spacing w:line="276" w:lineRule="auto"/>
        <w:ind w:left="851" w:hanging="567"/>
        <w:jc w:val="both"/>
        <w:rPr>
          <w:sz w:val="26"/>
          <w:szCs w:val="26"/>
        </w:rPr>
      </w:pPr>
      <w:r w:rsidRPr="00AA2312">
        <w:rPr>
          <w:sz w:val="26"/>
          <w:szCs w:val="26"/>
        </w:rPr>
        <w:t xml:space="preserve"> Июн</w:t>
      </w:r>
      <w:proofErr w:type="gramStart"/>
      <w:r w:rsidRPr="00AA2312">
        <w:rPr>
          <w:sz w:val="26"/>
          <w:szCs w:val="26"/>
        </w:rPr>
        <w:t>ь-</w:t>
      </w:r>
      <w:proofErr w:type="gramEnd"/>
      <w:r w:rsidRPr="00AA2312">
        <w:rPr>
          <w:sz w:val="26"/>
          <w:szCs w:val="26"/>
        </w:rPr>
        <w:t xml:space="preserve"> август. Ученики кружка </w:t>
      </w:r>
      <w:proofErr w:type="gramStart"/>
      <w:r w:rsidRPr="00AA2312">
        <w:rPr>
          <w:sz w:val="26"/>
          <w:szCs w:val="26"/>
        </w:rPr>
        <w:t>ИЗО</w:t>
      </w:r>
      <w:proofErr w:type="gramEnd"/>
      <w:r w:rsidRPr="00AA2312">
        <w:rPr>
          <w:sz w:val="26"/>
          <w:szCs w:val="26"/>
        </w:rPr>
        <w:t xml:space="preserve"> «Радуга» (РДК Смоляниново, рук. </w:t>
      </w:r>
      <w:proofErr w:type="spellStart"/>
      <w:r w:rsidRPr="00AA2312">
        <w:rPr>
          <w:sz w:val="26"/>
          <w:szCs w:val="26"/>
        </w:rPr>
        <w:t>Мустецова</w:t>
      </w:r>
      <w:proofErr w:type="spellEnd"/>
      <w:r w:rsidRPr="00AA2312">
        <w:rPr>
          <w:sz w:val="26"/>
          <w:szCs w:val="26"/>
        </w:rPr>
        <w:t xml:space="preserve"> Е.М.) приняли участие в Международных конкурсах: «По морям, по волнам…», «Мой четвероногий друг», «Лето - чудная пора» от Академии Развития творчества «</w:t>
      </w:r>
      <w:proofErr w:type="gramStart"/>
      <w:r w:rsidRPr="00AA2312">
        <w:rPr>
          <w:sz w:val="26"/>
          <w:szCs w:val="26"/>
        </w:rPr>
        <w:t>АРТ</w:t>
      </w:r>
      <w:proofErr w:type="gramEnd"/>
      <w:r w:rsidRPr="00AA2312">
        <w:rPr>
          <w:sz w:val="26"/>
          <w:szCs w:val="26"/>
        </w:rPr>
        <w:t xml:space="preserve"> – талант» и ООО «Центр развития педагогики» г. Санкт-Петербург. Заработали 7 дипломов – 1 место.</w:t>
      </w:r>
    </w:p>
    <w:p w:rsidR="00F2100B" w:rsidRPr="00AA2312" w:rsidRDefault="00F2100B" w:rsidP="008B43C5">
      <w:pPr>
        <w:pStyle w:val="a4"/>
        <w:numPr>
          <w:ilvl w:val="0"/>
          <w:numId w:val="10"/>
        </w:numPr>
        <w:spacing w:line="276" w:lineRule="auto"/>
        <w:ind w:left="851" w:hanging="567"/>
        <w:jc w:val="both"/>
        <w:rPr>
          <w:sz w:val="26"/>
          <w:szCs w:val="26"/>
        </w:rPr>
      </w:pPr>
      <w:r w:rsidRPr="00AA2312">
        <w:rPr>
          <w:sz w:val="26"/>
          <w:szCs w:val="26"/>
        </w:rPr>
        <w:t>Сентябрь.</w:t>
      </w:r>
      <w:r w:rsidR="008B43C5" w:rsidRPr="00AA2312">
        <w:rPr>
          <w:sz w:val="26"/>
          <w:szCs w:val="26"/>
        </w:rPr>
        <w:t xml:space="preserve"> </w:t>
      </w:r>
      <w:proofErr w:type="gramStart"/>
      <w:r w:rsidRPr="00AA2312">
        <w:rPr>
          <w:sz w:val="26"/>
          <w:szCs w:val="26"/>
        </w:rPr>
        <w:t>Кружки изобразительного творчества «Краски радуги», «Вдохновение», «Весёлая кисточка» (КДЦ Подъяпольское, рук.</w:t>
      </w:r>
      <w:proofErr w:type="gramEnd"/>
      <w:r w:rsidRPr="00AA2312">
        <w:rPr>
          <w:sz w:val="26"/>
          <w:szCs w:val="26"/>
        </w:rPr>
        <w:t xml:space="preserve"> Акимова Л.И.) приняли участие во Всероссийском конкурсе детского рисунка «Зело отменный плод!». 4 работы – 1 место.</w:t>
      </w:r>
    </w:p>
    <w:p w:rsidR="00F2100B" w:rsidRPr="00AA2312" w:rsidRDefault="00F2100B" w:rsidP="008B43C5">
      <w:pPr>
        <w:pStyle w:val="a4"/>
        <w:numPr>
          <w:ilvl w:val="0"/>
          <w:numId w:val="10"/>
        </w:numPr>
        <w:spacing w:line="276" w:lineRule="auto"/>
        <w:ind w:left="851" w:hanging="567"/>
        <w:jc w:val="both"/>
        <w:rPr>
          <w:sz w:val="26"/>
          <w:szCs w:val="26"/>
        </w:rPr>
      </w:pPr>
      <w:proofErr w:type="gramStart"/>
      <w:r w:rsidRPr="00AA2312">
        <w:rPr>
          <w:sz w:val="26"/>
          <w:szCs w:val="26"/>
        </w:rPr>
        <w:t>Кружки изобразительного творчества «Вдохновение» и «Весёлая кисточка» (КДЦ Подъяпольское, рук.</w:t>
      </w:r>
      <w:proofErr w:type="gramEnd"/>
      <w:r w:rsidRPr="00AA2312">
        <w:rPr>
          <w:sz w:val="26"/>
          <w:szCs w:val="26"/>
        </w:rPr>
        <w:t xml:space="preserve"> Акимова Л.И.) приняли участие во Всероссийском конкурсе рисунка и прикладного творчества, посвящённого 100-летию Ленфильма. 3 работы заняли 1 место. </w:t>
      </w:r>
    </w:p>
    <w:p w:rsidR="002667AA" w:rsidRPr="00AA2312" w:rsidRDefault="002667AA" w:rsidP="008B43C5">
      <w:pPr>
        <w:pStyle w:val="a4"/>
        <w:numPr>
          <w:ilvl w:val="0"/>
          <w:numId w:val="10"/>
        </w:numPr>
        <w:spacing w:line="276" w:lineRule="auto"/>
        <w:ind w:left="851" w:hanging="567"/>
        <w:jc w:val="both"/>
        <w:rPr>
          <w:sz w:val="26"/>
          <w:szCs w:val="26"/>
        </w:rPr>
      </w:pPr>
      <w:r w:rsidRPr="00AA2312">
        <w:rPr>
          <w:sz w:val="26"/>
          <w:szCs w:val="26"/>
        </w:rPr>
        <w:t xml:space="preserve">Сентябрь. </w:t>
      </w:r>
      <w:proofErr w:type="spellStart"/>
      <w:proofErr w:type="gramStart"/>
      <w:r w:rsidRPr="00AA2312">
        <w:rPr>
          <w:sz w:val="26"/>
          <w:szCs w:val="26"/>
        </w:rPr>
        <w:t>Свириякина</w:t>
      </w:r>
      <w:proofErr w:type="spellEnd"/>
      <w:r w:rsidRPr="00AA2312">
        <w:rPr>
          <w:sz w:val="26"/>
          <w:szCs w:val="26"/>
        </w:rPr>
        <w:t xml:space="preserve"> Анна и </w:t>
      </w:r>
      <w:proofErr w:type="spellStart"/>
      <w:r w:rsidRPr="00AA2312">
        <w:rPr>
          <w:sz w:val="26"/>
          <w:szCs w:val="26"/>
        </w:rPr>
        <w:t>Перепечко</w:t>
      </w:r>
      <w:proofErr w:type="spellEnd"/>
      <w:r w:rsidRPr="00AA2312">
        <w:rPr>
          <w:sz w:val="26"/>
          <w:szCs w:val="26"/>
        </w:rPr>
        <w:t xml:space="preserve"> Анастасия (кружок «Радуга», рук.</w:t>
      </w:r>
      <w:proofErr w:type="gramEnd"/>
      <w:r w:rsidRPr="00AA2312">
        <w:rPr>
          <w:sz w:val="26"/>
          <w:szCs w:val="26"/>
        </w:rPr>
        <w:t xml:space="preserve"> </w:t>
      </w:r>
      <w:proofErr w:type="spellStart"/>
      <w:r w:rsidRPr="00AA2312">
        <w:rPr>
          <w:sz w:val="26"/>
          <w:szCs w:val="26"/>
        </w:rPr>
        <w:t>Мустецова</w:t>
      </w:r>
      <w:proofErr w:type="spellEnd"/>
      <w:r w:rsidRPr="00AA2312">
        <w:rPr>
          <w:sz w:val="26"/>
          <w:szCs w:val="26"/>
        </w:rPr>
        <w:t xml:space="preserve"> Е.М.) получили дипломы победителя – 1 и 3 место (соответственно) в Международном творческом конкурсе «Летняя фантазия». Образовательный портал «Рыжий кот».</w:t>
      </w:r>
    </w:p>
    <w:p w:rsidR="002667AA" w:rsidRPr="00AA2312" w:rsidRDefault="002667AA" w:rsidP="008B43C5">
      <w:pPr>
        <w:pStyle w:val="a4"/>
        <w:numPr>
          <w:ilvl w:val="0"/>
          <w:numId w:val="10"/>
        </w:numPr>
        <w:spacing w:line="276" w:lineRule="auto"/>
        <w:ind w:left="851" w:hanging="567"/>
        <w:jc w:val="both"/>
        <w:rPr>
          <w:sz w:val="26"/>
          <w:szCs w:val="26"/>
        </w:rPr>
      </w:pPr>
      <w:r w:rsidRPr="00AA2312">
        <w:rPr>
          <w:sz w:val="26"/>
          <w:szCs w:val="26"/>
        </w:rPr>
        <w:t>Октябрь</w:t>
      </w:r>
      <w:r w:rsidR="00F2100B" w:rsidRPr="00AA2312">
        <w:rPr>
          <w:sz w:val="26"/>
          <w:szCs w:val="26"/>
        </w:rPr>
        <w:t xml:space="preserve">. </w:t>
      </w:r>
      <w:r w:rsidRPr="00AA2312">
        <w:rPr>
          <w:sz w:val="26"/>
          <w:szCs w:val="26"/>
        </w:rPr>
        <w:t xml:space="preserve">Ученики кружка </w:t>
      </w:r>
      <w:proofErr w:type="gramStart"/>
      <w:r w:rsidRPr="00AA2312">
        <w:rPr>
          <w:sz w:val="26"/>
          <w:szCs w:val="26"/>
        </w:rPr>
        <w:t>ИЗО</w:t>
      </w:r>
      <w:proofErr w:type="gramEnd"/>
      <w:r w:rsidRPr="00AA2312">
        <w:rPr>
          <w:sz w:val="26"/>
          <w:szCs w:val="26"/>
        </w:rPr>
        <w:t xml:space="preserve"> «Радуга» (рук. </w:t>
      </w:r>
      <w:proofErr w:type="spellStart"/>
      <w:r w:rsidRPr="00AA2312">
        <w:rPr>
          <w:sz w:val="26"/>
          <w:szCs w:val="26"/>
        </w:rPr>
        <w:t>Мустецова</w:t>
      </w:r>
      <w:proofErr w:type="spellEnd"/>
      <w:r w:rsidRPr="00AA2312">
        <w:rPr>
          <w:sz w:val="26"/>
          <w:szCs w:val="26"/>
        </w:rPr>
        <w:t xml:space="preserve"> Е.М.) приняли участие во Всероссийском творческом конкурсе «Грибное царство». Участников получили дипломы за 1 место.</w:t>
      </w:r>
    </w:p>
    <w:p w:rsidR="002667AA" w:rsidRPr="00AA2312" w:rsidRDefault="002667AA" w:rsidP="008B43C5">
      <w:pPr>
        <w:pStyle w:val="a4"/>
        <w:numPr>
          <w:ilvl w:val="0"/>
          <w:numId w:val="10"/>
        </w:numPr>
        <w:spacing w:line="276" w:lineRule="auto"/>
        <w:ind w:left="851" w:hanging="567"/>
        <w:jc w:val="both"/>
        <w:rPr>
          <w:sz w:val="26"/>
          <w:szCs w:val="26"/>
        </w:rPr>
      </w:pPr>
      <w:r w:rsidRPr="00AA2312">
        <w:rPr>
          <w:sz w:val="26"/>
          <w:szCs w:val="26"/>
        </w:rPr>
        <w:t xml:space="preserve">Октябрь. </w:t>
      </w:r>
      <w:proofErr w:type="gramStart"/>
      <w:r w:rsidRPr="00AA2312">
        <w:rPr>
          <w:sz w:val="26"/>
          <w:szCs w:val="26"/>
        </w:rPr>
        <w:t>Иванова Альбина (кружок «Радуга», рук.</w:t>
      </w:r>
      <w:proofErr w:type="gramEnd"/>
      <w:r w:rsidRPr="00AA2312">
        <w:rPr>
          <w:sz w:val="26"/>
          <w:szCs w:val="26"/>
        </w:rPr>
        <w:t xml:space="preserve"> </w:t>
      </w:r>
      <w:proofErr w:type="spellStart"/>
      <w:r w:rsidRPr="00AA2312">
        <w:rPr>
          <w:sz w:val="26"/>
          <w:szCs w:val="26"/>
        </w:rPr>
        <w:t>Мустецова</w:t>
      </w:r>
      <w:proofErr w:type="spellEnd"/>
      <w:r w:rsidRPr="00AA2312">
        <w:rPr>
          <w:sz w:val="26"/>
          <w:szCs w:val="26"/>
        </w:rPr>
        <w:t xml:space="preserve"> Е.М.) получила диплом победителя – 1 место во Всероссийском конкурсе «Обитатели морских глубин»</w:t>
      </w:r>
    </w:p>
    <w:p w:rsidR="002667AA" w:rsidRPr="00AA2312" w:rsidRDefault="002667AA" w:rsidP="008B43C5">
      <w:pPr>
        <w:pStyle w:val="a4"/>
        <w:numPr>
          <w:ilvl w:val="0"/>
          <w:numId w:val="10"/>
        </w:numPr>
        <w:spacing w:line="276" w:lineRule="auto"/>
        <w:ind w:left="851" w:hanging="567"/>
        <w:jc w:val="both"/>
        <w:rPr>
          <w:sz w:val="26"/>
          <w:szCs w:val="26"/>
        </w:rPr>
      </w:pPr>
      <w:r w:rsidRPr="00AA2312">
        <w:rPr>
          <w:sz w:val="26"/>
          <w:szCs w:val="26"/>
        </w:rPr>
        <w:t xml:space="preserve">Октябрь. </w:t>
      </w:r>
      <w:proofErr w:type="spellStart"/>
      <w:proofErr w:type="gramStart"/>
      <w:r w:rsidRPr="00AA2312">
        <w:rPr>
          <w:sz w:val="26"/>
          <w:szCs w:val="26"/>
        </w:rPr>
        <w:t>Свириякина</w:t>
      </w:r>
      <w:proofErr w:type="spellEnd"/>
      <w:r w:rsidRPr="00AA2312">
        <w:rPr>
          <w:sz w:val="26"/>
          <w:szCs w:val="26"/>
        </w:rPr>
        <w:t xml:space="preserve"> Анна, Иванюк Вероника, Бондарь Софья (кружок «Радуга», рук.</w:t>
      </w:r>
      <w:proofErr w:type="gramEnd"/>
      <w:r w:rsidRPr="00AA2312">
        <w:rPr>
          <w:sz w:val="26"/>
          <w:szCs w:val="26"/>
        </w:rPr>
        <w:t xml:space="preserve"> </w:t>
      </w:r>
      <w:proofErr w:type="spellStart"/>
      <w:r w:rsidRPr="00AA2312">
        <w:rPr>
          <w:sz w:val="26"/>
          <w:szCs w:val="26"/>
        </w:rPr>
        <w:t>Мустецова</w:t>
      </w:r>
      <w:proofErr w:type="spellEnd"/>
      <w:r w:rsidRPr="00AA2312">
        <w:rPr>
          <w:sz w:val="26"/>
          <w:szCs w:val="26"/>
        </w:rPr>
        <w:t xml:space="preserve"> Е.М.) завоевали Дипломы 1 место во Всероссийских конкурсах «Русская Берёзка», «Фестиваль цветов», «Удивительные бабочки» от Академии Развития творчества «</w:t>
      </w:r>
      <w:proofErr w:type="gramStart"/>
      <w:r w:rsidRPr="00AA2312">
        <w:rPr>
          <w:sz w:val="26"/>
          <w:szCs w:val="26"/>
        </w:rPr>
        <w:t>АРТ</w:t>
      </w:r>
      <w:proofErr w:type="gramEnd"/>
      <w:r w:rsidRPr="00AA2312">
        <w:rPr>
          <w:sz w:val="26"/>
          <w:szCs w:val="26"/>
        </w:rPr>
        <w:t xml:space="preserve"> – талант» и ООО «Центр развития педагогики» г. Санкт-Петербург.</w:t>
      </w:r>
    </w:p>
    <w:p w:rsidR="002667AA" w:rsidRPr="00AA2312" w:rsidRDefault="002667AA" w:rsidP="008B43C5">
      <w:pPr>
        <w:pStyle w:val="a4"/>
        <w:numPr>
          <w:ilvl w:val="0"/>
          <w:numId w:val="10"/>
        </w:numPr>
        <w:spacing w:line="276" w:lineRule="auto"/>
        <w:ind w:left="851" w:hanging="567"/>
        <w:jc w:val="both"/>
        <w:rPr>
          <w:sz w:val="26"/>
          <w:szCs w:val="26"/>
        </w:rPr>
      </w:pPr>
      <w:r w:rsidRPr="00AA2312">
        <w:rPr>
          <w:sz w:val="26"/>
          <w:szCs w:val="26"/>
        </w:rPr>
        <w:t xml:space="preserve">Ноябрь. </w:t>
      </w:r>
      <w:proofErr w:type="gramStart"/>
      <w:r w:rsidRPr="00AA2312">
        <w:rPr>
          <w:sz w:val="26"/>
          <w:szCs w:val="26"/>
        </w:rPr>
        <w:t>Участники кружка изобразительного творчества «Радуга» (рук.</w:t>
      </w:r>
      <w:proofErr w:type="gramEnd"/>
      <w:r w:rsidRPr="00AA2312">
        <w:rPr>
          <w:sz w:val="26"/>
          <w:szCs w:val="26"/>
        </w:rPr>
        <w:t xml:space="preserve"> </w:t>
      </w:r>
      <w:proofErr w:type="spellStart"/>
      <w:r w:rsidRPr="00AA2312">
        <w:rPr>
          <w:sz w:val="26"/>
          <w:szCs w:val="26"/>
        </w:rPr>
        <w:t>Мустецова</w:t>
      </w:r>
      <w:proofErr w:type="spellEnd"/>
      <w:r w:rsidRPr="00AA2312">
        <w:rPr>
          <w:sz w:val="26"/>
          <w:szCs w:val="26"/>
        </w:rPr>
        <w:t xml:space="preserve"> Е.М.) приняли участие в Международном творческом конкурсе «Краски осени». 1 место – занял один участник. 2 место – 6 участников, 3 место – 2 участника.</w:t>
      </w:r>
    </w:p>
    <w:p w:rsidR="008B43C5" w:rsidRPr="002667AA" w:rsidRDefault="008B43C5" w:rsidP="002667AA">
      <w:pPr>
        <w:spacing w:line="276" w:lineRule="auto"/>
        <w:jc w:val="both"/>
        <w:rPr>
          <w:sz w:val="26"/>
          <w:szCs w:val="26"/>
        </w:rPr>
      </w:pPr>
    </w:p>
    <w:p w:rsidR="008B43C5" w:rsidRPr="007B57BF" w:rsidRDefault="008B43C5" w:rsidP="008B43C5">
      <w:pPr>
        <w:spacing w:line="276" w:lineRule="auto"/>
        <w:ind w:firstLine="708"/>
        <w:jc w:val="both"/>
        <w:rPr>
          <w:sz w:val="26"/>
          <w:szCs w:val="26"/>
        </w:rPr>
      </w:pPr>
      <w:r w:rsidRPr="00A71CB2">
        <w:rPr>
          <w:sz w:val="26"/>
          <w:szCs w:val="26"/>
        </w:rPr>
        <w:t>За 20</w:t>
      </w:r>
      <w:r w:rsidR="00D23092" w:rsidRPr="00A71CB2">
        <w:rPr>
          <w:sz w:val="26"/>
          <w:szCs w:val="26"/>
        </w:rPr>
        <w:t>18</w:t>
      </w:r>
      <w:r w:rsidRPr="007B57BF">
        <w:rPr>
          <w:sz w:val="26"/>
          <w:szCs w:val="26"/>
        </w:rPr>
        <w:t xml:space="preserve"> год было проведено</w:t>
      </w:r>
      <w:r w:rsidR="00A71CB2">
        <w:rPr>
          <w:sz w:val="26"/>
          <w:szCs w:val="26"/>
        </w:rPr>
        <w:t xml:space="preserve"> 2811</w:t>
      </w:r>
      <w:r w:rsidRPr="007B57BF">
        <w:rPr>
          <w:sz w:val="26"/>
          <w:szCs w:val="26"/>
        </w:rPr>
        <w:t xml:space="preserve"> (201</w:t>
      </w:r>
      <w:r w:rsidR="00D23092">
        <w:rPr>
          <w:sz w:val="26"/>
          <w:szCs w:val="26"/>
        </w:rPr>
        <w:t>7</w:t>
      </w:r>
      <w:r w:rsidRPr="007B57BF">
        <w:rPr>
          <w:sz w:val="26"/>
          <w:szCs w:val="26"/>
        </w:rPr>
        <w:t xml:space="preserve"> – </w:t>
      </w:r>
      <w:r w:rsidR="00D23092">
        <w:rPr>
          <w:sz w:val="26"/>
          <w:szCs w:val="26"/>
        </w:rPr>
        <w:t>2546</w:t>
      </w:r>
      <w:r w:rsidRPr="007B57BF">
        <w:rPr>
          <w:sz w:val="26"/>
          <w:szCs w:val="26"/>
        </w:rPr>
        <w:t xml:space="preserve">) мероприятий, в которых приняло участие </w:t>
      </w:r>
      <w:r w:rsidR="00AF4638">
        <w:rPr>
          <w:sz w:val="26"/>
          <w:szCs w:val="26"/>
        </w:rPr>
        <w:t>16842</w:t>
      </w:r>
      <w:r w:rsidR="00A71CB2">
        <w:rPr>
          <w:sz w:val="26"/>
          <w:szCs w:val="26"/>
        </w:rPr>
        <w:t xml:space="preserve">2 </w:t>
      </w:r>
      <w:r w:rsidRPr="007B57BF">
        <w:rPr>
          <w:sz w:val="26"/>
          <w:szCs w:val="26"/>
        </w:rPr>
        <w:t>(201</w:t>
      </w:r>
      <w:r w:rsidR="00D23092">
        <w:rPr>
          <w:sz w:val="26"/>
          <w:szCs w:val="26"/>
        </w:rPr>
        <w:t>7</w:t>
      </w:r>
      <w:r w:rsidRPr="007B57BF">
        <w:rPr>
          <w:sz w:val="26"/>
          <w:szCs w:val="26"/>
        </w:rPr>
        <w:t xml:space="preserve"> – </w:t>
      </w:r>
      <w:r w:rsidR="00D23092">
        <w:rPr>
          <w:sz w:val="26"/>
          <w:szCs w:val="26"/>
        </w:rPr>
        <w:t>159586</w:t>
      </w:r>
      <w:r w:rsidRPr="007B57BF">
        <w:rPr>
          <w:sz w:val="26"/>
          <w:szCs w:val="26"/>
        </w:rPr>
        <w:t>) человек.</w:t>
      </w:r>
      <w:r w:rsidR="00AF4638">
        <w:rPr>
          <w:sz w:val="26"/>
          <w:szCs w:val="26"/>
        </w:rPr>
        <w:t xml:space="preserve"> Количество мероприятий по сравнению с предыдущим годом увеличилось на 265, участников в них на 8836 человек. Такой значительный рост мероприятий в 2018 году произошёл из-за дополнительной нагрузки на учреждения культуры в период проведения выборов – выборы Президента РФ и трижды выборы губернатора ПК. И вторым фактором можно считать улучшение материально-технической базы учреждений культуры, что повлекло за собой улучшение качества мероприятий</w:t>
      </w:r>
      <w:r w:rsidR="0040332F">
        <w:rPr>
          <w:sz w:val="26"/>
          <w:szCs w:val="26"/>
        </w:rPr>
        <w:t>,</w:t>
      </w:r>
      <w:r w:rsidR="00AF4638">
        <w:rPr>
          <w:sz w:val="26"/>
          <w:szCs w:val="26"/>
        </w:rPr>
        <w:t xml:space="preserve"> </w:t>
      </w:r>
      <w:r w:rsidR="00123E4B">
        <w:rPr>
          <w:sz w:val="26"/>
          <w:szCs w:val="26"/>
        </w:rPr>
        <w:t xml:space="preserve">соответственно </w:t>
      </w:r>
      <w:r w:rsidR="00AF4638">
        <w:rPr>
          <w:sz w:val="26"/>
          <w:szCs w:val="26"/>
        </w:rPr>
        <w:t xml:space="preserve">привлекло большее количество зрителей на </w:t>
      </w:r>
      <w:r w:rsidR="00123E4B">
        <w:rPr>
          <w:sz w:val="26"/>
          <w:szCs w:val="26"/>
        </w:rPr>
        <w:lastRenderedPageBreak/>
        <w:t xml:space="preserve">оные. Особенно данная тенденция наблюдается в Районном Доме культуры </w:t>
      </w:r>
      <w:proofErr w:type="spellStart"/>
      <w:r w:rsidR="00123E4B">
        <w:rPr>
          <w:sz w:val="26"/>
          <w:szCs w:val="26"/>
        </w:rPr>
        <w:t>пгт</w:t>
      </w:r>
      <w:proofErr w:type="spellEnd"/>
      <w:r w:rsidR="00123E4B">
        <w:rPr>
          <w:sz w:val="26"/>
          <w:szCs w:val="26"/>
        </w:rPr>
        <w:t xml:space="preserve"> Смоляниново. </w:t>
      </w:r>
      <w:proofErr w:type="gramStart"/>
      <w:r w:rsidR="00123E4B">
        <w:rPr>
          <w:sz w:val="26"/>
          <w:szCs w:val="26"/>
        </w:rPr>
        <w:t>Сказки-мюзиклы</w:t>
      </w:r>
      <w:proofErr w:type="gramEnd"/>
      <w:r w:rsidR="00123E4B">
        <w:rPr>
          <w:sz w:val="26"/>
          <w:szCs w:val="26"/>
        </w:rPr>
        <w:t xml:space="preserve"> проводимые в РДК популярны не только у местного населения, посмотреть их приезжают из с. Романовка, </w:t>
      </w:r>
      <w:proofErr w:type="spellStart"/>
      <w:r w:rsidR="00123E4B">
        <w:rPr>
          <w:sz w:val="26"/>
          <w:szCs w:val="26"/>
        </w:rPr>
        <w:t>пгт</w:t>
      </w:r>
      <w:proofErr w:type="spellEnd"/>
      <w:r w:rsidR="00123E4B">
        <w:rPr>
          <w:sz w:val="26"/>
          <w:szCs w:val="26"/>
        </w:rPr>
        <w:t xml:space="preserve"> Шкотово, п. Новонежино и г. Большой Камень.</w:t>
      </w:r>
    </w:p>
    <w:p w:rsidR="006E19CD" w:rsidRDefault="006E19CD" w:rsidP="00123E4B">
      <w:pPr>
        <w:spacing w:line="276" w:lineRule="auto"/>
        <w:rPr>
          <w:b/>
          <w:i/>
          <w:sz w:val="26"/>
          <w:szCs w:val="26"/>
        </w:rPr>
      </w:pPr>
    </w:p>
    <w:p w:rsidR="008B43C5" w:rsidRDefault="008B43C5" w:rsidP="008B43C5">
      <w:pPr>
        <w:spacing w:line="276" w:lineRule="auto"/>
        <w:ind w:firstLine="708"/>
        <w:jc w:val="center"/>
        <w:rPr>
          <w:b/>
          <w:i/>
          <w:sz w:val="26"/>
          <w:szCs w:val="26"/>
        </w:rPr>
      </w:pPr>
      <w:r w:rsidRPr="007B57BF">
        <w:rPr>
          <w:b/>
          <w:i/>
          <w:sz w:val="26"/>
          <w:szCs w:val="26"/>
        </w:rPr>
        <w:t>Количество мероприятий</w:t>
      </w:r>
    </w:p>
    <w:p w:rsidR="008B43C5" w:rsidRPr="007B57BF" w:rsidRDefault="008B43C5" w:rsidP="008B43C5">
      <w:pPr>
        <w:spacing w:line="276" w:lineRule="auto"/>
        <w:ind w:firstLine="708"/>
        <w:jc w:val="center"/>
        <w:rPr>
          <w:b/>
          <w:i/>
          <w:sz w:val="26"/>
          <w:szCs w:val="26"/>
        </w:rPr>
      </w:pPr>
    </w:p>
    <w:p w:rsidR="008B43C5" w:rsidRPr="007B57BF" w:rsidRDefault="008B43C5" w:rsidP="008B43C5">
      <w:pPr>
        <w:tabs>
          <w:tab w:val="left" w:pos="345"/>
        </w:tabs>
        <w:spacing w:line="276" w:lineRule="auto"/>
        <w:ind w:firstLine="708"/>
        <w:jc w:val="center"/>
        <w:rPr>
          <w:color w:val="000000"/>
          <w:sz w:val="26"/>
          <w:szCs w:val="26"/>
        </w:rPr>
      </w:pPr>
      <w:r w:rsidRPr="007B57BF">
        <w:rPr>
          <w:noProof/>
          <w:color w:val="000000"/>
          <w:sz w:val="26"/>
          <w:szCs w:val="26"/>
        </w:rPr>
        <w:drawing>
          <wp:inline distT="0" distB="0" distL="0" distR="0">
            <wp:extent cx="4876800" cy="24765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43C5" w:rsidRPr="007B57BF" w:rsidRDefault="008B43C5" w:rsidP="008B43C5">
      <w:pPr>
        <w:tabs>
          <w:tab w:val="left" w:pos="345"/>
        </w:tabs>
        <w:spacing w:line="276" w:lineRule="auto"/>
        <w:rPr>
          <w:b/>
          <w:i/>
          <w:color w:val="000000"/>
          <w:sz w:val="26"/>
          <w:szCs w:val="26"/>
        </w:rPr>
      </w:pPr>
    </w:p>
    <w:p w:rsidR="008B43C5" w:rsidRDefault="008B43C5" w:rsidP="008B43C5">
      <w:pPr>
        <w:tabs>
          <w:tab w:val="left" w:pos="345"/>
        </w:tabs>
        <w:spacing w:line="276" w:lineRule="auto"/>
        <w:ind w:firstLine="708"/>
        <w:jc w:val="center"/>
        <w:rPr>
          <w:b/>
          <w:i/>
          <w:color w:val="000000"/>
          <w:sz w:val="26"/>
          <w:szCs w:val="26"/>
        </w:rPr>
      </w:pPr>
      <w:r w:rsidRPr="007B57BF">
        <w:rPr>
          <w:b/>
          <w:i/>
          <w:color w:val="000000"/>
          <w:sz w:val="26"/>
          <w:szCs w:val="26"/>
        </w:rPr>
        <w:t>Посещаемость мероприятий</w:t>
      </w:r>
    </w:p>
    <w:p w:rsidR="008B43C5" w:rsidRPr="00D9161E" w:rsidRDefault="008B43C5" w:rsidP="008B43C5">
      <w:pPr>
        <w:tabs>
          <w:tab w:val="left" w:pos="345"/>
        </w:tabs>
        <w:spacing w:line="276" w:lineRule="auto"/>
        <w:ind w:firstLine="708"/>
        <w:jc w:val="center"/>
        <w:rPr>
          <w:b/>
          <w:i/>
          <w:color w:val="000000"/>
          <w:sz w:val="26"/>
          <w:szCs w:val="26"/>
        </w:rPr>
      </w:pPr>
    </w:p>
    <w:p w:rsidR="008B43C5" w:rsidRPr="007B57BF" w:rsidRDefault="008B43C5" w:rsidP="008B43C5">
      <w:pPr>
        <w:tabs>
          <w:tab w:val="left" w:pos="345"/>
        </w:tabs>
        <w:spacing w:line="276" w:lineRule="auto"/>
        <w:ind w:firstLine="708"/>
        <w:jc w:val="center"/>
        <w:rPr>
          <w:color w:val="000000"/>
          <w:sz w:val="26"/>
          <w:szCs w:val="26"/>
        </w:rPr>
      </w:pPr>
      <w:r w:rsidRPr="007B57BF">
        <w:rPr>
          <w:noProof/>
          <w:color w:val="000000"/>
          <w:sz w:val="26"/>
          <w:szCs w:val="26"/>
        </w:rPr>
        <w:drawing>
          <wp:inline distT="0" distB="0" distL="0" distR="0">
            <wp:extent cx="4752975" cy="29718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4767" w:rsidRPr="007B57BF" w:rsidRDefault="00DE4767" w:rsidP="00DE4767">
      <w:pPr>
        <w:spacing w:line="276" w:lineRule="auto"/>
        <w:ind w:left="567"/>
        <w:jc w:val="center"/>
        <w:rPr>
          <w:rStyle w:val="a8"/>
          <w:sz w:val="26"/>
          <w:szCs w:val="26"/>
        </w:rPr>
      </w:pPr>
      <w:r w:rsidRPr="007B57BF">
        <w:rPr>
          <w:rStyle w:val="a8"/>
          <w:sz w:val="26"/>
          <w:szCs w:val="26"/>
        </w:rPr>
        <w:t xml:space="preserve">Крупномасштабные </w:t>
      </w:r>
      <w:r>
        <w:rPr>
          <w:rStyle w:val="a8"/>
          <w:sz w:val="26"/>
          <w:szCs w:val="26"/>
        </w:rPr>
        <w:t xml:space="preserve">и </w:t>
      </w:r>
      <w:r w:rsidRPr="007B57BF">
        <w:rPr>
          <w:rStyle w:val="a8"/>
          <w:sz w:val="26"/>
          <w:szCs w:val="26"/>
        </w:rPr>
        <w:t xml:space="preserve">социально-значимые мероприятия различной направленности, проводимые на территории </w:t>
      </w:r>
    </w:p>
    <w:p w:rsidR="00DE4767" w:rsidRPr="007B57BF" w:rsidRDefault="00DE4767" w:rsidP="00DE4767">
      <w:pPr>
        <w:spacing w:line="276" w:lineRule="auto"/>
        <w:ind w:left="567"/>
        <w:jc w:val="center"/>
        <w:rPr>
          <w:rStyle w:val="a8"/>
          <w:sz w:val="26"/>
          <w:szCs w:val="26"/>
        </w:rPr>
      </w:pPr>
      <w:r w:rsidRPr="007B57BF">
        <w:rPr>
          <w:rStyle w:val="a8"/>
          <w:sz w:val="26"/>
          <w:szCs w:val="26"/>
        </w:rPr>
        <w:t>Шкотовского муниципального района</w:t>
      </w:r>
    </w:p>
    <w:p w:rsidR="008B43C5" w:rsidRPr="007B57BF" w:rsidRDefault="008B43C5" w:rsidP="008B43C5">
      <w:pPr>
        <w:spacing w:line="276" w:lineRule="auto"/>
        <w:rPr>
          <w:rStyle w:val="a8"/>
          <w:sz w:val="26"/>
          <w:szCs w:val="26"/>
        </w:rPr>
      </w:pPr>
    </w:p>
    <w:p w:rsidR="00165934" w:rsidRPr="00123E4B" w:rsidRDefault="00165934" w:rsidP="00165934">
      <w:pPr>
        <w:spacing w:line="276" w:lineRule="auto"/>
        <w:ind w:firstLine="708"/>
        <w:jc w:val="both"/>
        <w:rPr>
          <w:sz w:val="26"/>
          <w:szCs w:val="26"/>
        </w:rPr>
      </w:pPr>
      <w:r w:rsidRPr="00123E4B">
        <w:rPr>
          <w:sz w:val="26"/>
          <w:szCs w:val="26"/>
        </w:rPr>
        <w:t>7 января (а также накануне 6 января)</w:t>
      </w:r>
      <w:r w:rsidRPr="00123E4B">
        <w:rPr>
          <w:b/>
          <w:sz w:val="26"/>
          <w:szCs w:val="26"/>
        </w:rPr>
        <w:t xml:space="preserve"> </w:t>
      </w:r>
      <w:r w:rsidRPr="00123E4B">
        <w:rPr>
          <w:sz w:val="26"/>
          <w:szCs w:val="26"/>
        </w:rPr>
        <w:t xml:space="preserve">работники культуры района провели мероприятия, посвященные Рождеству Христову. Были подготовлены игровые, познавательные программы, вечера отдыха, а также народные обрядовые </w:t>
      </w:r>
      <w:proofErr w:type="spellStart"/>
      <w:r w:rsidRPr="00123E4B">
        <w:rPr>
          <w:sz w:val="26"/>
          <w:szCs w:val="26"/>
        </w:rPr>
        <w:t>колядования</w:t>
      </w:r>
      <w:proofErr w:type="spellEnd"/>
      <w:r w:rsidRPr="00123E4B">
        <w:rPr>
          <w:sz w:val="26"/>
          <w:szCs w:val="26"/>
        </w:rPr>
        <w:t xml:space="preserve">. Работники Культурно-досугового центра д. Речица провели развлекательную программу, посвящённую Рождественским Святкам для туристов из города </w:t>
      </w:r>
      <w:r w:rsidRPr="00123E4B">
        <w:rPr>
          <w:sz w:val="26"/>
          <w:szCs w:val="26"/>
        </w:rPr>
        <w:lastRenderedPageBreak/>
        <w:t>Владивостока</w:t>
      </w:r>
      <w:r w:rsidRPr="00123E4B">
        <w:rPr>
          <w:rFonts w:eastAsia="Calibri"/>
          <w:sz w:val="26"/>
          <w:szCs w:val="26"/>
        </w:rPr>
        <w:t xml:space="preserve">. Работники КДЦ Анисимовка провели колядки в селе </w:t>
      </w:r>
      <w:proofErr w:type="spellStart"/>
      <w:r w:rsidRPr="00123E4B">
        <w:rPr>
          <w:rFonts w:eastAsia="Calibri"/>
          <w:sz w:val="26"/>
          <w:szCs w:val="26"/>
        </w:rPr>
        <w:t>Лукьяновка</w:t>
      </w:r>
      <w:proofErr w:type="spellEnd"/>
      <w:r w:rsidRPr="00123E4B">
        <w:rPr>
          <w:rFonts w:eastAsia="Calibri"/>
          <w:sz w:val="26"/>
          <w:szCs w:val="26"/>
        </w:rPr>
        <w:t xml:space="preserve">. </w:t>
      </w:r>
      <w:r w:rsidRPr="00123E4B">
        <w:rPr>
          <w:sz w:val="26"/>
          <w:szCs w:val="26"/>
        </w:rPr>
        <w:t>Всего в мероприятиях посвящённых Рождеству приняло участие более 500 (504) человек.</w:t>
      </w:r>
    </w:p>
    <w:p w:rsidR="008B43C5" w:rsidRPr="00123E4B" w:rsidRDefault="00C650FB" w:rsidP="008B43C5">
      <w:pPr>
        <w:spacing w:line="276" w:lineRule="auto"/>
        <w:ind w:firstLine="708"/>
        <w:jc w:val="both"/>
        <w:rPr>
          <w:sz w:val="26"/>
          <w:szCs w:val="26"/>
        </w:rPr>
      </w:pPr>
      <w:r w:rsidRPr="00123E4B">
        <w:rPr>
          <w:sz w:val="26"/>
          <w:szCs w:val="26"/>
        </w:rPr>
        <w:t>3</w:t>
      </w:r>
      <w:r w:rsidR="008B43C5" w:rsidRPr="00123E4B">
        <w:rPr>
          <w:sz w:val="26"/>
          <w:szCs w:val="26"/>
        </w:rPr>
        <w:t xml:space="preserve"> февраля на туристической базе «</w:t>
      </w:r>
      <w:proofErr w:type="spellStart"/>
      <w:proofErr w:type="gramStart"/>
      <w:r w:rsidR="008B43C5" w:rsidRPr="00123E4B">
        <w:rPr>
          <w:sz w:val="26"/>
          <w:szCs w:val="26"/>
        </w:rPr>
        <w:t>С-Нежная</w:t>
      </w:r>
      <w:proofErr w:type="spellEnd"/>
      <w:proofErr w:type="gramEnd"/>
      <w:r w:rsidR="008B43C5" w:rsidRPr="00123E4B">
        <w:rPr>
          <w:sz w:val="26"/>
          <w:szCs w:val="26"/>
        </w:rPr>
        <w:t xml:space="preserve">» прошла традиционная зимняя спартакиада «Шкотовская лыжня». Работники Культурно-досугового центра п. Новонежино подготовили сценарий торжественного открытия и церемонию награждения Спартакиады. В этом году спортивный праздник был, посвящён – </w:t>
      </w:r>
      <w:r w:rsidRPr="00123E4B">
        <w:rPr>
          <w:sz w:val="26"/>
          <w:szCs w:val="26"/>
        </w:rPr>
        <w:t>80-летию Приморского края</w:t>
      </w:r>
      <w:r w:rsidR="008B43C5" w:rsidRPr="00123E4B">
        <w:rPr>
          <w:sz w:val="26"/>
          <w:szCs w:val="26"/>
        </w:rPr>
        <w:t xml:space="preserve">. Участники зимней спартакиады </w:t>
      </w:r>
      <w:r w:rsidRPr="00123E4B">
        <w:rPr>
          <w:sz w:val="26"/>
          <w:szCs w:val="26"/>
        </w:rPr>
        <w:t>посвятили свои спортивные победы российским спортсменам – участникам Зимней Олимпиады в Южной Корее. В спортивном празднике приняло участие около 200 жителей Шкотовского района.</w:t>
      </w:r>
    </w:p>
    <w:p w:rsidR="008B43C5" w:rsidRPr="00123E4B" w:rsidRDefault="008B43C5" w:rsidP="008B43C5">
      <w:pPr>
        <w:spacing w:line="276" w:lineRule="auto"/>
        <w:ind w:firstLine="708"/>
        <w:jc w:val="both"/>
        <w:rPr>
          <w:sz w:val="26"/>
          <w:szCs w:val="26"/>
        </w:rPr>
      </w:pPr>
      <w:r w:rsidRPr="00123E4B">
        <w:rPr>
          <w:sz w:val="26"/>
          <w:szCs w:val="26"/>
        </w:rPr>
        <w:t>15 февраля</w:t>
      </w:r>
      <w:r w:rsidRPr="00123E4B">
        <w:rPr>
          <w:b/>
          <w:sz w:val="26"/>
          <w:szCs w:val="26"/>
        </w:rPr>
        <w:t xml:space="preserve"> </w:t>
      </w:r>
      <w:r w:rsidRPr="00123E4B">
        <w:rPr>
          <w:sz w:val="26"/>
          <w:szCs w:val="26"/>
        </w:rPr>
        <w:t>на площадке у закладного камня воинам-интернационалистам в посёлке Штыково, прошёл митинг, посвящен</w:t>
      </w:r>
      <w:r w:rsidR="00C650FB" w:rsidRPr="00123E4B">
        <w:rPr>
          <w:sz w:val="26"/>
          <w:szCs w:val="26"/>
        </w:rPr>
        <w:t xml:space="preserve">ный Дню воина-интернационалиста и подвигу майора </w:t>
      </w:r>
      <w:proofErr w:type="spellStart"/>
      <w:r w:rsidR="00C650FB" w:rsidRPr="00123E4B">
        <w:rPr>
          <w:sz w:val="26"/>
          <w:szCs w:val="26"/>
        </w:rPr>
        <w:t>Филипова</w:t>
      </w:r>
      <w:proofErr w:type="spellEnd"/>
      <w:r w:rsidR="00C650FB" w:rsidRPr="00123E4B">
        <w:rPr>
          <w:sz w:val="26"/>
          <w:szCs w:val="26"/>
        </w:rPr>
        <w:t xml:space="preserve"> Романа (погибшего в Сирии 3 февраля 2018 года). </w:t>
      </w:r>
      <w:r w:rsidRPr="00123E4B">
        <w:rPr>
          <w:sz w:val="26"/>
          <w:szCs w:val="26"/>
        </w:rPr>
        <w:t xml:space="preserve">На митинге присутствовали официальные лица, представители общественных организаций, школьники. Всего – около 150 человек. </w:t>
      </w:r>
    </w:p>
    <w:p w:rsidR="008B43C5" w:rsidRPr="00123E4B" w:rsidRDefault="008B43C5" w:rsidP="008B43C5">
      <w:pPr>
        <w:spacing w:line="276" w:lineRule="auto"/>
        <w:ind w:firstLine="708"/>
        <w:jc w:val="both"/>
        <w:rPr>
          <w:sz w:val="26"/>
          <w:szCs w:val="26"/>
        </w:rPr>
      </w:pPr>
      <w:r w:rsidRPr="00123E4B">
        <w:rPr>
          <w:sz w:val="26"/>
          <w:szCs w:val="26"/>
        </w:rPr>
        <w:t xml:space="preserve">В этот же день в Районном Доме культуры состоялся </w:t>
      </w:r>
      <w:r w:rsidR="008E18B7" w:rsidRPr="00123E4B">
        <w:rPr>
          <w:sz w:val="26"/>
          <w:szCs w:val="26"/>
        </w:rPr>
        <w:t>6</w:t>
      </w:r>
      <w:r w:rsidRPr="00123E4B">
        <w:rPr>
          <w:sz w:val="26"/>
          <w:szCs w:val="26"/>
        </w:rPr>
        <w:t xml:space="preserve"> районный фестиваль «Армейский ветер», памяти </w:t>
      </w:r>
      <w:r w:rsidR="008E18B7" w:rsidRPr="00123E4B">
        <w:rPr>
          <w:sz w:val="26"/>
          <w:szCs w:val="26"/>
        </w:rPr>
        <w:t xml:space="preserve">Романа </w:t>
      </w:r>
      <w:proofErr w:type="spellStart"/>
      <w:r w:rsidR="008E18B7" w:rsidRPr="00123E4B">
        <w:rPr>
          <w:sz w:val="26"/>
          <w:szCs w:val="26"/>
        </w:rPr>
        <w:t>Филипова</w:t>
      </w:r>
      <w:proofErr w:type="spellEnd"/>
      <w:r w:rsidR="008E18B7" w:rsidRPr="00123E4B">
        <w:rPr>
          <w:sz w:val="26"/>
          <w:szCs w:val="26"/>
        </w:rPr>
        <w:t xml:space="preserve">. </w:t>
      </w:r>
      <w:r w:rsidRPr="00123E4B">
        <w:rPr>
          <w:sz w:val="26"/>
          <w:szCs w:val="26"/>
        </w:rPr>
        <w:t xml:space="preserve">В фестивале принимали участие ветераны боевых действий, военнослужащие, члены семей военнослужащих. Исполнялись песни о России, о «горячих точках». Все участники были награждены дипломами и памятными подарками. Всего в мероприятии приняло участие около </w:t>
      </w:r>
      <w:r w:rsidR="008E18B7" w:rsidRPr="00123E4B">
        <w:rPr>
          <w:sz w:val="26"/>
          <w:szCs w:val="26"/>
        </w:rPr>
        <w:t xml:space="preserve">300 </w:t>
      </w:r>
      <w:r w:rsidRPr="00123E4B">
        <w:rPr>
          <w:sz w:val="26"/>
          <w:szCs w:val="26"/>
        </w:rPr>
        <w:t>человек.</w:t>
      </w:r>
    </w:p>
    <w:p w:rsidR="008B43C5" w:rsidRPr="00123E4B" w:rsidRDefault="008B43C5" w:rsidP="008B43C5">
      <w:pPr>
        <w:spacing w:line="276" w:lineRule="auto"/>
        <w:ind w:firstLine="708"/>
        <w:jc w:val="both"/>
        <w:rPr>
          <w:sz w:val="28"/>
          <w:szCs w:val="28"/>
        </w:rPr>
      </w:pPr>
      <w:r w:rsidRPr="00123E4B">
        <w:rPr>
          <w:sz w:val="26"/>
          <w:szCs w:val="26"/>
        </w:rPr>
        <w:t>21 февраля</w:t>
      </w:r>
      <w:r w:rsidRPr="00123E4B">
        <w:rPr>
          <w:b/>
          <w:sz w:val="26"/>
          <w:szCs w:val="26"/>
        </w:rPr>
        <w:t xml:space="preserve"> </w:t>
      </w:r>
      <w:r w:rsidRPr="00123E4B">
        <w:rPr>
          <w:sz w:val="26"/>
          <w:szCs w:val="26"/>
        </w:rPr>
        <w:t xml:space="preserve">в РДК прошло районное торжественное мероприятие, посвящённое 23 февраля. На празднике благодарственными письмами главы района были отмечены мужчины с активной жизненной позицией,  участвующие в общественной и спортивной жизни района. Их поздравили солисты и творческие коллективы Смоляниново, Шкотово, Новонежино, Подъяпольска. На мероприятии присутствовало </w:t>
      </w:r>
      <w:r w:rsidR="008E18B7" w:rsidRPr="00123E4B">
        <w:rPr>
          <w:sz w:val="26"/>
          <w:szCs w:val="26"/>
        </w:rPr>
        <w:t>230</w:t>
      </w:r>
      <w:r w:rsidRPr="00123E4B">
        <w:rPr>
          <w:sz w:val="26"/>
          <w:szCs w:val="26"/>
        </w:rPr>
        <w:t xml:space="preserve"> человек</w:t>
      </w:r>
      <w:r w:rsidRPr="00123E4B">
        <w:rPr>
          <w:sz w:val="28"/>
          <w:szCs w:val="28"/>
        </w:rPr>
        <w:t>.</w:t>
      </w:r>
    </w:p>
    <w:p w:rsidR="00165934" w:rsidRPr="00123E4B" w:rsidRDefault="00165934" w:rsidP="00165934">
      <w:pPr>
        <w:spacing w:line="276" w:lineRule="auto"/>
        <w:ind w:firstLine="708"/>
        <w:jc w:val="both"/>
        <w:rPr>
          <w:sz w:val="26"/>
          <w:szCs w:val="26"/>
        </w:rPr>
      </w:pPr>
      <w:r w:rsidRPr="00123E4B">
        <w:rPr>
          <w:sz w:val="26"/>
          <w:szCs w:val="26"/>
        </w:rPr>
        <w:t xml:space="preserve">17-18 февраля все учреждения досуга Шкотовского муниципального района провели праздничные мероприятия, посвящённые народному празднику Масленице. Для жителей района работники культуры приготовили театрализованные шуточные представления, конкурсы, игровые площадки. В праздничных мероприятиях приняло участие около  3000 (2950) человек. В Новонежино, Речице и </w:t>
      </w:r>
      <w:proofErr w:type="spellStart"/>
      <w:r w:rsidRPr="00123E4B">
        <w:rPr>
          <w:sz w:val="26"/>
          <w:szCs w:val="26"/>
        </w:rPr>
        <w:t>Анисимовке</w:t>
      </w:r>
      <w:proofErr w:type="spellEnd"/>
      <w:r w:rsidRPr="00123E4B">
        <w:rPr>
          <w:sz w:val="26"/>
          <w:szCs w:val="26"/>
        </w:rPr>
        <w:t xml:space="preserve"> праздники прошли с участием туристов из Артёма и Владивостока. Работники библиотек так же приняли активное участие в подготовке и проведении народного праздника. Все библиотекари знакомили своих читателей с историей праздника, его обычаями и обрядами. Читателям предлагались различные рецепты приготовления блинов. На проведение праздника из бюджета района выделено 70 000 руб.</w:t>
      </w:r>
    </w:p>
    <w:p w:rsidR="00165934" w:rsidRPr="00123E4B" w:rsidRDefault="00165934" w:rsidP="00165934">
      <w:pPr>
        <w:spacing w:line="276" w:lineRule="auto"/>
        <w:ind w:firstLine="708"/>
        <w:jc w:val="both"/>
        <w:rPr>
          <w:sz w:val="26"/>
          <w:szCs w:val="26"/>
        </w:rPr>
      </w:pPr>
      <w:r w:rsidRPr="00123E4B">
        <w:rPr>
          <w:bCs/>
          <w:sz w:val="26"/>
          <w:szCs w:val="26"/>
        </w:rPr>
        <w:t>С 3 по 8 марта</w:t>
      </w:r>
      <w:r w:rsidRPr="00123E4B">
        <w:rPr>
          <w:sz w:val="26"/>
          <w:szCs w:val="26"/>
        </w:rPr>
        <w:t xml:space="preserve"> во всех учреждениях культуры прошли мероприятия, посвященные Международному женскому дню. Работники досуговых учреждений культуры подготовили мероприятия для различных возрастных категорий. </w:t>
      </w:r>
      <w:proofErr w:type="gramStart"/>
      <w:r w:rsidRPr="00123E4B">
        <w:rPr>
          <w:sz w:val="26"/>
          <w:szCs w:val="26"/>
        </w:rPr>
        <w:t>Это были: концертные программы - «Все женщины красавицы» (РДК Смоляниново), «Ах, какая женщина» (ДК Шкотово), «Праздничный букет поздравлений» (КДЦ Новонежино), «Примите поздравления» (ДК Новороссия); выставки детского творчества - «Я рисую маму», «Мамина улыбка», «Милая, добрая мама»; вечера отдыха - «Ох, уж эти женщины» (КДЦ Новонежино), «Ради прекрасных дам» (КДЦ Подъяпольское), «Женщина.</w:t>
      </w:r>
      <w:proofErr w:type="gramEnd"/>
      <w:r w:rsidRPr="00123E4B">
        <w:rPr>
          <w:sz w:val="26"/>
          <w:szCs w:val="26"/>
        </w:rPr>
        <w:t xml:space="preserve"> Весна. Любовь» (КДЦ Романовка); конкурсные программы - «Девичий переполох», «Все мамы </w:t>
      </w:r>
      <w:r w:rsidRPr="00123E4B">
        <w:rPr>
          <w:sz w:val="26"/>
          <w:szCs w:val="26"/>
        </w:rPr>
        <w:lastRenderedPageBreak/>
        <w:t>хороши», «Се</w:t>
      </w:r>
      <w:r w:rsidR="006D129C">
        <w:rPr>
          <w:sz w:val="26"/>
          <w:szCs w:val="26"/>
        </w:rPr>
        <w:t xml:space="preserve">мь горошин для принцесс» и пр. </w:t>
      </w:r>
      <w:r w:rsidRPr="00123E4B">
        <w:rPr>
          <w:sz w:val="26"/>
          <w:szCs w:val="26"/>
        </w:rPr>
        <w:t xml:space="preserve">В библиотеках района прошли литературные вечера: «Великолепные женщины России» (Новонежино), «Есть женщина, она река» (Смоляниново), «Образ пленительный, образ прекрасный» (Шкотово). Работали тематические полки: «Прекрасны женщины России!» (Стеклянуха), «Женский образ в русской живописи» (МПБ) и пр. Всего было проведено 37 (2017 - 33) мероприятий, в которых приняли участие более 2500 (2017 – 2300) жителей Шкотовского района. </w:t>
      </w:r>
    </w:p>
    <w:p w:rsidR="00165934" w:rsidRPr="00123E4B" w:rsidRDefault="00165934" w:rsidP="00165934">
      <w:pPr>
        <w:spacing w:line="276" w:lineRule="auto"/>
        <w:ind w:firstLine="708"/>
        <w:jc w:val="both"/>
        <w:rPr>
          <w:sz w:val="26"/>
          <w:szCs w:val="26"/>
        </w:rPr>
      </w:pPr>
      <w:r w:rsidRPr="00123E4B">
        <w:rPr>
          <w:sz w:val="26"/>
          <w:szCs w:val="26"/>
        </w:rPr>
        <w:t>6 марта, женщины Шкотовского района были приглашены на праздничную программу «Милым, дорогим, единственным» в Районный Дом культуры. На праздничном мероприятии представительницам от поселений вручены почётные грамоты и благодарности от администрации Шкотовского района. Ярким музыкальным подарком для женщин стал концерт, подготовленный вокально-инструментальной группой «Владивосток». На концерте присутствовало 200 человек.</w:t>
      </w:r>
    </w:p>
    <w:p w:rsidR="008E18B7" w:rsidRPr="00123E4B" w:rsidRDefault="008E18B7" w:rsidP="008E18B7">
      <w:pPr>
        <w:spacing w:line="276" w:lineRule="auto"/>
        <w:ind w:firstLine="708"/>
        <w:jc w:val="both"/>
        <w:rPr>
          <w:sz w:val="26"/>
          <w:szCs w:val="26"/>
        </w:rPr>
      </w:pPr>
      <w:r w:rsidRPr="00123E4B">
        <w:rPr>
          <w:sz w:val="26"/>
          <w:szCs w:val="26"/>
        </w:rPr>
        <w:t xml:space="preserve">18 марта в день выбора Президента Российской Федерации. В досуговые учреждения района провели на избирательных участках концерты: «Мы едины», «Люблю тебя моя Россия»; игровые программы «Символы России», «Праздник шагает по стране»; видео презентации: «Живёт село», «Романовский вестник»; мастер-классы: по </w:t>
      </w:r>
      <w:proofErr w:type="spellStart"/>
      <w:r w:rsidRPr="00123E4B">
        <w:rPr>
          <w:sz w:val="26"/>
          <w:szCs w:val="26"/>
        </w:rPr>
        <w:t>бумагопластике</w:t>
      </w:r>
      <w:proofErr w:type="spellEnd"/>
      <w:r w:rsidRPr="00123E4B">
        <w:rPr>
          <w:sz w:val="26"/>
          <w:szCs w:val="26"/>
        </w:rPr>
        <w:t xml:space="preserve">, </w:t>
      </w:r>
      <w:proofErr w:type="spellStart"/>
      <w:r w:rsidRPr="00123E4B">
        <w:rPr>
          <w:sz w:val="26"/>
          <w:szCs w:val="26"/>
        </w:rPr>
        <w:t>бисероплетению</w:t>
      </w:r>
      <w:proofErr w:type="spellEnd"/>
      <w:r w:rsidRPr="00123E4B">
        <w:rPr>
          <w:sz w:val="26"/>
          <w:szCs w:val="26"/>
        </w:rPr>
        <w:t xml:space="preserve">; подготовили выставки прикладного и изобразительного творчества; </w:t>
      </w:r>
      <w:proofErr w:type="spellStart"/>
      <w:r w:rsidRPr="00123E4B">
        <w:rPr>
          <w:sz w:val="26"/>
          <w:szCs w:val="26"/>
        </w:rPr>
        <w:t>фотозоны</w:t>
      </w:r>
      <w:proofErr w:type="spellEnd"/>
      <w:r w:rsidRPr="00123E4B">
        <w:rPr>
          <w:sz w:val="26"/>
          <w:szCs w:val="26"/>
        </w:rPr>
        <w:t xml:space="preserve">; художественные и мультипликационные фильмы. В библиотеках работали информационные стенды, книжные выставки «Я – избиратель!». Проводились беседы, электронные презентации: «Большая страна выбирает» (Штыково), «Я – гражданин России» (Стеклянуха, </w:t>
      </w:r>
      <w:proofErr w:type="gramStart"/>
      <w:r w:rsidRPr="00123E4B">
        <w:rPr>
          <w:sz w:val="26"/>
          <w:szCs w:val="26"/>
        </w:rPr>
        <w:t>Центральное</w:t>
      </w:r>
      <w:proofErr w:type="gramEnd"/>
      <w:r w:rsidRPr="00123E4B">
        <w:rPr>
          <w:sz w:val="26"/>
          <w:szCs w:val="26"/>
        </w:rPr>
        <w:t>), компьютерная игра «Человек. Государство. Закон» (Смоляниново). Всего проведено 76 мероприятий, в них приняло участие около 7000 (6816) человек.</w:t>
      </w:r>
    </w:p>
    <w:p w:rsidR="008E18B7" w:rsidRPr="00123E4B" w:rsidRDefault="008E18B7" w:rsidP="008E18B7">
      <w:pPr>
        <w:spacing w:line="276" w:lineRule="auto"/>
        <w:ind w:firstLine="708"/>
        <w:jc w:val="both"/>
        <w:rPr>
          <w:sz w:val="26"/>
          <w:szCs w:val="26"/>
        </w:rPr>
      </w:pPr>
      <w:r w:rsidRPr="00123E4B">
        <w:rPr>
          <w:sz w:val="26"/>
          <w:szCs w:val="26"/>
        </w:rPr>
        <w:t>30 марта</w:t>
      </w:r>
      <w:r w:rsidRPr="00123E4B">
        <w:rPr>
          <w:b/>
          <w:sz w:val="26"/>
          <w:szCs w:val="26"/>
        </w:rPr>
        <w:t xml:space="preserve"> </w:t>
      </w:r>
      <w:r w:rsidRPr="00123E4B">
        <w:rPr>
          <w:sz w:val="26"/>
          <w:szCs w:val="26"/>
        </w:rPr>
        <w:t xml:space="preserve">в Районном Доме культуры прошло торжественное мероприятие, посвящённое 100-летию комиссии по делам несовершеннолетних. На мероприятии чествовали ветеранов комиссии, награждали действующих членов комиссии и представителей </w:t>
      </w:r>
      <w:proofErr w:type="gramStart"/>
      <w:r w:rsidRPr="00123E4B">
        <w:rPr>
          <w:sz w:val="26"/>
          <w:szCs w:val="26"/>
        </w:rPr>
        <w:t>учреждений</w:t>
      </w:r>
      <w:proofErr w:type="gramEnd"/>
      <w:r w:rsidRPr="00123E4B">
        <w:rPr>
          <w:sz w:val="26"/>
          <w:szCs w:val="26"/>
        </w:rPr>
        <w:t xml:space="preserve"> оказывающих КДН содействие в работе с несовершеннолетними. Всего на мероприятии присутствовало около 180 человек.</w:t>
      </w:r>
    </w:p>
    <w:p w:rsidR="00C07561" w:rsidRPr="00123E4B" w:rsidRDefault="008B43C5" w:rsidP="003868F3">
      <w:pPr>
        <w:spacing w:line="276" w:lineRule="auto"/>
        <w:ind w:firstLine="708"/>
        <w:contextualSpacing/>
        <w:jc w:val="both"/>
        <w:rPr>
          <w:sz w:val="26"/>
          <w:szCs w:val="26"/>
        </w:rPr>
      </w:pPr>
      <w:r w:rsidRPr="00123E4B">
        <w:rPr>
          <w:sz w:val="26"/>
          <w:szCs w:val="26"/>
        </w:rPr>
        <w:t xml:space="preserve">с </w:t>
      </w:r>
      <w:proofErr w:type="spellStart"/>
      <w:proofErr w:type="gramStart"/>
      <w:r w:rsidRPr="00123E4B">
        <w:rPr>
          <w:sz w:val="26"/>
          <w:szCs w:val="26"/>
        </w:rPr>
        <w:t>апреля-июнь</w:t>
      </w:r>
      <w:proofErr w:type="spellEnd"/>
      <w:proofErr w:type="gramEnd"/>
      <w:r w:rsidRPr="00123E4B">
        <w:rPr>
          <w:sz w:val="26"/>
          <w:szCs w:val="26"/>
        </w:rPr>
        <w:t xml:space="preserve"> в рамках районного конкурса</w:t>
      </w:r>
      <w:r w:rsidR="008E18B7" w:rsidRPr="00123E4B">
        <w:rPr>
          <w:sz w:val="26"/>
          <w:szCs w:val="26"/>
        </w:rPr>
        <w:t xml:space="preserve"> «Край привыкший встречать корабли»</w:t>
      </w:r>
      <w:r w:rsidRPr="00123E4B">
        <w:rPr>
          <w:sz w:val="26"/>
          <w:szCs w:val="26"/>
        </w:rPr>
        <w:t xml:space="preserve"> на лучшее мероприятие среди досуговых учреждений</w:t>
      </w:r>
      <w:r w:rsidRPr="00123E4B">
        <w:rPr>
          <w:b/>
          <w:sz w:val="26"/>
          <w:szCs w:val="26"/>
        </w:rPr>
        <w:t xml:space="preserve"> </w:t>
      </w:r>
      <w:r w:rsidRPr="00123E4B">
        <w:rPr>
          <w:sz w:val="26"/>
          <w:szCs w:val="26"/>
        </w:rPr>
        <w:t xml:space="preserve">работники культуры проводили программы, </w:t>
      </w:r>
      <w:r w:rsidR="008E18B7" w:rsidRPr="00123E4B">
        <w:rPr>
          <w:sz w:val="26"/>
          <w:szCs w:val="26"/>
        </w:rPr>
        <w:t>посвящённые 80-летию Приморского края и 100-летию Приморского комсомола</w:t>
      </w:r>
      <w:r w:rsidRPr="00123E4B">
        <w:rPr>
          <w:sz w:val="26"/>
          <w:szCs w:val="26"/>
        </w:rPr>
        <w:t>.</w:t>
      </w:r>
      <w:r w:rsidR="008E18B7" w:rsidRPr="00123E4B">
        <w:rPr>
          <w:sz w:val="26"/>
          <w:szCs w:val="26"/>
        </w:rPr>
        <w:t xml:space="preserve"> </w:t>
      </w:r>
      <w:proofErr w:type="spellStart"/>
      <w:r w:rsidR="008E18B7" w:rsidRPr="00123E4B">
        <w:rPr>
          <w:sz w:val="26"/>
          <w:szCs w:val="26"/>
        </w:rPr>
        <w:t>Досуговыми</w:t>
      </w:r>
      <w:proofErr w:type="spellEnd"/>
      <w:r w:rsidR="008E18B7" w:rsidRPr="00123E4B">
        <w:rPr>
          <w:sz w:val="26"/>
          <w:szCs w:val="26"/>
        </w:rPr>
        <w:t xml:space="preserve"> учреждениями проведено 10 мероприятий, их посетило более 1900 (1992) человек. </w:t>
      </w:r>
    </w:p>
    <w:p w:rsidR="00C07561" w:rsidRPr="00123E4B" w:rsidRDefault="008E18B7" w:rsidP="003868F3">
      <w:pPr>
        <w:spacing w:line="276" w:lineRule="auto"/>
        <w:ind w:firstLine="708"/>
        <w:contextualSpacing/>
        <w:jc w:val="both"/>
        <w:rPr>
          <w:sz w:val="26"/>
          <w:szCs w:val="26"/>
        </w:rPr>
      </w:pPr>
      <w:proofErr w:type="spellStart"/>
      <w:r w:rsidRPr="00123E4B">
        <w:rPr>
          <w:sz w:val="26"/>
          <w:szCs w:val="26"/>
        </w:rPr>
        <w:t>Культурно-досуговый</w:t>
      </w:r>
      <w:proofErr w:type="spellEnd"/>
      <w:r w:rsidRPr="00123E4B">
        <w:rPr>
          <w:sz w:val="26"/>
          <w:szCs w:val="26"/>
        </w:rPr>
        <w:t xml:space="preserve"> центр п. Подъяпольское и </w:t>
      </w:r>
      <w:r w:rsidR="008B43C5" w:rsidRPr="00123E4B">
        <w:rPr>
          <w:sz w:val="26"/>
          <w:szCs w:val="26"/>
        </w:rPr>
        <w:t>Районн</w:t>
      </w:r>
      <w:r w:rsidRPr="00123E4B">
        <w:rPr>
          <w:sz w:val="26"/>
          <w:szCs w:val="26"/>
        </w:rPr>
        <w:t>ый Дом</w:t>
      </w:r>
      <w:r w:rsidR="008B43C5" w:rsidRPr="00123E4B">
        <w:rPr>
          <w:sz w:val="26"/>
          <w:szCs w:val="26"/>
        </w:rPr>
        <w:t xml:space="preserve"> культуры </w:t>
      </w:r>
      <w:r w:rsidRPr="00123E4B">
        <w:rPr>
          <w:sz w:val="26"/>
          <w:szCs w:val="26"/>
        </w:rPr>
        <w:t>подготовили на конкурс настоящие</w:t>
      </w:r>
      <w:r w:rsidR="008B43C5" w:rsidRPr="00123E4B">
        <w:rPr>
          <w:sz w:val="26"/>
          <w:szCs w:val="26"/>
        </w:rPr>
        <w:t xml:space="preserve"> театрализованн</w:t>
      </w:r>
      <w:r w:rsidRPr="00123E4B">
        <w:rPr>
          <w:sz w:val="26"/>
          <w:szCs w:val="26"/>
        </w:rPr>
        <w:t>ые представления</w:t>
      </w:r>
      <w:r w:rsidR="008B43C5" w:rsidRPr="00123E4B">
        <w:rPr>
          <w:sz w:val="26"/>
          <w:szCs w:val="26"/>
        </w:rPr>
        <w:t xml:space="preserve">. </w:t>
      </w:r>
      <w:r w:rsidR="00C07561" w:rsidRPr="00123E4B">
        <w:rPr>
          <w:sz w:val="26"/>
          <w:szCs w:val="26"/>
        </w:rPr>
        <w:t xml:space="preserve">Коллектив РДК приготовил насыщенную и яркую программу «Приморский край - жемчужина Приморья». Концертные номера - танцевальные, песенные и стихотворные  - перемежались с историческим экскурсом о становлении Приморского края. Ведущие проследили путь развития края от момента, когда в Приморье прибыли первые  крестьяне-переселенцы из дальних губерний России, прошлись по страницам истории края времен Гражданской  и Великой Отечественной войн,  послевоенных 50-годов, в эпоху коммунизма, после распада СССР. Не остались без внимания и Герои Социалистического Труда, одним из которых был </w:t>
      </w:r>
      <w:proofErr w:type="spellStart"/>
      <w:r w:rsidR="00C07561" w:rsidRPr="00123E4B">
        <w:rPr>
          <w:sz w:val="26"/>
          <w:szCs w:val="26"/>
        </w:rPr>
        <w:t>смоляниновец</w:t>
      </w:r>
      <w:proofErr w:type="spellEnd"/>
      <w:r w:rsidR="00C07561" w:rsidRPr="00123E4B">
        <w:rPr>
          <w:sz w:val="26"/>
          <w:szCs w:val="26"/>
        </w:rPr>
        <w:t xml:space="preserve"> Александр Аверков.  </w:t>
      </w:r>
      <w:r w:rsidR="00C07561" w:rsidRPr="00123E4B">
        <w:rPr>
          <w:sz w:val="26"/>
          <w:szCs w:val="26"/>
        </w:rPr>
        <w:lastRenderedPageBreak/>
        <w:t xml:space="preserve">Особый оттенок придавали мероприятию </w:t>
      </w:r>
      <w:proofErr w:type="gramStart"/>
      <w:r w:rsidR="00C07561" w:rsidRPr="00123E4B">
        <w:rPr>
          <w:sz w:val="26"/>
          <w:szCs w:val="26"/>
        </w:rPr>
        <w:t>исторические</w:t>
      </w:r>
      <w:proofErr w:type="gramEnd"/>
      <w:r w:rsidR="00C07561" w:rsidRPr="00123E4B">
        <w:rPr>
          <w:sz w:val="26"/>
          <w:szCs w:val="26"/>
        </w:rPr>
        <w:t xml:space="preserve"> </w:t>
      </w:r>
      <w:proofErr w:type="spellStart"/>
      <w:r w:rsidR="00C07561" w:rsidRPr="00123E4B">
        <w:rPr>
          <w:sz w:val="26"/>
          <w:szCs w:val="26"/>
        </w:rPr>
        <w:t>видеохроники</w:t>
      </w:r>
      <w:proofErr w:type="spellEnd"/>
      <w:r w:rsidR="00C07561" w:rsidRPr="00123E4B">
        <w:rPr>
          <w:sz w:val="26"/>
          <w:szCs w:val="26"/>
        </w:rPr>
        <w:t>.  Гордость за свой край, любовь к нему и тому, что связано, красной нитью прошли через всё мероприятие, тематика была выдержана в полной мере. По итогам конкурса  коллектив получил достойное второе место.</w:t>
      </w:r>
    </w:p>
    <w:p w:rsidR="008B43C5" w:rsidRPr="00123E4B" w:rsidRDefault="00C07561" w:rsidP="008B43C5">
      <w:pPr>
        <w:tabs>
          <w:tab w:val="left" w:pos="851"/>
        </w:tabs>
        <w:spacing w:line="276" w:lineRule="auto"/>
        <w:jc w:val="both"/>
        <w:rPr>
          <w:sz w:val="26"/>
          <w:szCs w:val="26"/>
        </w:rPr>
      </w:pPr>
      <w:r w:rsidRPr="00123E4B">
        <w:rPr>
          <w:sz w:val="26"/>
          <w:szCs w:val="26"/>
        </w:rPr>
        <w:tab/>
      </w:r>
      <w:r w:rsidR="008E18B7" w:rsidRPr="00123E4B">
        <w:rPr>
          <w:sz w:val="26"/>
          <w:szCs w:val="26"/>
        </w:rPr>
        <w:t xml:space="preserve">Программа «Это наша с тобой биография!» (она была посвящена 100-летию ВЛКСМ), подготовленная на суд зрителей и жюри КДЦ Подъяпольское заняла первое место. История комсомола – живой и страстный документ, страницы которого хранят в своей памяти люди, для которых комсомол был яркой частью жизни. Поэтому было принято решение повторить </w:t>
      </w:r>
      <w:proofErr w:type="spellStart"/>
      <w:proofErr w:type="gramStart"/>
      <w:r w:rsidR="008E18B7" w:rsidRPr="00123E4B">
        <w:rPr>
          <w:sz w:val="26"/>
          <w:szCs w:val="26"/>
        </w:rPr>
        <w:t>программу-победитель</w:t>
      </w:r>
      <w:proofErr w:type="spellEnd"/>
      <w:proofErr w:type="gramEnd"/>
      <w:r w:rsidR="008E18B7" w:rsidRPr="00123E4B">
        <w:rPr>
          <w:sz w:val="26"/>
          <w:szCs w:val="26"/>
        </w:rPr>
        <w:t xml:space="preserve"> на сцене Районного Дома культуры </w:t>
      </w:r>
      <w:proofErr w:type="spellStart"/>
      <w:r w:rsidR="008E18B7" w:rsidRPr="00123E4B">
        <w:rPr>
          <w:sz w:val="26"/>
          <w:szCs w:val="26"/>
        </w:rPr>
        <w:t>пгт</w:t>
      </w:r>
      <w:proofErr w:type="spellEnd"/>
      <w:r w:rsidR="008E18B7" w:rsidRPr="00123E4B">
        <w:rPr>
          <w:sz w:val="26"/>
          <w:szCs w:val="26"/>
        </w:rPr>
        <w:t xml:space="preserve"> Смоляниново для тех, чья молодость прошла под знаменем комсомола. 2 ноября </w:t>
      </w:r>
      <w:r w:rsidR="008B43C5" w:rsidRPr="00123E4B">
        <w:rPr>
          <w:sz w:val="26"/>
          <w:szCs w:val="26"/>
        </w:rPr>
        <w:t xml:space="preserve"> </w:t>
      </w:r>
      <w:r w:rsidR="008E18B7" w:rsidRPr="00123E4B">
        <w:rPr>
          <w:sz w:val="26"/>
          <w:szCs w:val="26"/>
        </w:rPr>
        <w:t>в РДК собрались не только бывшие комсомольцы, но и сегодняшняя молодёжь – участники общественных объединений и организаций. Всего на театрализованном представлении присутствовало около 250 человек.</w:t>
      </w:r>
    </w:p>
    <w:p w:rsidR="008E18B7" w:rsidRPr="00123E4B" w:rsidRDefault="008E18B7" w:rsidP="008E18B7">
      <w:pPr>
        <w:spacing w:line="276" w:lineRule="auto"/>
        <w:ind w:firstLine="708"/>
        <w:jc w:val="both"/>
        <w:rPr>
          <w:sz w:val="26"/>
          <w:szCs w:val="26"/>
        </w:rPr>
      </w:pPr>
      <w:r w:rsidRPr="00123E4B">
        <w:rPr>
          <w:bCs/>
          <w:sz w:val="26"/>
          <w:szCs w:val="26"/>
        </w:rPr>
        <w:t>1 мая</w:t>
      </w:r>
      <w:r w:rsidRPr="00123E4B">
        <w:rPr>
          <w:b/>
          <w:bCs/>
          <w:sz w:val="26"/>
          <w:szCs w:val="26"/>
        </w:rPr>
        <w:t xml:space="preserve"> </w:t>
      </w:r>
      <w:r w:rsidRPr="00123E4B">
        <w:rPr>
          <w:sz w:val="26"/>
          <w:szCs w:val="26"/>
        </w:rPr>
        <w:t xml:space="preserve">в Районном Доме культуры прошёл районный конкурс патриотической песни «Россия – родина моя», посвящённый 73-годовщине победы в Великой Отечественной войне 1941-1945 гг. В конкурсе приняли участие солисты и вокальные коллективы из шести поселений района. Всего 134 участника. По результатам конкурса были определены победители в разных возрастных номинациях. Лауреатами конкурса стали: </w:t>
      </w:r>
    </w:p>
    <w:p w:rsidR="008E18B7" w:rsidRPr="00123E4B" w:rsidRDefault="008E18B7" w:rsidP="008E18B7">
      <w:pPr>
        <w:spacing w:line="276" w:lineRule="auto"/>
        <w:ind w:firstLine="708"/>
        <w:jc w:val="both"/>
        <w:rPr>
          <w:sz w:val="26"/>
          <w:szCs w:val="26"/>
        </w:rPr>
      </w:pPr>
      <w:r w:rsidRPr="00123E4B">
        <w:rPr>
          <w:sz w:val="26"/>
          <w:szCs w:val="26"/>
        </w:rPr>
        <w:t xml:space="preserve">в возрастной </w:t>
      </w:r>
      <w:r w:rsidRPr="00123E4B">
        <w:rPr>
          <w:sz w:val="26"/>
          <w:szCs w:val="26"/>
          <w:u w:val="single"/>
        </w:rPr>
        <w:t>категории дети до 9 лет</w:t>
      </w:r>
      <w:r w:rsidRPr="00123E4B">
        <w:rPr>
          <w:sz w:val="26"/>
          <w:szCs w:val="26"/>
        </w:rPr>
        <w:t xml:space="preserve">: </w:t>
      </w:r>
      <w:proofErr w:type="spellStart"/>
      <w:proofErr w:type="gramStart"/>
      <w:r w:rsidRPr="00123E4B">
        <w:rPr>
          <w:sz w:val="26"/>
          <w:szCs w:val="26"/>
        </w:rPr>
        <w:t>Костынюк</w:t>
      </w:r>
      <w:proofErr w:type="spellEnd"/>
      <w:r w:rsidRPr="00123E4B">
        <w:rPr>
          <w:sz w:val="26"/>
          <w:szCs w:val="26"/>
        </w:rPr>
        <w:t xml:space="preserve"> Диана (РДК Смоляниново, рук.</w:t>
      </w:r>
      <w:proofErr w:type="gramEnd"/>
      <w:r w:rsidRPr="00123E4B">
        <w:rPr>
          <w:sz w:val="26"/>
          <w:szCs w:val="26"/>
        </w:rPr>
        <w:t xml:space="preserve"> Чоха М.С.); </w:t>
      </w:r>
      <w:proofErr w:type="spellStart"/>
      <w:r w:rsidRPr="00123E4B">
        <w:rPr>
          <w:sz w:val="26"/>
          <w:szCs w:val="26"/>
        </w:rPr>
        <w:t>Ходоковская</w:t>
      </w:r>
      <w:proofErr w:type="spellEnd"/>
      <w:r w:rsidRPr="00123E4B">
        <w:rPr>
          <w:sz w:val="26"/>
          <w:szCs w:val="26"/>
        </w:rPr>
        <w:t xml:space="preserve"> Марина, </w:t>
      </w:r>
      <w:proofErr w:type="spellStart"/>
      <w:r w:rsidRPr="00123E4B">
        <w:rPr>
          <w:sz w:val="26"/>
          <w:szCs w:val="26"/>
        </w:rPr>
        <w:t>Пустовая</w:t>
      </w:r>
      <w:proofErr w:type="spellEnd"/>
      <w:r w:rsidRPr="00123E4B">
        <w:rPr>
          <w:sz w:val="26"/>
          <w:szCs w:val="26"/>
        </w:rPr>
        <w:t xml:space="preserve"> Екатерина, Елена </w:t>
      </w:r>
      <w:proofErr w:type="spellStart"/>
      <w:r w:rsidRPr="00123E4B">
        <w:rPr>
          <w:sz w:val="26"/>
          <w:szCs w:val="26"/>
        </w:rPr>
        <w:t>Постоногова</w:t>
      </w:r>
      <w:proofErr w:type="spellEnd"/>
      <w:r w:rsidRPr="00123E4B">
        <w:rPr>
          <w:sz w:val="26"/>
          <w:szCs w:val="26"/>
        </w:rPr>
        <w:t xml:space="preserve">, </w:t>
      </w:r>
      <w:proofErr w:type="spellStart"/>
      <w:r w:rsidRPr="00123E4B">
        <w:rPr>
          <w:sz w:val="26"/>
          <w:szCs w:val="26"/>
        </w:rPr>
        <w:t>вок.гр</w:t>
      </w:r>
      <w:proofErr w:type="spellEnd"/>
      <w:r w:rsidRPr="00123E4B">
        <w:rPr>
          <w:sz w:val="26"/>
          <w:szCs w:val="26"/>
        </w:rPr>
        <w:t xml:space="preserve">. «Сударушки» (КДЦ Подъяпольское, рук. Касаткина И.Б.); </w:t>
      </w:r>
      <w:proofErr w:type="spellStart"/>
      <w:r w:rsidRPr="00123E4B">
        <w:rPr>
          <w:sz w:val="26"/>
          <w:szCs w:val="26"/>
        </w:rPr>
        <w:t>Задиракина</w:t>
      </w:r>
      <w:proofErr w:type="spellEnd"/>
      <w:r w:rsidRPr="00123E4B">
        <w:rPr>
          <w:sz w:val="26"/>
          <w:szCs w:val="26"/>
        </w:rPr>
        <w:t xml:space="preserve"> </w:t>
      </w:r>
      <w:proofErr w:type="spellStart"/>
      <w:r w:rsidRPr="00123E4B">
        <w:rPr>
          <w:sz w:val="26"/>
          <w:szCs w:val="26"/>
        </w:rPr>
        <w:t>Снежана</w:t>
      </w:r>
      <w:proofErr w:type="spellEnd"/>
      <w:r w:rsidRPr="00123E4B">
        <w:rPr>
          <w:sz w:val="26"/>
          <w:szCs w:val="26"/>
        </w:rPr>
        <w:t xml:space="preserve"> (РДК Смоляниново, рук. Селезнёв Э.И.); </w:t>
      </w:r>
      <w:proofErr w:type="spellStart"/>
      <w:r w:rsidRPr="00123E4B">
        <w:rPr>
          <w:sz w:val="26"/>
          <w:szCs w:val="26"/>
        </w:rPr>
        <w:t>вок.гр</w:t>
      </w:r>
      <w:proofErr w:type="spellEnd"/>
      <w:r w:rsidRPr="00123E4B">
        <w:rPr>
          <w:sz w:val="26"/>
          <w:szCs w:val="26"/>
        </w:rPr>
        <w:t xml:space="preserve">. «Звёздочки» (КДЦ Новонежино, рук. </w:t>
      </w:r>
      <w:proofErr w:type="spellStart"/>
      <w:r w:rsidRPr="00123E4B">
        <w:rPr>
          <w:sz w:val="26"/>
          <w:szCs w:val="26"/>
        </w:rPr>
        <w:t>Труш</w:t>
      </w:r>
      <w:proofErr w:type="spellEnd"/>
      <w:r w:rsidRPr="00123E4B">
        <w:rPr>
          <w:sz w:val="26"/>
          <w:szCs w:val="26"/>
        </w:rPr>
        <w:t xml:space="preserve"> А. А.);</w:t>
      </w:r>
    </w:p>
    <w:p w:rsidR="008E18B7" w:rsidRPr="00123E4B" w:rsidRDefault="008E18B7" w:rsidP="008E18B7">
      <w:pPr>
        <w:spacing w:line="276" w:lineRule="auto"/>
        <w:ind w:firstLine="708"/>
        <w:jc w:val="both"/>
        <w:rPr>
          <w:sz w:val="26"/>
          <w:szCs w:val="26"/>
        </w:rPr>
      </w:pPr>
      <w:r w:rsidRPr="00123E4B">
        <w:rPr>
          <w:sz w:val="26"/>
          <w:szCs w:val="26"/>
        </w:rPr>
        <w:t xml:space="preserve">в </w:t>
      </w:r>
      <w:r w:rsidRPr="00123E4B">
        <w:rPr>
          <w:sz w:val="26"/>
          <w:szCs w:val="26"/>
          <w:u w:val="single"/>
        </w:rPr>
        <w:t>возрастной категории 10-13 лет</w:t>
      </w:r>
      <w:r w:rsidRPr="00123E4B">
        <w:rPr>
          <w:sz w:val="26"/>
          <w:szCs w:val="26"/>
        </w:rPr>
        <w:t xml:space="preserve">: </w:t>
      </w:r>
      <w:proofErr w:type="gramStart"/>
      <w:r w:rsidRPr="00123E4B">
        <w:rPr>
          <w:sz w:val="26"/>
          <w:szCs w:val="26"/>
        </w:rPr>
        <w:t>Магомедова Карина (РДК Смоляниново, рук.</w:t>
      </w:r>
      <w:proofErr w:type="gramEnd"/>
      <w:r w:rsidRPr="00123E4B">
        <w:rPr>
          <w:sz w:val="26"/>
          <w:szCs w:val="26"/>
        </w:rPr>
        <w:t xml:space="preserve"> Карпушкина О.А.); Тарасова Дарья (КДЦ Подъяпольское, рук. Касаткина И.Б.) Гордеев </w:t>
      </w:r>
      <w:proofErr w:type="spellStart"/>
      <w:r w:rsidRPr="00123E4B">
        <w:rPr>
          <w:sz w:val="26"/>
          <w:szCs w:val="26"/>
        </w:rPr>
        <w:t>Всевоволод</w:t>
      </w:r>
      <w:proofErr w:type="spellEnd"/>
      <w:r w:rsidRPr="00123E4B">
        <w:rPr>
          <w:sz w:val="26"/>
          <w:szCs w:val="26"/>
        </w:rPr>
        <w:t xml:space="preserve"> (КДЦ Анисимовка, рук. Гордеева Ю.Н.); </w:t>
      </w:r>
      <w:proofErr w:type="spellStart"/>
      <w:r w:rsidRPr="00123E4B">
        <w:rPr>
          <w:sz w:val="26"/>
          <w:szCs w:val="26"/>
        </w:rPr>
        <w:t>Тормышев</w:t>
      </w:r>
      <w:proofErr w:type="spellEnd"/>
      <w:r w:rsidRPr="00123E4B">
        <w:rPr>
          <w:sz w:val="26"/>
          <w:szCs w:val="26"/>
        </w:rPr>
        <w:t xml:space="preserve"> Владислав (РДК Смоляниново, рук. Селезнёв Э.И.); квартет «Весёлые нотки» (КДЦ Романовка, рук. Склярова Н.Е.); Игнатенко Дмитрий (ДК Новороссия, рук. Чернякова Е.П.); Маргарита </w:t>
      </w:r>
      <w:proofErr w:type="spellStart"/>
      <w:r w:rsidRPr="00123E4B">
        <w:rPr>
          <w:sz w:val="26"/>
          <w:szCs w:val="26"/>
        </w:rPr>
        <w:t>Трайзе</w:t>
      </w:r>
      <w:proofErr w:type="spellEnd"/>
      <w:r w:rsidRPr="00123E4B">
        <w:rPr>
          <w:sz w:val="26"/>
          <w:szCs w:val="26"/>
        </w:rPr>
        <w:t xml:space="preserve"> (</w:t>
      </w:r>
      <w:proofErr w:type="spellStart"/>
      <w:r w:rsidRPr="00123E4B">
        <w:rPr>
          <w:sz w:val="26"/>
          <w:szCs w:val="26"/>
        </w:rPr>
        <w:t>д</w:t>
      </w:r>
      <w:proofErr w:type="spellEnd"/>
      <w:r w:rsidRPr="00123E4B">
        <w:rPr>
          <w:sz w:val="26"/>
          <w:szCs w:val="26"/>
        </w:rPr>
        <w:t>/</w:t>
      </w:r>
      <w:proofErr w:type="spellStart"/>
      <w:r w:rsidRPr="00123E4B">
        <w:rPr>
          <w:sz w:val="26"/>
          <w:szCs w:val="26"/>
        </w:rPr>
        <w:t>ц</w:t>
      </w:r>
      <w:proofErr w:type="spellEnd"/>
      <w:r w:rsidRPr="00123E4B">
        <w:rPr>
          <w:sz w:val="26"/>
          <w:szCs w:val="26"/>
        </w:rPr>
        <w:t xml:space="preserve"> «Тропинка» Романовка).</w:t>
      </w:r>
    </w:p>
    <w:p w:rsidR="008E18B7" w:rsidRPr="00123E4B" w:rsidRDefault="008E18B7" w:rsidP="008E18B7">
      <w:pPr>
        <w:spacing w:line="276" w:lineRule="auto"/>
        <w:ind w:firstLine="708"/>
        <w:jc w:val="both"/>
        <w:rPr>
          <w:sz w:val="26"/>
          <w:szCs w:val="26"/>
        </w:rPr>
      </w:pPr>
      <w:r w:rsidRPr="00123E4B">
        <w:rPr>
          <w:sz w:val="26"/>
          <w:szCs w:val="26"/>
        </w:rPr>
        <w:t xml:space="preserve">в </w:t>
      </w:r>
      <w:r w:rsidRPr="00123E4B">
        <w:rPr>
          <w:sz w:val="26"/>
          <w:szCs w:val="26"/>
          <w:u w:val="single"/>
        </w:rPr>
        <w:t>возрастной категории 14-18 лет</w:t>
      </w:r>
      <w:r w:rsidRPr="00123E4B">
        <w:rPr>
          <w:sz w:val="26"/>
          <w:szCs w:val="26"/>
        </w:rPr>
        <w:t xml:space="preserve">: </w:t>
      </w:r>
      <w:proofErr w:type="gramStart"/>
      <w:r w:rsidRPr="00123E4B">
        <w:rPr>
          <w:sz w:val="26"/>
          <w:szCs w:val="26"/>
        </w:rPr>
        <w:t>Анна Кан (РДК Смоляниново, рук.</w:t>
      </w:r>
      <w:proofErr w:type="gramEnd"/>
      <w:r w:rsidRPr="00123E4B">
        <w:rPr>
          <w:sz w:val="26"/>
          <w:szCs w:val="26"/>
        </w:rPr>
        <w:t xml:space="preserve"> Карпушкина О.А.); Мария Пономарёва (ДК Новороссия); </w:t>
      </w:r>
      <w:proofErr w:type="spellStart"/>
      <w:r w:rsidRPr="00123E4B">
        <w:rPr>
          <w:sz w:val="26"/>
          <w:szCs w:val="26"/>
        </w:rPr>
        <w:t>Кондрашина</w:t>
      </w:r>
      <w:proofErr w:type="spellEnd"/>
      <w:r w:rsidRPr="00123E4B">
        <w:rPr>
          <w:sz w:val="26"/>
          <w:szCs w:val="26"/>
        </w:rPr>
        <w:t xml:space="preserve"> Валерия (КДЦ Речица, рук. </w:t>
      </w:r>
      <w:proofErr w:type="spellStart"/>
      <w:r w:rsidRPr="00123E4B">
        <w:rPr>
          <w:sz w:val="26"/>
          <w:szCs w:val="26"/>
        </w:rPr>
        <w:t>Денесюк</w:t>
      </w:r>
      <w:proofErr w:type="spellEnd"/>
      <w:r w:rsidRPr="00123E4B">
        <w:rPr>
          <w:sz w:val="26"/>
          <w:szCs w:val="26"/>
        </w:rPr>
        <w:t xml:space="preserve"> С.М.); Гордеева Заря (КДЦ Анисимовка, рук. Гордеева Ю.Н.); Алина Король (КДЦ Речица, рук. </w:t>
      </w:r>
      <w:proofErr w:type="spellStart"/>
      <w:r w:rsidRPr="00123E4B">
        <w:rPr>
          <w:sz w:val="26"/>
          <w:szCs w:val="26"/>
        </w:rPr>
        <w:t>Денесюк</w:t>
      </w:r>
      <w:proofErr w:type="spellEnd"/>
      <w:r w:rsidRPr="00123E4B">
        <w:rPr>
          <w:sz w:val="26"/>
          <w:szCs w:val="26"/>
        </w:rPr>
        <w:t xml:space="preserve"> С.М.).</w:t>
      </w:r>
    </w:p>
    <w:p w:rsidR="008E18B7" w:rsidRPr="00123E4B" w:rsidRDefault="008E18B7" w:rsidP="008E18B7">
      <w:pPr>
        <w:spacing w:line="276" w:lineRule="auto"/>
        <w:ind w:firstLine="708"/>
        <w:jc w:val="both"/>
        <w:rPr>
          <w:sz w:val="26"/>
          <w:szCs w:val="26"/>
        </w:rPr>
      </w:pPr>
      <w:proofErr w:type="gramStart"/>
      <w:r w:rsidRPr="00123E4B">
        <w:rPr>
          <w:sz w:val="26"/>
          <w:szCs w:val="26"/>
        </w:rPr>
        <w:t xml:space="preserve">в возрастной </w:t>
      </w:r>
      <w:r w:rsidRPr="00123E4B">
        <w:rPr>
          <w:sz w:val="26"/>
          <w:szCs w:val="26"/>
          <w:u w:val="single"/>
        </w:rPr>
        <w:t>категории 19 и старше</w:t>
      </w:r>
      <w:r w:rsidRPr="00123E4B">
        <w:rPr>
          <w:sz w:val="26"/>
          <w:szCs w:val="26"/>
        </w:rPr>
        <w:t xml:space="preserve"> – Народный хор «</w:t>
      </w:r>
      <w:proofErr w:type="spellStart"/>
      <w:r w:rsidRPr="00123E4B">
        <w:rPr>
          <w:sz w:val="26"/>
          <w:szCs w:val="26"/>
        </w:rPr>
        <w:t>Черёмушки</w:t>
      </w:r>
      <w:proofErr w:type="spellEnd"/>
      <w:r w:rsidRPr="00123E4B">
        <w:rPr>
          <w:sz w:val="26"/>
          <w:szCs w:val="26"/>
        </w:rPr>
        <w:t>» (РДК Смоляниново, рук.</w:t>
      </w:r>
      <w:proofErr w:type="gramEnd"/>
      <w:r w:rsidRPr="00123E4B">
        <w:rPr>
          <w:sz w:val="26"/>
          <w:szCs w:val="26"/>
        </w:rPr>
        <w:t xml:space="preserve"> Чоха М.С.); Краснова Наталья (ДК Шкотово); Петрова Мария Диана (РДК Смоляниново, рук. Чоха М.С.); Окладникова Елена (ДК Шкотово);  </w:t>
      </w:r>
      <w:proofErr w:type="spellStart"/>
      <w:r w:rsidRPr="00123E4B">
        <w:rPr>
          <w:sz w:val="26"/>
          <w:szCs w:val="26"/>
        </w:rPr>
        <w:t>Абдулалиева</w:t>
      </w:r>
      <w:proofErr w:type="spellEnd"/>
      <w:r w:rsidRPr="00123E4B">
        <w:rPr>
          <w:sz w:val="26"/>
          <w:szCs w:val="26"/>
        </w:rPr>
        <w:t xml:space="preserve"> Елена (КДЦ Подъяпольское, рук. Касаткина И.Б.);  Гладких Игорь (КДЦ Романовка); Ольга Гладких (КДЦ Романовка); </w:t>
      </w:r>
      <w:proofErr w:type="spellStart"/>
      <w:r w:rsidRPr="00123E4B">
        <w:rPr>
          <w:sz w:val="26"/>
          <w:szCs w:val="26"/>
        </w:rPr>
        <w:t>Толочкина</w:t>
      </w:r>
      <w:proofErr w:type="spellEnd"/>
      <w:r w:rsidRPr="00123E4B">
        <w:rPr>
          <w:sz w:val="26"/>
          <w:szCs w:val="26"/>
        </w:rPr>
        <w:t xml:space="preserve"> Наталья и </w:t>
      </w:r>
      <w:proofErr w:type="spellStart"/>
      <w:r w:rsidRPr="00123E4B">
        <w:rPr>
          <w:sz w:val="26"/>
          <w:szCs w:val="26"/>
        </w:rPr>
        <w:t>Денесюк</w:t>
      </w:r>
      <w:proofErr w:type="spellEnd"/>
      <w:r w:rsidRPr="00123E4B">
        <w:rPr>
          <w:sz w:val="26"/>
          <w:szCs w:val="26"/>
        </w:rPr>
        <w:t xml:space="preserve"> Светлана (КДЦ Речица, рук. </w:t>
      </w:r>
      <w:proofErr w:type="spellStart"/>
      <w:r w:rsidRPr="00123E4B">
        <w:rPr>
          <w:sz w:val="26"/>
          <w:szCs w:val="26"/>
        </w:rPr>
        <w:t>Денесюк</w:t>
      </w:r>
      <w:proofErr w:type="spellEnd"/>
      <w:r w:rsidRPr="00123E4B">
        <w:rPr>
          <w:sz w:val="26"/>
          <w:szCs w:val="26"/>
        </w:rPr>
        <w:t xml:space="preserve"> С.М.). </w:t>
      </w:r>
    </w:p>
    <w:p w:rsidR="008E18B7" w:rsidRPr="00123E4B" w:rsidRDefault="008E18B7" w:rsidP="008E18B7">
      <w:pPr>
        <w:spacing w:line="276" w:lineRule="auto"/>
        <w:ind w:firstLine="708"/>
        <w:jc w:val="both"/>
        <w:rPr>
          <w:sz w:val="26"/>
          <w:szCs w:val="26"/>
        </w:rPr>
      </w:pPr>
      <w:r w:rsidRPr="00123E4B">
        <w:rPr>
          <w:sz w:val="26"/>
          <w:szCs w:val="26"/>
        </w:rPr>
        <w:t xml:space="preserve">Высокую награду – Гран-при конкурса завоевал  Матвей </w:t>
      </w:r>
      <w:proofErr w:type="spellStart"/>
      <w:r w:rsidRPr="00123E4B">
        <w:rPr>
          <w:sz w:val="26"/>
          <w:szCs w:val="26"/>
        </w:rPr>
        <w:t>Кобиской</w:t>
      </w:r>
      <w:proofErr w:type="spellEnd"/>
      <w:r w:rsidRPr="00123E4B">
        <w:rPr>
          <w:sz w:val="26"/>
          <w:szCs w:val="26"/>
        </w:rPr>
        <w:t xml:space="preserve"> (</w:t>
      </w:r>
      <w:proofErr w:type="spellStart"/>
      <w:r w:rsidRPr="00123E4B">
        <w:rPr>
          <w:sz w:val="26"/>
          <w:szCs w:val="26"/>
        </w:rPr>
        <w:t>д</w:t>
      </w:r>
      <w:proofErr w:type="spellEnd"/>
      <w:r w:rsidRPr="00123E4B">
        <w:rPr>
          <w:sz w:val="26"/>
          <w:szCs w:val="26"/>
        </w:rPr>
        <w:t>/</w:t>
      </w:r>
      <w:proofErr w:type="spellStart"/>
      <w:r w:rsidRPr="00123E4B">
        <w:rPr>
          <w:sz w:val="26"/>
          <w:szCs w:val="26"/>
        </w:rPr>
        <w:t>ц</w:t>
      </w:r>
      <w:proofErr w:type="spellEnd"/>
      <w:r w:rsidRPr="00123E4B">
        <w:rPr>
          <w:sz w:val="26"/>
          <w:szCs w:val="26"/>
        </w:rPr>
        <w:t xml:space="preserve"> «Тропинка» Романовка).</w:t>
      </w:r>
    </w:p>
    <w:p w:rsidR="008E18B7" w:rsidRPr="00123E4B" w:rsidRDefault="008B43C5" w:rsidP="008E18B7">
      <w:pPr>
        <w:spacing w:line="276" w:lineRule="auto"/>
        <w:jc w:val="both"/>
        <w:rPr>
          <w:sz w:val="26"/>
          <w:szCs w:val="26"/>
        </w:rPr>
      </w:pPr>
      <w:r w:rsidRPr="00123E4B">
        <w:rPr>
          <w:sz w:val="26"/>
          <w:szCs w:val="26"/>
        </w:rPr>
        <w:lastRenderedPageBreak/>
        <w:tab/>
      </w:r>
      <w:r w:rsidR="008E18B7" w:rsidRPr="00123E4B">
        <w:rPr>
          <w:sz w:val="26"/>
          <w:szCs w:val="26"/>
        </w:rPr>
        <w:t>8 мая</w:t>
      </w:r>
      <w:r w:rsidR="008E18B7" w:rsidRPr="00123E4B">
        <w:rPr>
          <w:b/>
          <w:sz w:val="26"/>
          <w:szCs w:val="26"/>
        </w:rPr>
        <w:t xml:space="preserve"> </w:t>
      </w:r>
      <w:r w:rsidR="008E18B7" w:rsidRPr="00123E4B">
        <w:rPr>
          <w:sz w:val="26"/>
          <w:szCs w:val="26"/>
        </w:rPr>
        <w:t>во всех населенных пунктах района прошла акция «Свеча памяти». В этом году почтить память погибших в Великой Отечественной войне пришло около 4 000 (3498) человек.</w:t>
      </w:r>
    </w:p>
    <w:p w:rsidR="008E18B7" w:rsidRPr="00123E4B" w:rsidRDefault="008E18B7" w:rsidP="008E18B7">
      <w:pPr>
        <w:spacing w:line="276" w:lineRule="auto"/>
        <w:jc w:val="both"/>
        <w:rPr>
          <w:sz w:val="26"/>
          <w:szCs w:val="26"/>
        </w:rPr>
      </w:pPr>
      <w:r w:rsidRPr="00123E4B">
        <w:rPr>
          <w:sz w:val="26"/>
          <w:szCs w:val="26"/>
        </w:rPr>
        <w:tab/>
        <w:t>9 мая</w:t>
      </w:r>
      <w:r w:rsidRPr="00123E4B">
        <w:rPr>
          <w:b/>
          <w:sz w:val="26"/>
          <w:szCs w:val="26"/>
        </w:rPr>
        <w:t xml:space="preserve"> </w:t>
      </w:r>
      <w:r w:rsidRPr="00123E4B">
        <w:rPr>
          <w:sz w:val="26"/>
          <w:szCs w:val="26"/>
        </w:rPr>
        <w:t>во всех населенных пунктах Шкотовского района прошли торжественные и праздничные мероприятия, посвященные Великой Победе. Это были митинги, концертные программы, игровые площадки. В акции «Бессмертный полк», приняло участие более 1000 человек (1134, 2017г.-719) шкотовцев. В акции «Георгиевская ленточка» более 300 (324). В акции «Солдатская каша» приняло участие 1072 человека.</w:t>
      </w:r>
    </w:p>
    <w:p w:rsidR="008E18B7" w:rsidRPr="00123E4B" w:rsidRDefault="008E18B7" w:rsidP="008E18B7">
      <w:pPr>
        <w:spacing w:line="276" w:lineRule="auto"/>
        <w:ind w:firstLine="708"/>
        <w:jc w:val="both"/>
      </w:pPr>
      <w:r w:rsidRPr="00123E4B">
        <w:rPr>
          <w:sz w:val="26"/>
          <w:szCs w:val="26"/>
        </w:rPr>
        <w:t>Всего в праздничных мероприятиях, посвящённых Дню Победы, приняли участие более13 000 (13715) жителей района.</w:t>
      </w:r>
      <w:r w:rsidRPr="00123E4B">
        <w:t xml:space="preserve"> </w:t>
      </w:r>
    </w:p>
    <w:p w:rsidR="008E18B7" w:rsidRPr="00123E4B" w:rsidRDefault="008E18B7" w:rsidP="0008375E">
      <w:pPr>
        <w:spacing w:line="276" w:lineRule="auto"/>
        <w:ind w:firstLine="708"/>
        <w:jc w:val="both"/>
        <w:rPr>
          <w:sz w:val="26"/>
          <w:szCs w:val="26"/>
        </w:rPr>
      </w:pPr>
      <w:r w:rsidRPr="00123E4B">
        <w:rPr>
          <w:sz w:val="26"/>
          <w:szCs w:val="26"/>
        </w:rPr>
        <w:t>На проведение праздничных мероприятий, посвящённых Дню Победы, из районного бюджета, было выделено 70 000 руб.</w:t>
      </w:r>
    </w:p>
    <w:p w:rsidR="0008375E" w:rsidRPr="00123E4B" w:rsidRDefault="008B43C5" w:rsidP="0008375E">
      <w:pPr>
        <w:tabs>
          <w:tab w:val="left" w:pos="851"/>
        </w:tabs>
        <w:spacing w:line="276" w:lineRule="auto"/>
        <w:jc w:val="both"/>
        <w:rPr>
          <w:b/>
          <w:bCs/>
          <w:sz w:val="26"/>
          <w:szCs w:val="26"/>
        </w:rPr>
      </w:pPr>
      <w:r w:rsidRPr="00123E4B">
        <w:rPr>
          <w:b/>
          <w:bCs/>
          <w:sz w:val="26"/>
          <w:szCs w:val="26"/>
        </w:rPr>
        <w:tab/>
      </w:r>
      <w:r w:rsidR="0008375E" w:rsidRPr="00123E4B">
        <w:rPr>
          <w:bCs/>
          <w:sz w:val="26"/>
          <w:szCs w:val="26"/>
        </w:rPr>
        <w:t>1 июня</w:t>
      </w:r>
      <w:r w:rsidR="0008375E" w:rsidRPr="00123E4B">
        <w:rPr>
          <w:b/>
          <w:bCs/>
          <w:sz w:val="26"/>
          <w:szCs w:val="26"/>
        </w:rPr>
        <w:t xml:space="preserve"> </w:t>
      </w:r>
      <w:r w:rsidR="0008375E" w:rsidRPr="00123E4B">
        <w:rPr>
          <w:bCs/>
          <w:sz w:val="26"/>
          <w:szCs w:val="26"/>
        </w:rPr>
        <w:t xml:space="preserve">праздничные программы, посвящённые Дню защиты детей, прошли во всех поселениях района 1и 2 июня. </w:t>
      </w:r>
      <w:proofErr w:type="gramStart"/>
      <w:r w:rsidR="0008375E" w:rsidRPr="00123E4B">
        <w:rPr>
          <w:bCs/>
          <w:sz w:val="26"/>
          <w:szCs w:val="26"/>
        </w:rPr>
        <w:t>Самые</w:t>
      </w:r>
      <w:proofErr w:type="gramEnd"/>
      <w:r w:rsidR="0008375E" w:rsidRPr="00123E4B">
        <w:rPr>
          <w:bCs/>
          <w:sz w:val="26"/>
          <w:szCs w:val="26"/>
        </w:rPr>
        <w:t xml:space="preserve"> массовые – в Смоляниново (1 июня) 800 человек и Шкотово (2 июня) - 1500. Для районной ребятни были подготовлены театрализованные концертные программы: «В мире детства» (Смоляниново); «В мире сказок и чудес» (Шкотово);  развлекательные программы «Лето в здоровом движении» (Смоляниново), «Лето – это здорово!» (Новонежино), «</w:t>
      </w:r>
      <w:proofErr w:type="spellStart"/>
      <w:r w:rsidR="0008375E" w:rsidRPr="00123E4B">
        <w:rPr>
          <w:bCs/>
          <w:sz w:val="26"/>
          <w:szCs w:val="26"/>
        </w:rPr>
        <w:t>Цветик-семицветик</w:t>
      </w:r>
      <w:proofErr w:type="spellEnd"/>
      <w:r w:rsidR="0008375E" w:rsidRPr="00123E4B">
        <w:rPr>
          <w:bCs/>
          <w:sz w:val="26"/>
          <w:szCs w:val="26"/>
        </w:rPr>
        <w:t xml:space="preserve">» (Подъяпольское), «Пусть смеются дети!» (Романовка),  конкурсные программы «Да, здравствует, лето!» (Речица), «Весёлая страна» (Стеклянуха), «»Дарите детям радость!» (Новороссия) и т.д. </w:t>
      </w:r>
      <w:r w:rsidR="0008375E" w:rsidRPr="00123E4B">
        <w:rPr>
          <w:sz w:val="26"/>
          <w:szCs w:val="26"/>
        </w:rPr>
        <w:t>Всего в мероприятиях, посвященных Дню защиты детей, приняли участие более 3000 (3324)человек.</w:t>
      </w:r>
    </w:p>
    <w:p w:rsidR="0008375E" w:rsidRPr="00123E4B" w:rsidRDefault="0008375E" w:rsidP="0008375E">
      <w:pPr>
        <w:spacing w:line="276" w:lineRule="auto"/>
        <w:ind w:firstLine="742"/>
        <w:jc w:val="both"/>
        <w:rPr>
          <w:sz w:val="26"/>
          <w:szCs w:val="26"/>
        </w:rPr>
      </w:pPr>
      <w:r w:rsidRPr="00123E4B">
        <w:rPr>
          <w:sz w:val="26"/>
          <w:szCs w:val="26"/>
        </w:rPr>
        <w:t xml:space="preserve">8 июня в Смоляниново прошёл районный конкурс хореографического творчества «Звонкий каблучок», посвящённый Дню защиты детей. В конкурсе приняло участие 9 коллективов из 5 поселений района, всего 108 детей и подростков. </w:t>
      </w:r>
      <w:proofErr w:type="gramStart"/>
      <w:r w:rsidRPr="00123E4B">
        <w:rPr>
          <w:sz w:val="26"/>
          <w:szCs w:val="26"/>
        </w:rPr>
        <w:t>Высшая награда Гран-при - танцевальный коллектив «</w:t>
      </w:r>
      <w:proofErr w:type="spellStart"/>
      <w:r w:rsidRPr="00123E4B">
        <w:rPr>
          <w:sz w:val="26"/>
          <w:szCs w:val="26"/>
        </w:rPr>
        <w:t>Жемчужинки</w:t>
      </w:r>
      <w:proofErr w:type="spellEnd"/>
      <w:r w:rsidRPr="00123E4B">
        <w:rPr>
          <w:sz w:val="26"/>
          <w:szCs w:val="26"/>
        </w:rPr>
        <w:t>» (рук.</w:t>
      </w:r>
      <w:proofErr w:type="gramEnd"/>
      <w:r w:rsidRPr="00123E4B">
        <w:rPr>
          <w:sz w:val="26"/>
          <w:szCs w:val="26"/>
        </w:rPr>
        <w:t xml:space="preserve"> </w:t>
      </w:r>
      <w:proofErr w:type="gramStart"/>
      <w:r w:rsidRPr="00123E4B">
        <w:rPr>
          <w:sz w:val="26"/>
          <w:szCs w:val="26"/>
        </w:rPr>
        <w:t>Лукаш О.В., КДЦ Новонежино) танец «Семёновна» (возраст 12 – 13 лет).</w:t>
      </w:r>
      <w:proofErr w:type="gramEnd"/>
    </w:p>
    <w:p w:rsidR="0008375E" w:rsidRPr="00123E4B" w:rsidRDefault="0008375E" w:rsidP="0008375E">
      <w:pPr>
        <w:spacing w:line="276" w:lineRule="auto"/>
        <w:ind w:firstLine="708"/>
        <w:jc w:val="both"/>
        <w:rPr>
          <w:sz w:val="26"/>
          <w:szCs w:val="26"/>
        </w:rPr>
      </w:pPr>
      <w:r w:rsidRPr="00123E4B">
        <w:rPr>
          <w:sz w:val="26"/>
          <w:szCs w:val="26"/>
        </w:rPr>
        <w:t>Лауреаты 1 степени:</w:t>
      </w:r>
    </w:p>
    <w:p w:rsidR="0008375E" w:rsidRPr="00123E4B" w:rsidRDefault="0008375E" w:rsidP="0008375E">
      <w:pPr>
        <w:spacing w:line="276" w:lineRule="auto"/>
        <w:jc w:val="both"/>
        <w:rPr>
          <w:sz w:val="26"/>
          <w:szCs w:val="26"/>
        </w:rPr>
      </w:pPr>
      <w:proofErr w:type="gramStart"/>
      <w:r w:rsidRPr="00123E4B">
        <w:rPr>
          <w:b/>
          <w:sz w:val="26"/>
          <w:szCs w:val="26"/>
        </w:rPr>
        <w:t xml:space="preserve">- </w:t>
      </w:r>
      <w:r w:rsidRPr="00123E4B">
        <w:rPr>
          <w:sz w:val="26"/>
          <w:szCs w:val="26"/>
        </w:rPr>
        <w:t>Танцевальный коллектив «Улыбка» (рук.</w:t>
      </w:r>
      <w:proofErr w:type="gramEnd"/>
      <w:r w:rsidRPr="00123E4B">
        <w:rPr>
          <w:sz w:val="26"/>
          <w:szCs w:val="26"/>
        </w:rPr>
        <w:t xml:space="preserve"> </w:t>
      </w:r>
      <w:proofErr w:type="gramStart"/>
      <w:r w:rsidRPr="00123E4B">
        <w:rPr>
          <w:sz w:val="26"/>
          <w:szCs w:val="26"/>
        </w:rPr>
        <w:t>Чернавина О.А., РДК Смоляниново) танец «Папуасы» (возраст 7 - 9 лет);</w:t>
      </w:r>
      <w:proofErr w:type="gramEnd"/>
    </w:p>
    <w:p w:rsidR="0008375E" w:rsidRPr="00123E4B" w:rsidRDefault="0008375E" w:rsidP="0008375E">
      <w:pPr>
        <w:spacing w:line="276" w:lineRule="auto"/>
        <w:jc w:val="both"/>
        <w:rPr>
          <w:sz w:val="26"/>
          <w:szCs w:val="26"/>
        </w:rPr>
      </w:pPr>
      <w:proofErr w:type="gramStart"/>
      <w:r w:rsidRPr="00123E4B">
        <w:rPr>
          <w:b/>
          <w:sz w:val="26"/>
          <w:szCs w:val="26"/>
        </w:rPr>
        <w:t xml:space="preserve">- </w:t>
      </w:r>
      <w:r w:rsidRPr="00123E4B">
        <w:rPr>
          <w:sz w:val="26"/>
          <w:szCs w:val="26"/>
        </w:rPr>
        <w:t>Танцевальный коллектив «Улыбка» (рук.</w:t>
      </w:r>
      <w:proofErr w:type="gramEnd"/>
      <w:r w:rsidRPr="00123E4B">
        <w:rPr>
          <w:sz w:val="26"/>
          <w:szCs w:val="26"/>
        </w:rPr>
        <w:t xml:space="preserve"> </w:t>
      </w:r>
      <w:proofErr w:type="gramStart"/>
      <w:r w:rsidRPr="00123E4B">
        <w:rPr>
          <w:sz w:val="26"/>
          <w:szCs w:val="26"/>
        </w:rPr>
        <w:t>Чернавина О.А., РДК Смоляниново) танец «Земляничка - ягодка» (9 - 11 лет);</w:t>
      </w:r>
      <w:proofErr w:type="gramEnd"/>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«Улыбка» (рук.</w:t>
      </w:r>
      <w:proofErr w:type="gramEnd"/>
      <w:r w:rsidRPr="00123E4B">
        <w:rPr>
          <w:sz w:val="26"/>
          <w:szCs w:val="26"/>
        </w:rPr>
        <w:t xml:space="preserve"> </w:t>
      </w:r>
      <w:proofErr w:type="gramStart"/>
      <w:r w:rsidRPr="00123E4B">
        <w:rPr>
          <w:sz w:val="26"/>
          <w:szCs w:val="26"/>
        </w:rPr>
        <w:t>Чернавина О.А., РДК Смоляниново) танец «</w:t>
      </w:r>
      <w:proofErr w:type="spellStart"/>
      <w:r w:rsidRPr="00123E4B">
        <w:rPr>
          <w:sz w:val="26"/>
          <w:szCs w:val="26"/>
        </w:rPr>
        <w:t>Топотуха</w:t>
      </w:r>
      <w:proofErr w:type="spellEnd"/>
      <w:r w:rsidRPr="00123E4B">
        <w:rPr>
          <w:sz w:val="26"/>
          <w:szCs w:val="26"/>
        </w:rPr>
        <w:t>» (15 – 16 лет);</w:t>
      </w:r>
      <w:proofErr w:type="gramEnd"/>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«Лапушки» (рук.</w:t>
      </w:r>
      <w:proofErr w:type="gramEnd"/>
      <w:r w:rsidRPr="00123E4B">
        <w:rPr>
          <w:sz w:val="26"/>
          <w:szCs w:val="26"/>
        </w:rPr>
        <w:t xml:space="preserve"> </w:t>
      </w:r>
      <w:proofErr w:type="gramStart"/>
      <w:r w:rsidRPr="00123E4B">
        <w:rPr>
          <w:sz w:val="26"/>
          <w:szCs w:val="26"/>
        </w:rPr>
        <w:t>Лукаш О.В., КДЦ Новонежино) танец «</w:t>
      </w:r>
      <w:proofErr w:type="spellStart"/>
      <w:r w:rsidRPr="00123E4B">
        <w:rPr>
          <w:sz w:val="26"/>
          <w:szCs w:val="26"/>
        </w:rPr>
        <w:t>Барбарики</w:t>
      </w:r>
      <w:proofErr w:type="spellEnd"/>
      <w:r w:rsidRPr="00123E4B">
        <w:rPr>
          <w:sz w:val="26"/>
          <w:szCs w:val="26"/>
        </w:rPr>
        <w:t>» (возраст 5 – 7 лет);</w:t>
      </w:r>
      <w:proofErr w:type="gramEnd"/>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w:t>
      </w:r>
      <w:proofErr w:type="spellStart"/>
      <w:r w:rsidRPr="00123E4B">
        <w:rPr>
          <w:sz w:val="26"/>
          <w:szCs w:val="26"/>
        </w:rPr>
        <w:t>Жемчужинки</w:t>
      </w:r>
      <w:proofErr w:type="spellEnd"/>
      <w:r w:rsidRPr="00123E4B">
        <w:rPr>
          <w:sz w:val="26"/>
          <w:szCs w:val="26"/>
        </w:rPr>
        <w:t>» (рук.</w:t>
      </w:r>
      <w:proofErr w:type="gramEnd"/>
      <w:r w:rsidRPr="00123E4B">
        <w:rPr>
          <w:sz w:val="26"/>
          <w:szCs w:val="26"/>
        </w:rPr>
        <w:t xml:space="preserve"> </w:t>
      </w:r>
      <w:proofErr w:type="gramStart"/>
      <w:r w:rsidRPr="00123E4B">
        <w:rPr>
          <w:sz w:val="26"/>
          <w:szCs w:val="26"/>
        </w:rPr>
        <w:t>Лукаш О.В., КДЦ Новонежино) танец «Молитва» (возраст 12 – 13 лет);</w:t>
      </w:r>
      <w:proofErr w:type="gramEnd"/>
    </w:p>
    <w:p w:rsidR="0008375E" w:rsidRPr="00123E4B" w:rsidRDefault="0008375E" w:rsidP="0008375E">
      <w:pPr>
        <w:spacing w:line="276" w:lineRule="auto"/>
        <w:jc w:val="both"/>
        <w:rPr>
          <w:sz w:val="26"/>
          <w:szCs w:val="26"/>
        </w:rPr>
      </w:pPr>
      <w:proofErr w:type="gramStart"/>
      <w:r w:rsidRPr="00123E4B">
        <w:rPr>
          <w:b/>
          <w:sz w:val="26"/>
          <w:szCs w:val="26"/>
        </w:rPr>
        <w:t xml:space="preserve">- </w:t>
      </w:r>
      <w:r w:rsidRPr="00123E4B">
        <w:rPr>
          <w:sz w:val="26"/>
          <w:szCs w:val="26"/>
        </w:rPr>
        <w:t>Танцевальный коллектив «</w:t>
      </w:r>
      <w:proofErr w:type="spellStart"/>
      <w:r w:rsidRPr="00123E4B">
        <w:rPr>
          <w:sz w:val="26"/>
          <w:szCs w:val="26"/>
        </w:rPr>
        <w:t>Даймонд</w:t>
      </w:r>
      <w:proofErr w:type="spellEnd"/>
      <w:r w:rsidRPr="00123E4B">
        <w:rPr>
          <w:sz w:val="26"/>
          <w:szCs w:val="26"/>
        </w:rPr>
        <w:t xml:space="preserve"> </w:t>
      </w:r>
      <w:proofErr w:type="spellStart"/>
      <w:r w:rsidRPr="00123E4B">
        <w:rPr>
          <w:sz w:val="26"/>
          <w:szCs w:val="26"/>
        </w:rPr>
        <w:t>джуниорс</w:t>
      </w:r>
      <w:proofErr w:type="spellEnd"/>
      <w:r w:rsidRPr="00123E4B">
        <w:rPr>
          <w:sz w:val="26"/>
          <w:szCs w:val="26"/>
        </w:rPr>
        <w:t>» (рук.</w:t>
      </w:r>
      <w:proofErr w:type="gramEnd"/>
      <w:r w:rsidRPr="00123E4B">
        <w:rPr>
          <w:sz w:val="26"/>
          <w:szCs w:val="26"/>
        </w:rPr>
        <w:t xml:space="preserve"> </w:t>
      </w:r>
      <w:proofErr w:type="spellStart"/>
      <w:proofErr w:type="gramStart"/>
      <w:r w:rsidRPr="00123E4B">
        <w:rPr>
          <w:sz w:val="26"/>
          <w:szCs w:val="26"/>
        </w:rPr>
        <w:t>Стукалова</w:t>
      </w:r>
      <w:proofErr w:type="spellEnd"/>
      <w:r w:rsidRPr="00123E4B">
        <w:rPr>
          <w:sz w:val="26"/>
          <w:szCs w:val="26"/>
        </w:rPr>
        <w:t xml:space="preserve"> А.А., КДЦ Подъяпольское) танец «Берёзки» (возраст 6 – 9 лет)</w:t>
      </w:r>
      <w:proofErr w:type="gramEnd"/>
    </w:p>
    <w:p w:rsidR="0008375E" w:rsidRPr="00123E4B" w:rsidRDefault="0008375E" w:rsidP="0008375E">
      <w:pPr>
        <w:spacing w:line="276" w:lineRule="auto"/>
        <w:ind w:firstLine="708"/>
        <w:jc w:val="both"/>
        <w:rPr>
          <w:sz w:val="26"/>
          <w:szCs w:val="26"/>
        </w:rPr>
      </w:pPr>
      <w:r w:rsidRPr="00123E4B">
        <w:rPr>
          <w:sz w:val="26"/>
          <w:szCs w:val="26"/>
        </w:rPr>
        <w:t>Лауреаты 2 степени:</w:t>
      </w:r>
    </w:p>
    <w:p w:rsidR="0008375E" w:rsidRPr="00123E4B" w:rsidRDefault="0008375E" w:rsidP="0008375E">
      <w:pPr>
        <w:spacing w:line="276" w:lineRule="auto"/>
        <w:jc w:val="both"/>
        <w:rPr>
          <w:sz w:val="26"/>
          <w:szCs w:val="26"/>
        </w:rPr>
      </w:pPr>
      <w:proofErr w:type="gramStart"/>
      <w:r w:rsidRPr="00123E4B">
        <w:rPr>
          <w:b/>
          <w:sz w:val="26"/>
          <w:szCs w:val="26"/>
        </w:rPr>
        <w:t xml:space="preserve">- </w:t>
      </w:r>
      <w:r w:rsidRPr="00123E4B">
        <w:rPr>
          <w:sz w:val="26"/>
          <w:szCs w:val="26"/>
        </w:rPr>
        <w:t>Образцовый танцевальный коллектив «Огонёк» (рук.</w:t>
      </w:r>
      <w:proofErr w:type="gramEnd"/>
      <w:r w:rsidRPr="00123E4B">
        <w:rPr>
          <w:sz w:val="26"/>
          <w:szCs w:val="26"/>
        </w:rPr>
        <w:t xml:space="preserve"> Мукомелова А.Ю., РДК Смоляниново) танец «Мадьярский чардаш» (возраст 14-16 лет);</w:t>
      </w:r>
    </w:p>
    <w:p w:rsidR="0008375E" w:rsidRPr="00123E4B" w:rsidRDefault="0008375E" w:rsidP="0008375E">
      <w:pPr>
        <w:spacing w:line="276" w:lineRule="auto"/>
        <w:jc w:val="both"/>
        <w:rPr>
          <w:sz w:val="26"/>
          <w:szCs w:val="26"/>
        </w:rPr>
      </w:pPr>
      <w:proofErr w:type="gramStart"/>
      <w:r w:rsidRPr="00123E4B">
        <w:rPr>
          <w:sz w:val="26"/>
          <w:szCs w:val="26"/>
        </w:rPr>
        <w:lastRenderedPageBreak/>
        <w:t>- Образцовый танцевальный коллектив «Огонёк» (рук.</w:t>
      </w:r>
      <w:proofErr w:type="gramEnd"/>
      <w:r w:rsidRPr="00123E4B">
        <w:rPr>
          <w:sz w:val="26"/>
          <w:szCs w:val="26"/>
        </w:rPr>
        <w:t xml:space="preserve"> Мукомелова А.Ю., РДК Смоляниново) танец «Деревенская кадриль с характером» (возраст 14-16 лет);</w:t>
      </w:r>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«Алые паруса» (рук.</w:t>
      </w:r>
      <w:proofErr w:type="gramEnd"/>
      <w:r w:rsidRPr="00123E4B">
        <w:rPr>
          <w:sz w:val="26"/>
          <w:szCs w:val="26"/>
        </w:rPr>
        <w:t xml:space="preserve"> Мирошникова Е.В., ДК Шкотово) танец «По малину в сад пойдем» (возраст 8 – 10 лет);</w:t>
      </w:r>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«Лапушки» (рук.</w:t>
      </w:r>
      <w:proofErr w:type="gramEnd"/>
      <w:r w:rsidRPr="00123E4B">
        <w:rPr>
          <w:sz w:val="26"/>
          <w:szCs w:val="26"/>
        </w:rPr>
        <w:t xml:space="preserve"> </w:t>
      </w:r>
      <w:proofErr w:type="gramStart"/>
      <w:r w:rsidRPr="00123E4B">
        <w:rPr>
          <w:sz w:val="26"/>
          <w:szCs w:val="26"/>
        </w:rPr>
        <w:t>Лукаш О.В., КДЦ Новонежино) танец «Икота» (возраст 5 – 7 лет);</w:t>
      </w:r>
      <w:proofErr w:type="gramEnd"/>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w:t>
      </w:r>
      <w:proofErr w:type="spellStart"/>
      <w:r w:rsidRPr="00123E4B">
        <w:rPr>
          <w:sz w:val="26"/>
          <w:szCs w:val="26"/>
        </w:rPr>
        <w:t>Даймонд</w:t>
      </w:r>
      <w:proofErr w:type="spellEnd"/>
      <w:r w:rsidRPr="00123E4B">
        <w:rPr>
          <w:sz w:val="26"/>
          <w:szCs w:val="26"/>
        </w:rPr>
        <w:t>» (рук.</w:t>
      </w:r>
      <w:proofErr w:type="gramEnd"/>
      <w:r w:rsidRPr="00123E4B">
        <w:rPr>
          <w:sz w:val="26"/>
          <w:szCs w:val="26"/>
        </w:rPr>
        <w:t xml:space="preserve"> </w:t>
      </w:r>
      <w:proofErr w:type="spellStart"/>
      <w:proofErr w:type="gramStart"/>
      <w:r w:rsidRPr="00123E4B">
        <w:rPr>
          <w:sz w:val="26"/>
          <w:szCs w:val="26"/>
        </w:rPr>
        <w:t>Стукалова</w:t>
      </w:r>
      <w:proofErr w:type="spellEnd"/>
      <w:r w:rsidRPr="00123E4B">
        <w:rPr>
          <w:sz w:val="26"/>
          <w:szCs w:val="26"/>
        </w:rPr>
        <w:t xml:space="preserve"> А.А., КДЦ Подъяпольское) танец «Россия» (возраст 13 – 17 лет)</w:t>
      </w:r>
      <w:proofErr w:type="gramEnd"/>
    </w:p>
    <w:p w:rsidR="0008375E" w:rsidRPr="00123E4B" w:rsidRDefault="0008375E" w:rsidP="0008375E">
      <w:pPr>
        <w:spacing w:line="276" w:lineRule="auto"/>
        <w:ind w:firstLine="708"/>
        <w:jc w:val="both"/>
        <w:rPr>
          <w:sz w:val="26"/>
          <w:szCs w:val="26"/>
        </w:rPr>
      </w:pPr>
      <w:r w:rsidRPr="00123E4B">
        <w:rPr>
          <w:sz w:val="26"/>
          <w:szCs w:val="26"/>
        </w:rPr>
        <w:t>Лауреаты 3 степени:</w:t>
      </w:r>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«Улыбка (рук.</w:t>
      </w:r>
      <w:proofErr w:type="gramEnd"/>
      <w:r w:rsidRPr="00123E4B">
        <w:rPr>
          <w:sz w:val="26"/>
          <w:szCs w:val="26"/>
        </w:rPr>
        <w:t xml:space="preserve"> </w:t>
      </w:r>
      <w:proofErr w:type="gramStart"/>
      <w:r w:rsidRPr="00123E4B">
        <w:rPr>
          <w:sz w:val="26"/>
          <w:szCs w:val="26"/>
        </w:rPr>
        <w:t>Чернавина О.А., РДК Смоляниново) танец «Кукушка» (12 – 15 лет);</w:t>
      </w:r>
      <w:proofErr w:type="gramEnd"/>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«Улыбка (рук.</w:t>
      </w:r>
      <w:proofErr w:type="gramEnd"/>
      <w:r w:rsidRPr="00123E4B">
        <w:rPr>
          <w:sz w:val="26"/>
          <w:szCs w:val="26"/>
        </w:rPr>
        <w:t xml:space="preserve"> </w:t>
      </w:r>
      <w:proofErr w:type="gramStart"/>
      <w:r w:rsidRPr="00123E4B">
        <w:rPr>
          <w:sz w:val="26"/>
          <w:szCs w:val="26"/>
        </w:rPr>
        <w:t>Чернавина О.А., РДК Смоляниново) танец «</w:t>
      </w:r>
      <w:proofErr w:type="spellStart"/>
      <w:r w:rsidRPr="00123E4B">
        <w:rPr>
          <w:sz w:val="26"/>
          <w:szCs w:val="26"/>
        </w:rPr>
        <w:t>Смурфики</w:t>
      </w:r>
      <w:proofErr w:type="spellEnd"/>
      <w:r w:rsidRPr="00123E4B">
        <w:rPr>
          <w:sz w:val="26"/>
          <w:szCs w:val="26"/>
        </w:rPr>
        <w:t>» (возраст 3 - 6 лет);</w:t>
      </w:r>
      <w:proofErr w:type="gramEnd"/>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«Улыбка (рук.</w:t>
      </w:r>
      <w:proofErr w:type="gramEnd"/>
      <w:r w:rsidRPr="00123E4B">
        <w:rPr>
          <w:sz w:val="26"/>
          <w:szCs w:val="26"/>
        </w:rPr>
        <w:t xml:space="preserve"> </w:t>
      </w:r>
      <w:proofErr w:type="gramStart"/>
      <w:r w:rsidRPr="00123E4B">
        <w:rPr>
          <w:sz w:val="26"/>
          <w:szCs w:val="26"/>
        </w:rPr>
        <w:t>Чернавина О.А., РДК Смоляниново) танец «Шеф-повара» (15 – 16 лет);</w:t>
      </w:r>
      <w:proofErr w:type="gramEnd"/>
    </w:p>
    <w:p w:rsidR="0008375E" w:rsidRPr="00123E4B" w:rsidRDefault="0008375E" w:rsidP="0008375E">
      <w:pPr>
        <w:spacing w:line="276" w:lineRule="auto"/>
        <w:jc w:val="both"/>
        <w:rPr>
          <w:sz w:val="26"/>
          <w:szCs w:val="26"/>
        </w:rPr>
      </w:pPr>
      <w:proofErr w:type="gramStart"/>
      <w:r w:rsidRPr="00123E4B">
        <w:rPr>
          <w:sz w:val="26"/>
          <w:szCs w:val="26"/>
        </w:rPr>
        <w:t>- Танцевальный коллектив «</w:t>
      </w:r>
      <w:proofErr w:type="spellStart"/>
      <w:r w:rsidRPr="00123E4B">
        <w:rPr>
          <w:sz w:val="26"/>
          <w:szCs w:val="26"/>
        </w:rPr>
        <w:t>Даймонд</w:t>
      </w:r>
      <w:proofErr w:type="spellEnd"/>
      <w:r w:rsidRPr="00123E4B">
        <w:rPr>
          <w:sz w:val="26"/>
          <w:szCs w:val="26"/>
        </w:rPr>
        <w:t xml:space="preserve"> </w:t>
      </w:r>
      <w:proofErr w:type="spellStart"/>
      <w:r w:rsidRPr="00123E4B">
        <w:rPr>
          <w:sz w:val="26"/>
          <w:szCs w:val="26"/>
        </w:rPr>
        <w:t>джуниорс</w:t>
      </w:r>
      <w:proofErr w:type="spellEnd"/>
      <w:r w:rsidRPr="00123E4B">
        <w:rPr>
          <w:sz w:val="26"/>
          <w:szCs w:val="26"/>
        </w:rPr>
        <w:t>» (рук.</w:t>
      </w:r>
      <w:proofErr w:type="gramEnd"/>
      <w:r w:rsidRPr="00123E4B">
        <w:rPr>
          <w:sz w:val="26"/>
          <w:szCs w:val="26"/>
        </w:rPr>
        <w:t xml:space="preserve"> </w:t>
      </w:r>
      <w:proofErr w:type="spellStart"/>
      <w:proofErr w:type="gramStart"/>
      <w:r w:rsidRPr="00123E4B">
        <w:rPr>
          <w:sz w:val="26"/>
          <w:szCs w:val="26"/>
        </w:rPr>
        <w:t>Стукалова</w:t>
      </w:r>
      <w:proofErr w:type="spellEnd"/>
      <w:r w:rsidRPr="00123E4B">
        <w:rPr>
          <w:sz w:val="26"/>
          <w:szCs w:val="26"/>
        </w:rPr>
        <w:t xml:space="preserve"> А.А., КДЦ Подъяпольское) танец «Машеньки» (возраст 6 – 9 лет)</w:t>
      </w:r>
      <w:proofErr w:type="gramEnd"/>
    </w:p>
    <w:p w:rsidR="0008375E" w:rsidRPr="00123E4B" w:rsidRDefault="0008375E" w:rsidP="0008375E">
      <w:pPr>
        <w:tabs>
          <w:tab w:val="left" w:pos="851"/>
        </w:tabs>
        <w:spacing w:line="276" w:lineRule="auto"/>
        <w:jc w:val="both"/>
        <w:rPr>
          <w:sz w:val="26"/>
          <w:szCs w:val="26"/>
        </w:rPr>
      </w:pPr>
      <w:r w:rsidRPr="00123E4B">
        <w:rPr>
          <w:bCs/>
          <w:sz w:val="26"/>
          <w:szCs w:val="26"/>
        </w:rPr>
        <w:tab/>
        <w:t>12 июня</w:t>
      </w:r>
      <w:r w:rsidRPr="00123E4B">
        <w:rPr>
          <w:b/>
          <w:bCs/>
          <w:sz w:val="26"/>
          <w:szCs w:val="26"/>
        </w:rPr>
        <w:t xml:space="preserve"> </w:t>
      </w:r>
      <w:r w:rsidRPr="00123E4B">
        <w:rPr>
          <w:sz w:val="26"/>
          <w:szCs w:val="26"/>
        </w:rPr>
        <w:t xml:space="preserve">все учреждения культуры подготовили и провели мероприятия, посвященные Дню России. Работники досуговых учреждений культуры подготовили и провели для детей и взрослых концертные, конкурсные, игровые программы, вечера отдыха и тематические дискотеки, выставки рисунков и поделок. Библиотекари подготовили к этому Дню – викторины, беседы о государственной символике «Юный гражданин России», книжные выставки «Люблю тебя, моя Россия». Работники Культурно-досугового центра Подъяпольское приурочили к праздничной дате отчётный концерт самодеятельных коллективов «Мы живём в России». Всего в мероприятиях, посвящённых дню России приняло участие более 900 (946) человек. </w:t>
      </w:r>
    </w:p>
    <w:p w:rsidR="0008375E" w:rsidRPr="00123E4B" w:rsidRDefault="0008375E" w:rsidP="0008375E">
      <w:pPr>
        <w:tabs>
          <w:tab w:val="left" w:pos="851"/>
        </w:tabs>
        <w:spacing w:line="276" w:lineRule="auto"/>
        <w:jc w:val="both"/>
        <w:rPr>
          <w:sz w:val="26"/>
          <w:szCs w:val="26"/>
        </w:rPr>
      </w:pPr>
      <w:r w:rsidRPr="00123E4B">
        <w:rPr>
          <w:bCs/>
          <w:sz w:val="26"/>
          <w:szCs w:val="26"/>
        </w:rPr>
        <w:tab/>
        <w:t>22 июня</w:t>
      </w:r>
      <w:r w:rsidRPr="00123E4B">
        <w:rPr>
          <w:sz w:val="26"/>
          <w:szCs w:val="26"/>
        </w:rPr>
        <w:t xml:space="preserve"> во всех поселениях прошли митинги, посвященные Дню памяти и скорби. Всего в этих мероприятиях приняли участие около 700 (691) жителей района: школьники, воспитанники </w:t>
      </w:r>
      <w:proofErr w:type="spellStart"/>
      <w:r w:rsidRPr="00123E4B">
        <w:rPr>
          <w:sz w:val="26"/>
          <w:szCs w:val="26"/>
        </w:rPr>
        <w:t>д</w:t>
      </w:r>
      <w:proofErr w:type="spellEnd"/>
      <w:r w:rsidRPr="00123E4B">
        <w:rPr>
          <w:sz w:val="26"/>
          <w:szCs w:val="26"/>
        </w:rPr>
        <w:t>/</w:t>
      </w:r>
      <w:proofErr w:type="gramStart"/>
      <w:r w:rsidRPr="00123E4B">
        <w:rPr>
          <w:sz w:val="26"/>
          <w:szCs w:val="26"/>
        </w:rPr>
        <w:t>с</w:t>
      </w:r>
      <w:proofErr w:type="gramEnd"/>
      <w:r w:rsidRPr="00123E4B">
        <w:rPr>
          <w:sz w:val="26"/>
          <w:szCs w:val="26"/>
        </w:rPr>
        <w:t xml:space="preserve">, </w:t>
      </w:r>
      <w:proofErr w:type="gramStart"/>
      <w:r w:rsidRPr="00123E4B">
        <w:rPr>
          <w:sz w:val="26"/>
          <w:szCs w:val="26"/>
        </w:rPr>
        <w:t>представители</w:t>
      </w:r>
      <w:proofErr w:type="gramEnd"/>
      <w:r w:rsidRPr="00123E4B">
        <w:rPr>
          <w:sz w:val="26"/>
          <w:szCs w:val="26"/>
        </w:rPr>
        <w:t xml:space="preserve"> общественных организаций, администрации городских и сельских поселений.</w:t>
      </w:r>
    </w:p>
    <w:p w:rsidR="0008375E" w:rsidRPr="00123E4B" w:rsidRDefault="0008375E" w:rsidP="0008375E">
      <w:pPr>
        <w:tabs>
          <w:tab w:val="left" w:pos="851"/>
        </w:tabs>
        <w:spacing w:line="276" w:lineRule="auto"/>
        <w:jc w:val="both"/>
        <w:rPr>
          <w:sz w:val="26"/>
          <w:szCs w:val="26"/>
        </w:rPr>
      </w:pPr>
      <w:r w:rsidRPr="00123E4B">
        <w:rPr>
          <w:b/>
          <w:bCs/>
          <w:sz w:val="26"/>
          <w:szCs w:val="26"/>
        </w:rPr>
        <w:tab/>
      </w:r>
      <w:r w:rsidRPr="00123E4B">
        <w:rPr>
          <w:bCs/>
          <w:sz w:val="26"/>
          <w:szCs w:val="26"/>
        </w:rPr>
        <w:t>23 июня</w:t>
      </w:r>
      <w:r w:rsidRPr="00123E4B">
        <w:rPr>
          <w:sz w:val="26"/>
          <w:szCs w:val="26"/>
        </w:rPr>
        <w:t xml:space="preserve"> работники РДК Смоляниново совместно со спорткомплексом «Луч» провели мероприятия, посвященные Дню молодежи в России. Для жителей Смоляниново были подготовлены спортивно-развлекательная, концертная программы, организован «Развлекательный городок» аттракционов. В мероприятии, приняло участие более 1000 человек.</w:t>
      </w:r>
    </w:p>
    <w:p w:rsidR="0008375E" w:rsidRPr="00123E4B" w:rsidRDefault="008B43C5" w:rsidP="0008375E">
      <w:pPr>
        <w:tabs>
          <w:tab w:val="left" w:pos="851"/>
        </w:tabs>
        <w:spacing w:line="276" w:lineRule="auto"/>
        <w:jc w:val="both"/>
        <w:rPr>
          <w:sz w:val="26"/>
          <w:szCs w:val="26"/>
        </w:rPr>
      </w:pPr>
      <w:r w:rsidRPr="00123E4B">
        <w:rPr>
          <w:sz w:val="26"/>
          <w:szCs w:val="26"/>
        </w:rPr>
        <w:tab/>
      </w:r>
      <w:r w:rsidR="0008375E" w:rsidRPr="00123E4B">
        <w:rPr>
          <w:sz w:val="26"/>
          <w:szCs w:val="26"/>
        </w:rPr>
        <w:t>6 - 7 июля</w:t>
      </w:r>
      <w:r w:rsidR="0008375E" w:rsidRPr="00123E4B">
        <w:rPr>
          <w:b/>
          <w:sz w:val="26"/>
          <w:szCs w:val="26"/>
        </w:rPr>
        <w:t xml:space="preserve"> </w:t>
      </w:r>
      <w:r w:rsidR="0008375E" w:rsidRPr="00123E4B">
        <w:rPr>
          <w:sz w:val="26"/>
          <w:szCs w:val="26"/>
        </w:rPr>
        <w:t xml:space="preserve">досуговые учреждения культуры провели развлекательные и познавательные, обрядовые  программы для взрослых и детей, посвященные народному празднику Ивана Купала. </w:t>
      </w:r>
      <w:proofErr w:type="spellStart"/>
      <w:r w:rsidR="0008375E" w:rsidRPr="00123E4B">
        <w:rPr>
          <w:sz w:val="26"/>
          <w:szCs w:val="26"/>
        </w:rPr>
        <w:t>Культурно-досуговые</w:t>
      </w:r>
      <w:proofErr w:type="spellEnd"/>
      <w:r w:rsidR="0008375E" w:rsidRPr="00123E4B">
        <w:rPr>
          <w:sz w:val="26"/>
          <w:szCs w:val="26"/>
        </w:rPr>
        <w:t xml:space="preserve"> центры сёла Речица  (215) и посёлка Новонежино (150) провели купальские программы для туристов из Владивостока и Артёма. Всего в празднованиях Ивана Купалы приняло участие около 500 (487)  человек.</w:t>
      </w:r>
    </w:p>
    <w:p w:rsidR="0008375E" w:rsidRPr="00123E4B" w:rsidRDefault="0008375E" w:rsidP="0008375E">
      <w:pPr>
        <w:spacing w:line="276" w:lineRule="auto"/>
        <w:jc w:val="both"/>
        <w:rPr>
          <w:sz w:val="26"/>
          <w:szCs w:val="26"/>
        </w:rPr>
      </w:pPr>
      <w:r w:rsidRPr="00123E4B">
        <w:rPr>
          <w:sz w:val="26"/>
          <w:szCs w:val="26"/>
        </w:rPr>
        <w:tab/>
        <w:t>6 - 8 июля в клубах и библиотеках</w:t>
      </w:r>
      <w:r w:rsidRPr="00123E4B">
        <w:rPr>
          <w:b/>
          <w:sz w:val="26"/>
          <w:szCs w:val="26"/>
        </w:rPr>
        <w:t xml:space="preserve"> </w:t>
      </w:r>
      <w:r w:rsidRPr="00123E4B">
        <w:rPr>
          <w:sz w:val="26"/>
          <w:szCs w:val="26"/>
        </w:rPr>
        <w:t xml:space="preserve">прошли мероприятия, посвящённые Дню семьи, любви и верности. Это были развлекательные, познавательные и конкурсные программы: «Мы Семья!» (КДЦ Новонежино), «День любви, семьи и верности» (ДК </w:t>
      </w:r>
      <w:r w:rsidRPr="00123E4B">
        <w:rPr>
          <w:sz w:val="26"/>
          <w:szCs w:val="26"/>
        </w:rPr>
        <w:lastRenderedPageBreak/>
        <w:t>Шкотово), «Совет, да любовь» (ДК Центральное), «Родные лица дорогих людей» (ДК Новороссия), конкурс рисунков «Ромашки» (РДК Смоляниново). Всего в прогр</w:t>
      </w:r>
      <w:r w:rsidR="005345DF" w:rsidRPr="00123E4B">
        <w:rPr>
          <w:sz w:val="26"/>
          <w:szCs w:val="26"/>
        </w:rPr>
        <w:t>аммах приняло участие более 500</w:t>
      </w:r>
      <w:r w:rsidRPr="00123E4B">
        <w:rPr>
          <w:sz w:val="26"/>
          <w:szCs w:val="26"/>
        </w:rPr>
        <w:t xml:space="preserve"> (505) человек. Коллектив Районного Дома культуры совместно с отделом ЗАГС администрации Шкотовского района подготовил и провёл 6 июня торжественную программу «Семья – это, то, что с тобою всегда!». </w:t>
      </w:r>
      <w:r w:rsidR="005345DF" w:rsidRPr="00123E4B">
        <w:rPr>
          <w:sz w:val="26"/>
          <w:szCs w:val="26"/>
        </w:rPr>
        <w:t xml:space="preserve">Сотрудники РДК подготовили насыщенную программу, разработали интересный сценарий, скрупулезно собрав факты биографии героев дня, ведущие, как всегда душевно рассказали о приглашенных семьях. </w:t>
      </w:r>
      <w:r w:rsidRPr="00123E4B">
        <w:rPr>
          <w:sz w:val="26"/>
          <w:szCs w:val="26"/>
        </w:rPr>
        <w:t xml:space="preserve">На программе была вручена медаль «За любовь и верность» супружеской паре из </w:t>
      </w:r>
      <w:proofErr w:type="spellStart"/>
      <w:r w:rsidRPr="00123E4B">
        <w:rPr>
          <w:sz w:val="26"/>
          <w:szCs w:val="26"/>
        </w:rPr>
        <w:t>пгт</w:t>
      </w:r>
      <w:proofErr w:type="spellEnd"/>
      <w:r w:rsidRPr="00123E4B">
        <w:rPr>
          <w:sz w:val="26"/>
          <w:szCs w:val="26"/>
        </w:rPr>
        <w:t xml:space="preserve"> Смоляниново отметившей в этом году 35-летний юбилей супружеской жизни. Поздравили счастливых родителей п. Штыково, у которых  в этом году появились двойняшки  и отметили пару из п. Многоудобное, они отметили в этом году 50 – лет супружеской жизни. </w:t>
      </w:r>
    </w:p>
    <w:p w:rsidR="0008375E" w:rsidRPr="00123E4B" w:rsidRDefault="0008375E" w:rsidP="0008375E">
      <w:pPr>
        <w:spacing w:line="276" w:lineRule="auto"/>
        <w:ind w:firstLine="708"/>
        <w:jc w:val="both"/>
        <w:rPr>
          <w:sz w:val="26"/>
          <w:szCs w:val="26"/>
        </w:rPr>
      </w:pPr>
      <w:r w:rsidRPr="00123E4B">
        <w:rPr>
          <w:sz w:val="26"/>
          <w:szCs w:val="26"/>
        </w:rPr>
        <w:t xml:space="preserve">7 июля в п. Подъяпольский состоялся праздник «В гостях у Нептуна», посвященный Дню рыбака. По традиции для жителей посёлка и гостей работники Культурно-досугового центра Подъяпольское подготовили театрализованную праздничную программу. Каждый желающий мог испробовать свои силы и удачу, поучаствовав в праздничной лотерее или на конкурсных площадках. Праздник продолжила концертная программа с участием творческих коллективов из Смоляниново, </w:t>
      </w:r>
      <w:proofErr w:type="spellStart"/>
      <w:r w:rsidRPr="00123E4B">
        <w:rPr>
          <w:sz w:val="26"/>
          <w:szCs w:val="26"/>
        </w:rPr>
        <w:t>Анисимовки</w:t>
      </w:r>
      <w:proofErr w:type="spellEnd"/>
      <w:r w:rsidRPr="00123E4B">
        <w:rPr>
          <w:sz w:val="26"/>
          <w:szCs w:val="26"/>
        </w:rPr>
        <w:t>, Шкотово. Всего в мероприятии приняло участие около 2000 человек.</w:t>
      </w:r>
    </w:p>
    <w:p w:rsidR="008B43C5" w:rsidRPr="00123E4B" w:rsidRDefault="008B43C5" w:rsidP="00271147">
      <w:pPr>
        <w:spacing w:line="276" w:lineRule="auto"/>
        <w:ind w:firstLine="708"/>
        <w:contextualSpacing/>
        <w:jc w:val="both"/>
        <w:rPr>
          <w:sz w:val="26"/>
          <w:szCs w:val="26"/>
        </w:rPr>
      </w:pPr>
      <w:r w:rsidRPr="00123E4B">
        <w:rPr>
          <w:sz w:val="26"/>
          <w:szCs w:val="26"/>
        </w:rPr>
        <w:t>4 августа</w:t>
      </w:r>
      <w:r w:rsidRPr="00123E4B">
        <w:rPr>
          <w:b/>
          <w:sz w:val="26"/>
          <w:szCs w:val="26"/>
        </w:rPr>
        <w:t xml:space="preserve"> </w:t>
      </w:r>
      <w:r w:rsidR="00271147" w:rsidRPr="00123E4B">
        <w:rPr>
          <w:sz w:val="26"/>
          <w:szCs w:val="26"/>
        </w:rPr>
        <w:t xml:space="preserve">на торговой площади Смоляниново прошёл праздник «Стальные магистрали», посвященный Дню железнодорожника. На площадь вышли </w:t>
      </w:r>
      <w:proofErr w:type="spellStart"/>
      <w:r w:rsidR="00271147" w:rsidRPr="00123E4B">
        <w:rPr>
          <w:sz w:val="26"/>
          <w:szCs w:val="26"/>
        </w:rPr>
        <w:t>смоляниновцы</w:t>
      </w:r>
      <w:proofErr w:type="spellEnd"/>
      <w:r w:rsidR="00271147" w:rsidRPr="00123E4B">
        <w:rPr>
          <w:sz w:val="26"/>
          <w:szCs w:val="26"/>
        </w:rPr>
        <w:t xml:space="preserve"> разных возрастов – семьями, с детьми. Гостей и всех, кто посвятил свою жизнь стальным магистралям, приветствовали артисты и творческие коллективы Шкотовского района. Обрадовала концертная программа «Пою для вас» Александра Нестеренко. Завершился праздник пенной вечеринкой и салютом, отголоски которого были видны и слышны жителям Шкотово. </w:t>
      </w:r>
      <w:r w:rsidRPr="00123E4B">
        <w:rPr>
          <w:sz w:val="26"/>
          <w:szCs w:val="26"/>
        </w:rPr>
        <w:t>Всего в праздничных мероприятиях приняло участие около 2000 человек.</w:t>
      </w:r>
    </w:p>
    <w:p w:rsidR="008B43C5" w:rsidRPr="00123E4B" w:rsidRDefault="008B43C5" w:rsidP="00656332">
      <w:pPr>
        <w:tabs>
          <w:tab w:val="left" w:pos="709"/>
        </w:tabs>
        <w:spacing w:line="276" w:lineRule="auto"/>
        <w:jc w:val="both"/>
        <w:rPr>
          <w:sz w:val="26"/>
          <w:szCs w:val="26"/>
        </w:rPr>
      </w:pPr>
      <w:r w:rsidRPr="00123E4B">
        <w:rPr>
          <w:sz w:val="26"/>
          <w:szCs w:val="26"/>
        </w:rPr>
        <w:tab/>
        <w:t>1</w:t>
      </w:r>
      <w:r w:rsidR="00656332" w:rsidRPr="00123E4B">
        <w:rPr>
          <w:sz w:val="26"/>
          <w:szCs w:val="26"/>
        </w:rPr>
        <w:t>1</w:t>
      </w:r>
      <w:r w:rsidRPr="00123E4B">
        <w:rPr>
          <w:sz w:val="26"/>
          <w:szCs w:val="26"/>
        </w:rPr>
        <w:t xml:space="preserve"> августа</w:t>
      </w:r>
      <w:r w:rsidRPr="00123E4B">
        <w:rPr>
          <w:b/>
          <w:sz w:val="26"/>
          <w:szCs w:val="26"/>
        </w:rPr>
        <w:t xml:space="preserve"> </w:t>
      </w:r>
      <w:r w:rsidRPr="00123E4B">
        <w:rPr>
          <w:sz w:val="26"/>
          <w:szCs w:val="26"/>
        </w:rPr>
        <w:t>на поляне Старого Слипа в п. Подъяпольское работниками Культурно-досугового центра были подготовлены церемонии открытия и закрытия летнего спортивного фес</w:t>
      </w:r>
      <w:r w:rsidR="00271147" w:rsidRPr="00123E4B">
        <w:rPr>
          <w:sz w:val="26"/>
          <w:szCs w:val="26"/>
        </w:rPr>
        <w:t>тиваля «День физкультурника-2018</w:t>
      </w:r>
      <w:r w:rsidRPr="00123E4B">
        <w:rPr>
          <w:sz w:val="26"/>
          <w:szCs w:val="26"/>
        </w:rPr>
        <w:t xml:space="preserve">». В спартакиаде приняло участие около 300 </w:t>
      </w:r>
      <w:proofErr w:type="spellStart"/>
      <w:r w:rsidRPr="00123E4B">
        <w:rPr>
          <w:sz w:val="26"/>
          <w:szCs w:val="26"/>
        </w:rPr>
        <w:t>человек</w:t>
      </w:r>
      <w:proofErr w:type="gramStart"/>
      <w:r w:rsidRPr="00123E4B">
        <w:rPr>
          <w:sz w:val="26"/>
          <w:szCs w:val="26"/>
        </w:rPr>
        <w:t>.</w:t>
      </w:r>
      <w:r w:rsidR="00656332" w:rsidRPr="00123E4B">
        <w:rPr>
          <w:sz w:val="26"/>
          <w:szCs w:val="26"/>
        </w:rPr>
        <w:t>ё</w:t>
      </w:r>
      <w:proofErr w:type="spellEnd"/>
      <w:proofErr w:type="gramEnd"/>
    </w:p>
    <w:p w:rsidR="008B43C5" w:rsidRPr="00123E4B" w:rsidRDefault="008B43C5" w:rsidP="008B43C5">
      <w:pPr>
        <w:spacing w:line="276" w:lineRule="auto"/>
        <w:ind w:firstLine="708"/>
        <w:jc w:val="both"/>
        <w:rPr>
          <w:sz w:val="26"/>
          <w:szCs w:val="26"/>
        </w:rPr>
      </w:pPr>
      <w:r w:rsidRPr="00123E4B">
        <w:rPr>
          <w:sz w:val="26"/>
          <w:szCs w:val="26"/>
        </w:rPr>
        <w:t>1 сентября  во всех поселениях прошли мероприятия, посвящённые Дню знаний. Для детворы были подготовл</w:t>
      </w:r>
      <w:r w:rsidR="00A66DB8" w:rsidRPr="00123E4B">
        <w:rPr>
          <w:sz w:val="26"/>
          <w:szCs w:val="26"/>
        </w:rPr>
        <w:t xml:space="preserve">ены театрализованные программы: </w:t>
      </w:r>
      <w:r w:rsidRPr="00123E4B">
        <w:rPr>
          <w:sz w:val="26"/>
          <w:szCs w:val="26"/>
        </w:rPr>
        <w:t>«</w:t>
      </w:r>
      <w:r w:rsidR="00656332" w:rsidRPr="00123E4B">
        <w:rPr>
          <w:sz w:val="26"/>
          <w:szCs w:val="26"/>
        </w:rPr>
        <w:t>Незнайка в школьном городе</w:t>
      </w:r>
      <w:r w:rsidRPr="00123E4B">
        <w:rPr>
          <w:sz w:val="26"/>
          <w:szCs w:val="26"/>
        </w:rPr>
        <w:t xml:space="preserve">» </w:t>
      </w:r>
      <w:r w:rsidR="00A66DB8" w:rsidRPr="00123E4B">
        <w:rPr>
          <w:sz w:val="26"/>
          <w:szCs w:val="26"/>
        </w:rPr>
        <w:t xml:space="preserve">КДЦ </w:t>
      </w:r>
      <w:r w:rsidR="00656332" w:rsidRPr="00123E4B">
        <w:rPr>
          <w:sz w:val="26"/>
          <w:szCs w:val="26"/>
        </w:rPr>
        <w:t>Анисимовка</w:t>
      </w:r>
      <w:r w:rsidRPr="00123E4B">
        <w:rPr>
          <w:sz w:val="26"/>
          <w:szCs w:val="26"/>
        </w:rPr>
        <w:t>, «</w:t>
      </w:r>
      <w:r w:rsidR="00656332" w:rsidRPr="00123E4B">
        <w:rPr>
          <w:sz w:val="26"/>
          <w:szCs w:val="26"/>
        </w:rPr>
        <w:t xml:space="preserve">В королевстве </w:t>
      </w:r>
      <w:r w:rsidR="00A66DB8" w:rsidRPr="00123E4B">
        <w:rPr>
          <w:sz w:val="26"/>
          <w:szCs w:val="26"/>
        </w:rPr>
        <w:t>знаний» КДЦ Подъяпольское, «Древо знаний</w:t>
      </w:r>
      <w:r w:rsidRPr="00123E4B">
        <w:rPr>
          <w:sz w:val="26"/>
          <w:szCs w:val="26"/>
        </w:rPr>
        <w:t xml:space="preserve">» </w:t>
      </w:r>
      <w:r w:rsidR="00A66DB8" w:rsidRPr="00123E4B">
        <w:rPr>
          <w:sz w:val="26"/>
          <w:szCs w:val="26"/>
        </w:rPr>
        <w:t xml:space="preserve">ДК Новороссия, «Первый раз в первый класс» ДК Шкотово. Развлекательные - </w:t>
      </w:r>
      <w:r w:rsidRPr="00123E4B">
        <w:rPr>
          <w:sz w:val="26"/>
          <w:szCs w:val="26"/>
        </w:rPr>
        <w:t>«</w:t>
      </w:r>
      <w:r w:rsidR="00A66DB8" w:rsidRPr="00123E4B">
        <w:rPr>
          <w:sz w:val="26"/>
          <w:szCs w:val="26"/>
        </w:rPr>
        <w:t>Встречай новый учебный год</w:t>
      </w:r>
      <w:r w:rsidRPr="00123E4B">
        <w:rPr>
          <w:sz w:val="26"/>
          <w:szCs w:val="26"/>
        </w:rPr>
        <w:t>» Новонежино, «</w:t>
      </w:r>
      <w:r w:rsidR="00A66DB8" w:rsidRPr="00123E4B">
        <w:rPr>
          <w:sz w:val="26"/>
          <w:szCs w:val="26"/>
        </w:rPr>
        <w:t>Страна знаний и умений» Стеклянуха</w:t>
      </w:r>
      <w:r w:rsidRPr="00123E4B">
        <w:rPr>
          <w:sz w:val="26"/>
          <w:szCs w:val="26"/>
        </w:rPr>
        <w:t xml:space="preserve"> и и</w:t>
      </w:r>
      <w:r w:rsidR="00A66DB8" w:rsidRPr="00123E4B">
        <w:rPr>
          <w:sz w:val="26"/>
          <w:szCs w:val="26"/>
        </w:rPr>
        <w:t xml:space="preserve">гровые программы:  </w:t>
      </w:r>
      <w:r w:rsidRPr="00123E4B">
        <w:rPr>
          <w:sz w:val="26"/>
          <w:szCs w:val="26"/>
        </w:rPr>
        <w:t xml:space="preserve">«Ура, я первоклассник» Смоляниново, </w:t>
      </w:r>
      <w:r w:rsidR="00A66DB8" w:rsidRPr="00123E4B">
        <w:rPr>
          <w:sz w:val="26"/>
          <w:szCs w:val="26"/>
        </w:rPr>
        <w:t>«Здравствуй, школа!» Речица</w:t>
      </w:r>
      <w:r w:rsidRPr="00123E4B">
        <w:rPr>
          <w:sz w:val="26"/>
          <w:szCs w:val="26"/>
        </w:rPr>
        <w:t xml:space="preserve"> программы. Всего в праздничных мероприятиях приняло участие </w:t>
      </w:r>
      <w:r w:rsidR="00A66DB8" w:rsidRPr="00123E4B">
        <w:rPr>
          <w:sz w:val="26"/>
          <w:szCs w:val="26"/>
        </w:rPr>
        <w:t>849</w:t>
      </w:r>
      <w:r w:rsidRPr="00123E4B">
        <w:rPr>
          <w:sz w:val="26"/>
          <w:szCs w:val="26"/>
        </w:rPr>
        <w:t xml:space="preserve"> школьников.</w:t>
      </w:r>
    </w:p>
    <w:p w:rsidR="008B43C5" w:rsidRPr="00123E4B" w:rsidRDefault="008B43C5" w:rsidP="008B43C5">
      <w:pPr>
        <w:spacing w:line="276" w:lineRule="auto"/>
        <w:jc w:val="both"/>
        <w:rPr>
          <w:sz w:val="26"/>
          <w:szCs w:val="26"/>
        </w:rPr>
      </w:pPr>
      <w:r w:rsidRPr="00123E4B">
        <w:rPr>
          <w:sz w:val="26"/>
          <w:szCs w:val="26"/>
        </w:rPr>
        <w:tab/>
        <w:t>С 2 по 5 сентября</w:t>
      </w:r>
      <w:r w:rsidRPr="00123E4B">
        <w:rPr>
          <w:b/>
          <w:sz w:val="26"/>
          <w:szCs w:val="26"/>
        </w:rPr>
        <w:t xml:space="preserve"> </w:t>
      </w:r>
      <w:r w:rsidRPr="00123E4B">
        <w:rPr>
          <w:sz w:val="26"/>
          <w:szCs w:val="26"/>
        </w:rPr>
        <w:t>работниками учреждений культуры были подготовлены и проведены торжественные митинги и ритуалы памяти, посвящённых Дню окончания</w:t>
      </w:r>
      <w:proofErr w:type="gramStart"/>
      <w:r w:rsidRPr="00123E4B">
        <w:rPr>
          <w:sz w:val="26"/>
          <w:szCs w:val="26"/>
        </w:rPr>
        <w:t xml:space="preserve"> В</w:t>
      </w:r>
      <w:proofErr w:type="gramEnd"/>
      <w:r w:rsidRPr="00123E4B">
        <w:rPr>
          <w:sz w:val="26"/>
          <w:szCs w:val="26"/>
        </w:rPr>
        <w:t>торой Мировой войны на Дальнем Востоке.</w:t>
      </w:r>
      <w:r w:rsidRPr="00123E4B">
        <w:rPr>
          <w:b/>
          <w:sz w:val="26"/>
          <w:szCs w:val="26"/>
        </w:rPr>
        <w:t xml:space="preserve"> </w:t>
      </w:r>
      <w:r w:rsidRPr="00123E4B">
        <w:rPr>
          <w:sz w:val="26"/>
          <w:szCs w:val="26"/>
        </w:rPr>
        <w:t>Всего в мероприятиях, посвященных этой дате, приняли участие</w:t>
      </w:r>
      <w:r w:rsidR="00A66DB8" w:rsidRPr="00123E4B">
        <w:rPr>
          <w:sz w:val="26"/>
          <w:szCs w:val="26"/>
        </w:rPr>
        <w:t xml:space="preserve"> около</w:t>
      </w:r>
      <w:r w:rsidRPr="00123E4B">
        <w:rPr>
          <w:sz w:val="26"/>
          <w:szCs w:val="26"/>
        </w:rPr>
        <w:t xml:space="preserve"> 1000(</w:t>
      </w:r>
      <w:r w:rsidR="00A66DB8" w:rsidRPr="00123E4B">
        <w:rPr>
          <w:sz w:val="26"/>
          <w:szCs w:val="26"/>
        </w:rPr>
        <w:t>985</w:t>
      </w:r>
      <w:r w:rsidRPr="00123E4B">
        <w:rPr>
          <w:sz w:val="26"/>
          <w:szCs w:val="26"/>
        </w:rPr>
        <w:t>) человек.</w:t>
      </w:r>
    </w:p>
    <w:p w:rsidR="008B43C5" w:rsidRPr="00123E4B" w:rsidRDefault="00A66DB8" w:rsidP="008B43C5">
      <w:pPr>
        <w:spacing w:line="276" w:lineRule="auto"/>
        <w:ind w:firstLine="708"/>
        <w:jc w:val="both"/>
        <w:rPr>
          <w:sz w:val="26"/>
          <w:szCs w:val="26"/>
        </w:rPr>
      </w:pPr>
      <w:r w:rsidRPr="00123E4B">
        <w:rPr>
          <w:sz w:val="26"/>
          <w:szCs w:val="26"/>
        </w:rPr>
        <w:lastRenderedPageBreak/>
        <w:t>15</w:t>
      </w:r>
      <w:r w:rsidR="008B43C5" w:rsidRPr="00123E4B">
        <w:rPr>
          <w:sz w:val="26"/>
          <w:szCs w:val="26"/>
        </w:rPr>
        <w:t xml:space="preserve"> сентября состоялся </w:t>
      </w:r>
      <w:r w:rsidRPr="00123E4B">
        <w:rPr>
          <w:sz w:val="26"/>
          <w:szCs w:val="26"/>
        </w:rPr>
        <w:t>4</w:t>
      </w:r>
      <w:r w:rsidR="008B43C5" w:rsidRPr="00123E4B">
        <w:rPr>
          <w:sz w:val="26"/>
          <w:szCs w:val="26"/>
        </w:rPr>
        <w:t>-й районный фестиваль народных игр</w:t>
      </w:r>
      <w:r w:rsidR="004D59B2" w:rsidRPr="00123E4B">
        <w:rPr>
          <w:sz w:val="26"/>
          <w:szCs w:val="26"/>
        </w:rPr>
        <w:t xml:space="preserve">, обрядов </w:t>
      </w:r>
      <w:r w:rsidR="008B43C5" w:rsidRPr="00123E4B">
        <w:rPr>
          <w:sz w:val="26"/>
          <w:szCs w:val="26"/>
        </w:rPr>
        <w:t xml:space="preserve">и забав «Живи родник», посвящённый </w:t>
      </w:r>
      <w:r w:rsidRPr="00123E4B">
        <w:rPr>
          <w:sz w:val="26"/>
          <w:szCs w:val="26"/>
        </w:rPr>
        <w:t>80-летию Приморского края</w:t>
      </w:r>
      <w:r w:rsidR="004D59B2" w:rsidRPr="00123E4B">
        <w:rPr>
          <w:sz w:val="26"/>
          <w:szCs w:val="26"/>
        </w:rPr>
        <w:t xml:space="preserve"> и свадебным обрядам</w:t>
      </w:r>
      <w:r w:rsidR="008B43C5" w:rsidRPr="00123E4B">
        <w:rPr>
          <w:sz w:val="26"/>
          <w:szCs w:val="26"/>
        </w:rPr>
        <w:t xml:space="preserve">. В фестивале приняло участие </w:t>
      </w:r>
      <w:r w:rsidR="004D59B2" w:rsidRPr="00123E4B">
        <w:rPr>
          <w:sz w:val="26"/>
          <w:szCs w:val="26"/>
        </w:rPr>
        <w:t>9</w:t>
      </w:r>
      <w:r w:rsidR="008B43C5" w:rsidRPr="00123E4B">
        <w:rPr>
          <w:sz w:val="26"/>
          <w:szCs w:val="26"/>
        </w:rPr>
        <w:t xml:space="preserve"> команд со всех поселений</w:t>
      </w:r>
      <w:r w:rsidRPr="00123E4B">
        <w:rPr>
          <w:sz w:val="26"/>
          <w:szCs w:val="26"/>
        </w:rPr>
        <w:t>, в</w:t>
      </w:r>
      <w:r w:rsidR="004D59B2" w:rsidRPr="00123E4B">
        <w:rPr>
          <w:sz w:val="26"/>
          <w:szCs w:val="26"/>
        </w:rPr>
        <w:t xml:space="preserve"> этом году впервые в фестивале приняла участие команда от общества инвалидов </w:t>
      </w:r>
      <w:proofErr w:type="spellStart"/>
      <w:r w:rsidR="004D59B2" w:rsidRPr="00123E4B">
        <w:rPr>
          <w:sz w:val="26"/>
          <w:szCs w:val="26"/>
        </w:rPr>
        <w:t>пгт</w:t>
      </w:r>
      <w:proofErr w:type="spellEnd"/>
      <w:r w:rsidR="004D59B2" w:rsidRPr="00123E4B">
        <w:rPr>
          <w:sz w:val="26"/>
          <w:szCs w:val="26"/>
        </w:rPr>
        <w:t xml:space="preserve"> Шкотово</w:t>
      </w:r>
      <w:r w:rsidR="008B43C5" w:rsidRPr="00123E4B">
        <w:rPr>
          <w:sz w:val="26"/>
          <w:szCs w:val="26"/>
        </w:rPr>
        <w:t xml:space="preserve">. </w:t>
      </w:r>
      <w:r w:rsidR="004D59B2" w:rsidRPr="00123E4B">
        <w:rPr>
          <w:sz w:val="26"/>
          <w:szCs w:val="26"/>
        </w:rPr>
        <w:t xml:space="preserve">Программа фестиваля включала в себя различные конкурсы: «Свадебный каравай», обрядовая программа «Свадьба пела и плясала», выставка фигур «Свадебное настроение», конкурс семейных оберегов «Не в деньгах счастье, а в добром согласье». </w:t>
      </w:r>
      <w:proofErr w:type="gramStart"/>
      <w:r w:rsidR="004D59B2" w:rsidRPr="00123E4B">
        <w:rPr>
          <w:sz w:val="26"/>
          <w:szCs w:val="26"/>
        </w:rPr>
        <w:t>Участники и гости фестиваля-конкурса могли</w:t>
      </w:r>
      <w:r w:rsidR="00646E67" w:rsidRPr="00123E4B">
        <w:rPr>
          <w:sz w:val="26"/>
          <w:szCs w:val="26"/>
        </w:rPr>
        <w:t xml:space="preserve"> п</w:t>
      </w:r>
      <w:r w:rsidR="008B43C5" w:rsidRPr="00123E4B">
        <w:rPr>
          <w:sz w:val="26"/>
          <w:szCs w:val="26"/>
        </w:rPr>
        <w:t xml:space="preserve">обывать на выставке-распродаже изделий прикладного творчества </w:t>
      </w:r>
      <w:r w:rsidR="00646E67" w:rsidRPr="00123E4B">
        <w:rPr>
          <w:sz w:val="26"/>
          <w:szCs w:val="26"/>
        </w:rPr>
        <w:t xml:space="preserve">(этом году в ней приняло 52 мастера прикладного творчества не только из Шкотовского района, но и из  Большого Камня, Владивостока, Артёма, </w:t>
      </w:r>
      <w:proofErr w:type="spellStart"/>
      <w:r w:rsidR="00646E67" w:rsidRPr="00123E4B">
        <w:rPr>
          <w:sz w:val="26"/>
          <w:szCs w:val="26"/>
        </w:rPr>
        <w:t>Спасска-Дальнего</w:t>
      </w:r>
      <w:proofErr w:type="spellEnd"/>
      <w:r w:rsidR="00646E67" w:rsidRPr="00123E4B">
        <w:rPr>
          <w:sz w:val="26"/>
          <w:szCs w:val="26"/>
        </w:rPr>
        <w:t>, п. Трудовое, Находки),</w:t>
      </w:r>
      <w:r w:rsidR="008B43C5" w:rsidRPr="00123E4B">
        <w:rPr>
          <w:sz w:val="26"/>
          <w:szCs w:val="26"/>
        </w:rPr>
        <w:t xml:space="preserve"> на сельскохозяйственной ярмарке, а также проголосовать за понравившеес</w:t>
      </w:r>
      <w:r w:rsidR="00646E67" w:rsidRPr="00123E4B">
        <w:rPr>
          <w:sz w:val="26"/>
          <w:szCs w:val="26"/>
        </w:rPr>
        <w:t>я подворье или фигуру из соломы и принять участие в конкурсе игровых хороводов «У наших у ворот</w:t>
      </w:r>
      <w:proofErr w:type="gramEnd"/>
      <w:r w:rsidR="00646E67" w:rsidRPr="00123E4B">
        <w:rPr>
          <w:sz w:val="26"/>
          <w:szCs w:val="26"/>
        </w:rPr>
        <w:t xml:space="preserve"> всегда хоровод!». В празднике приняло участие около 3 000 человек.</w:t>
      </w:r>
    </w:p>
    <w:p w:rsidR="00646E67" w:rsidRPr="00123E4B" w:rsidRDefault="00646E67" w:rsidP="008B43C5">
      <w:pPr>
        <w:spacing w:line="276" w:lineRule="auto"/>
        <w:ind w:firstLine="708"/>
        <w:jc w:val="both"/>
        <w:rPr>
          <w:sz w:val="26"/>
          <w:szCs w:val="26"/>
        </w:rPr>
      </w:pPr>
      <w:r w:rsidRPr="00123E4B">
        <w:rPr>
          <w:sz w:val="26"/>
          <w:szCs w:val="26"/>
        </w:rPr>
        <w:t xml:space="preserve">26 сентября в РДК Смоляниново, в рамках Международного кинофестиваля «Меридианы Тихого», прошла творческая встреча с актрисой театра и кино Ириной </w:t>
      </w:r>
      <w:proofErr w:type="spellStart"/>
      <w:r w:rsidRPr="00123E4B">
        <w:rPr>
          <w:sz w:val="26"/>
          <w:szCs w:val="26"/>
        </w:rPr>
        <w:t>Лачиной</w:t>
      </w:r>
      <w:proofErr w:type="spellEnd"/>
      <w:r w:rsidRPr="00123E4B">
        <w:rPr>
          <w:sz w:val="26"/>
          <w:szCs w:val="26"/>
        </w:rPr>
        <w:t xml:space="preserve">. </w:t>
      </w:r>
      <w:r w:rsidR="00646F6E" w:rsidRPr="00123E4B">
        <w:rPr>
          <w:sz w:val="26"/>
          <w:szCs w:val="26"/>
        </w:rPr>
        <w:t>На встречу пришло 180 зрителей.</w:t>
      </w:r>
    </w:p>
    <w:p w:rsidR="008B43C5" w:rsidRPr="00123E4B" w:rsidRDefault="008B43C5" w:rsidP="008B43C5">
      <w:pPr>
        <w:spacing w:line="276" w:lineRule="auto"/>
        <w:ind w:firstLine="708"/>
        <w:jc w:val="both"/>
        <w:rPr>
          <w:sz w:val="26"/>
          <w:szCs w:val="26"/>
        </w:rPr>
      </w:pPr>
      <w:r w:rsidRPr="00123E4B">
        <w:rPr>
          <w:sz w:val="26"/>
          <w:szCs w:val="26"/>
        </w:rPr>
        <w:t>1 октября в</w:t>
      </w:r>
      <w:r w:rsidRPr="00123E4B">
        <w:rPr>
          <w:b/>
          <w:sz w:val="26"/>
          <w:szCs w:val="26"/>
        </w:rPr>
        <w:t xml:space="preserve"> </w:t>
      </w:r>
      <w:r w:rsidRPr="00123E4B">
        <w:rPr>
          <w:sz w:val="26"/>
          <w:szCs w:val="26"/>
        </w:rPr>
        <w:t>учреждениях культуры Шкотовского района состоялись праздничные мероприятия, посвященные Дню пожилого человека. Для пенсионеров были подготовлены концертные программы</w:t>
      </w:r>
      <w:r w:rsidR="00646F6E" w:rsidRPr="00123E4B">
        <w:rPr>
          <w:sz w:val="26"/>
          <w:szCs w:val="26"/>
        </w:rPr>
        <w:t>:</w:t>
      </w:r>
      <w:r w:rsidRPr="00123E4B">
        <w:rPr>
          <w:sz w:val="26"/>
          <w:szCs w:val="26"/>
        </w:rPr>
        <w:t xml:space="preserve"> «</w:t>
      </w:r>
      <w:r w:rsidR="00646F6E" w:rsidRPr="00123E4B">
        <w:rPr>
          <w:sz w:val="26"/>
          <w:szCs w:val="26"/>
        </w:rPr>
        <w:t>Рецепт молодости» (РДК Смоляниново);</w:t>
      </w:r>
      <w:r w:rsidRPr="00123E4B">
        <w:rPr>
          <w:sz w:val="26"/>
          <w:szCs w:val="26"/>
        </w:rPr>
        <w:t xml:space="preserve"> «</w:t>
      </w:r>
      <w:r w:rsidR="00646F6E" w:rsidRPr="00123E4B">
        <w:rPr>
          <w:sz w:val="26"/>
          <w:szCs w:val="26"/>
        </w:rPr>
        <w:t xml:space="preserve">Молоды душой» </w:t>
      </w:r>
      <w:r w:rsidRPr="00123E4B">
        <w:rPr>
          <w:sz w:val="26"/>
          <w:szCs w:val="26"/>
        </w:rPr>
        <w:t>(ДК Шкотово),</w:t>
      </w:r>
      <w:r w:rsidR="00646F6E" w:rsidRPr="00123E4B">
        <w:rPr>
          <w:sz w:val="26"/>
          <w:szCs w:val="26"/>
        </w:rPr>
        <w:t xml:space="preserve"> </w:t>
      </w:r>
      <w:r w:rsidRPr="00123E4B">
        <w:rPr>
          <w:sz w:val="26"/>
          <w:szCs w:val="26"/>
        </w:rPr>
        <w:t>«</w:t>
      </w:r>
      <w:r w:rsidR="00646F6E" w:rsidRPr="00123E4B">
        <w:rPr>
          <w:sz w:val="26"/>
          <w:szCs w:val="26"/>
        </w:rPr>
        <w:t>Праздник элитного возраста</w:t>
      </w:r>
      <w:r w:rsidRPr="00123E4B">
        <w:rPr>
          <w:sz w:val="26"/>
          <w:szCs w:val="26"/>
        </w:rPr>
        <w:t>» (КДЦ п. Подъяпольское), «Возраст не помеха» (КДЦ Новонежино), и развлекательные вечера с весёлыми конкурсами, чаем и пирогами - «</w:t>
      </w:r>
      <w:r w:rsidR="00646F6E" w:rsidRPr="00123E4B">
        <w:rPr>
          <w:sz w:val="26"/>
          <w:szCs w:val="26"/>
        </w:rPr>
        <w:t>Дай Бог здоровья» (ДК Центральное)</w:t>
      </w:r>
      <w:r w:rsidR="00B60B45" w:rsidRPr="00123E4B">
        <w:rPr>
          <w:sz w:val="26"/>
          <w:szCs w:val="26"/>
        </w:rPr>
        <w:t>,</w:t>
      </w:r>
      <w:r w:rsidR="00646F6E" w:rsidRPr="00123E4B">
        <w:rPr>
          <w:sz w:val="26"/>
          <w:szCs w:val="26"/>
        </w:rPr>
        <w:t xml:space="preserve"> «Нам всегда 18…</w:t>
      </w:r>
      <w:r w:rsidR="00B60B45" w:rsidRPr="00123E4B">
        <w:rPr>
          <w:sz w:val="26"/>
          <w:szCs w:val="26"/>
        </w:rPr>
        <w:t xml:space="preserve">» (ДК Новороссия) </w:t>
      </w:r>
      <w:r w:rsidRPr="00123E4B">
        <w:rPr>
          <w:sz w:val="26"/>
          <w:szCs w:val="26"/>
        </w:rPr>
        <w:t xml:space="preserve">и т.п. Всего в праздновании Дня пожилого человека приняло участие </w:t>
      </w:r>
      <w:r w:rsidR="00B60B45" w:rsidRPr="00123E4B">
        <w:rPr>
          <w:sz w:val="26"/>
          <w:szCs w:val="26"/>
        </w:rPr>
        <w:t>более</w:t>
      </w:r>
      <w:r w:rsidRPr="00123E4B">
        <w:rPr>
          <w:sz w:val="26"/>
          <w:szCs w:val="26"/>
        </w:rPr>
        <w:t xml:space="preserve"> 700 (</w:t>
      </w:r>
      <w:r w:rsidR="00B60B45" w:rsidRPr="00123E4B">
        <w:rPr>
          <w:sz w:val="26"/>
          <w:szCs w:val="26"/>
        </w:rPr>
        <w:t xml:space="preserve">759) </w:t>
      </w:r>
      <w:r w:rsidRPr="00123E4B">
        <w:rPr>
          <w:sz w:val="26"/>
          <w:szCs w:val="26"/>
        </w:rPr>
        <w:t>человек.</w:t>
      </w:r>
    </w:p>
    <w:p w:rsidR="008B43C5" w:rsidRPr="00123E4B" w:rsidRDefault="008B43C5" w:rsidP="002E1525">
      <w:pPr>
        <w:spacing w:line="276" w:lineRule="auto"/>
        <w:ind w:firstLine="708"/>
        <w:jc w:val="both"/>
        <w:rPr>
          <w:sz w:val="26"/>
          <w:szCs w:val="26"/>
        </w:rPr>
      </w:pPr>
      <w:r w:rsidRPr="00123E4B">
        <w:rPr>
          <w:sz w:val="26"/>
          <w:szCs w:val="26"/>
        </w:rPr>
        <w:t xml:space="preserve">3 - 4 ноября. </w:t>
      </w:r>
      <w:proofErr w:type="gramStart"/>
      <w:r w:rsidRPr="00123E4B">
        <w:rPr>
          <w:sz w:val="26"/>
          <w:szCs w:val="26"/>
        </w:rPr>
        <w:t xml:space="preserve">В сёлах и посёлках района прошли: </w:t>
      </w:r>
      <w:r w:rsidR="002E1525" w:rsidRPr="00123E4B">
        <w:rPr>
          <w:sz w:val="26"/>
          <w:szCs w:val="26"/>
        </w:rPr>
        <w:t xml:space="preserve">концертные - «Россия - Родина»; </w:t>
      </w:r>
      <w:r w:rsidRPr="00123E4B">
        <w:rPr>
          <w:sz w:val="26"/>
          <w:szCs w:val="26"/>
        </w:rPr>
        <w:t xml:space="preserve">познавательные </w:t>
      </w:r>
      <w:r w:rsidR="002E1525" w:rsidRPr="00123E4B">
        <w:rPr>
          <w:sz w:val="26"/>
          <w:szCs w:val="26"/>
        </w:rPr>
        <w:t xml:space="preserve">- </w:t>
      </w:r>
      <w:r w:rsidRPr="00123E4B">
        <w:rPr>
          <w:sz w:val="26"/>
          <w:szCs w:val="26"/>
        </w:rPr>
        <w:t xml:space="preserve">«Славься, Русь!», «Колесо истории»; игровые программы «Мы едины!», </w:t>
      </w:r>
      <w:r w:rsidR="002E1525" w:rsidRPr="00123E4B">
        <w:rPr>
          <w:sz w:val="26"/>
          <w:szCs w:val="26"/>
        </w:rPr>
        <w:t xml:space="preserve">выставки «Сила России в единстве народов», </w:t>
      </w:r>
      <w:r w:rsidRPr="00123E4B">
        <w:rPr>
          <w:sz w:val="26"/>
          <w:szCs w:val="26"/>
        </w:rPr>
        <w:t>а также тематические дискотеки для молодёжи, посвященные Дню народного единства.</w:t>
      </w:r>
      <w:proofErr w:type="gramEnd"/>
      <w:r w:rsidRPr="00123E4B">
        <w:rPr>
          <w:sz w:val="26"/>
          <w:szCs w:val="26"/>
        </w:rPr>
        <w:t xml:space="preserve"> Всего – </w:t>
      </w:r>
      <w:r w:rsidR="002E1525" w:rsidRPr="00123E4B">
        <w:rPr>
          <w:sz w:val="26"/>
          <w:szCs w:val="26"/>
        </w:rPr>
        <w:t>17</w:t>
      </w:r>
      <w:r w:rsidRPr="00123E4B">
        <w:rPr>
          <w:sz w:val="26"/>
          <w:szCs w:val="26"/>
        </w:rPr>
        <w:t xml:space="preserve"> мероприятий. Их посетило более </w:t>
      </w:r>
      <w:r w:rsidR="002E1525" w:rsidRPr="00123E4B">
        <w:rPr>
          <w:sz w:val="26"/>
          <w:szCs w:val="26"/>
        </w:rPr>
        <w:t>750</w:t>
      </w:r>
      <w:r w:rsidRPr="00123E4B">
        <w:rPr>
          <w:sz w:val="26"/>
          <w:szCs w:val="26"/>
        </w:rPr>
        <w:t xml:space="preserve"> (</w:t>
      </w:r>
      <w:r w:rsidR="002E1525" w:rsidRPr="00123E4B">
        <w:rPr>
          <w:sz w:val="26"/>
          <w:szCs w:val="26"/>
        </w:rPr>
        <w:t>753</w:t>
      </w:r>
      <w:r w:rsidRPr="00123E4B">
        <w:rPr>
          <w:sz w:val="26"/>
          <w:szCs w:val="26"/>
        </w:rPr>
        <w:t xml:space="preserve">) человек. Самое крупное мероприятие прошло </w:t>
      </w:r>
      <w:r w:rsidRPr="00123E4B">
        <w:rPr>
          <w:b/>
          <w:sz w:val="26"/>
          <w:szCs w:val="26"/>
        </w:rPr>
        <w:t xml:space="preserve">- </w:t>
      </w:r>
      <w:r w:rsidRPr="00123E4B">
        <w:rPr>
          <w:sz w:val="26"/>
          <w:szCs w:val="26"/>
        </w:rPr>
        <w:t>4 ноября</w:t>
      </w:r>
      <w:r w:rsidRPr="00123E4B">
        <w:rPr>
          <w:b/>
          <w:sz w:val="26"/>
          <w:szCs w:val="26"/>
        </w:rPr>
        <w:t xml:space="preserve"> </w:t>
      </w:r>
      <w:r w:rsidRPr="00123E4B">
        <w:rPr>
          <w:sz w:val="26"/>
          <w:szCs w:val="26"/>
        </w:rPr>
        <w:t xml:space="preserve">в Районном Доме культуры - </w:t>
      </w:r>
      <w:r w:rsidR="002E1525" w:rsidRPr="00123E4B">
        <w:rPr>
          <w:sz w:val="26"/>
          <w:szCs w:val="26"/>
        </w:rPr>
        <w:t>присутствовало 23</w:t>
      </w:r>
      <w:r w:rsidRPr="00123E4B">
        <w:rPr>
          <w:sz w:val="26"/>
          <w:szCs w:val="26"/>
        </w:rPr>
        <w:t xml:space="preserve">0 человек. </w:t>
      </w:r>
    </w:p>
    <w:p w:rsidR="008B43C5" w:rsidRPr="00123E4B" w:rsidRDefault="002E1525" w:rsidP="008B43C5">
      <w:pPr>
        <w:spacing w:line="276" w:lineRule="auto"/>
        <w:ind w:firstLine="708"/>
        <w:jc w:val="both"/>
        <w:rPr>
          <w:sz w:val="26"/>
          <w:szCs w:val="26"/>
        </w:rPr>
      </w:pPr>
      <w:r w:rsidRPr="00123E4B">
        <w:rPr>
          <w:sz w:val="26"/>
          <w:szCs w:val="26"/>
        </w:rPr>
        <w:t>9</w:t>
      </w:r>
      <w:r w:rsidR="008B43C5" w:rsidRPr="00123E4B">
        <w:rPr>
          <w:sz w:val="26"/>
          <w:szCs w:val="26"/>
        </w:rPr>
        <w:t xml:space="preserve"> ноября</w:t>
      </w:r>
      <w:r w:rsidR="008B43C5" w:rsidRPr="00123E4B">
        <w:rPr>
          <w:b/>
          <w:sz w:val="26"/>
          <w:szCs w:val="26"/>
        </w:rPr>
        <w:t xml:space="preserve"> </w:t>
      </w:r>
      <w:r w:rsidR="008B43C5" w:rsidRPr="00123E4B">
        <w:rPr>
          <w:sz w:val="26"/>
          <w:szCs w:val="26"/>
        </w:rPr>
        <w:t xml:space="preserve">в РДК прошёл районный конкурс песенного и прикладного </w:t>
      </w:r>
      <w:r w:rsidRPr="00123E4B">
        <w:rPr>
          <w:sz w:val="26"/>
          <w:szCs w:val="26"/>
        </w:rPr>
        <w:t>творчества «Весёлая планета 2018</w:t>
      </w:r>
      <w:r w:rsidR="008B43C5" w:rsidRPr="00123E4B">
        <w:rPr>
          <w:sz w:val="26"/>
          <w:szCs w:val="26"/>
        </w:rPr>
        <w:t>». В нём приняли участие 1</w:t>
      </w:r>
      <w:r w:rsidRPr="00123E4B">
        <w:rPr>
          <w:sz w:val="26"/>
          <w:szCs w:val="26"/>
        </w:rPr>
        <w:t>29</w:t>
      </w:r>
      <w:r w:rsidR="008B43C5" w:rsidRPr="00123E4B">
        <w:rPr>
          <w:sz w:val="26"/>
          <w:szCs w:val="26"/>
        </w:rPr>
        <w:t xml:space="preserve"> (</w:t>
      </w:r>
      <w:r w:rsidRPr="00123E4B">
        <w:rPr>
          <w:sz w:val="26"/>
          <w:szCs w:val="26"/>
        </w:rPr>
        <w:t xml:space="preserve">2017 – 180, </w:t>
      </w:r>
      <w:r w:rsidR="008B43C5" w:rsidRPr="00123E4B">
        <w:rPr>
          <w:sz w:val="26"/>
          <w:szCs w:val="26"/>
        </w:rPr>
        <w:t xml:space="preserve">2016 – 110 детей, </w:t>
      </w:r>
      <w:r w:rsidRPr="00123E4B">
        <w:rPr>
          <w:sz w:val="26"/>
          <w:szCs w:val="26"/>
        </w:rPr>
        <w:t xml:space="preserve">2015- 56) с 5 до 17 лет. </w:t>
      </w:r>
      <w:r w:rsidR="008B43C5" w:rsidRPr="00123E4B">
        <w:rPr>
          <w:sz w:val="26"/>
          <w:szCs w:val="26"/>
        </w:rPr>
        <w:t xml:space="preserve">Более </w:t>
      </w:r>
      <w:r w:rsidRPr="00123E4B">
        <w:rPr>
          <w:sz w:val="26"/>
          <w:szCs w:val="26"/>
        </w:rPr>
        <w:t xml:space="preserve">70 </w:t>
      </w:r>
      <w:r w:rsidR="008B43C5" w:rsidRPr="00123E4B">
        <w:rPr>
          <w:sz w:val="26"/>
          <w:szCs w:val="26"/>
        </w:rPr>
        <w:t xml:space="preserve">детей пробовали свои силы в вокальном мастерстве, </w:t>
      </w:r>
      <w:r w:rsidRPr="00123E4B">
        <w:rPr>
          <w:sz w:val="26"/>
          <w:szCs w:val="26"/>
        </w:rPr>
        <w:t xml:space="preserve">53 </w:t>
      </w:r>
      <w:r w:rsidR="008B43C5" w:rsidRPr="00123E4B">
        <w:rPr>
          <w:sz w:val="26"/>
          <w:szCs w:val="26"/>
        </w:rPr>
        <w:t xml:space="preserve">приняли участие в прикладном творчестве. Свои песни и творческие работы ребята посвятили </w:t>
      </w:r>
      <w:r w:rsidRPr="00123E4B">
        <w:rPr>
          <w:sz w:val="26"/>
          <w:szCs w:val="26"/>
        </w:rPr>
        <w:t>80-летию Приморского края</w:t>
      </w:r>
      <w:r w:rsidR="008B43C5" w:rsidRPr="00123E4B">
        <w:rPr>
          <w:sz w:val="26"/>
          <w:szCs w:val="26"/>
        </w:rPr>
        <w:t xml:space="preserve">. Всем участникам были вручены дипломы и сладкие призы. </w:t>
      </w:r>
    </w:p>
    <w:p w:rsidR="008B43C5" w:rsidRPr="00123E4B" w:rsidRDefault="00CE7489" w:rsidP="008B43C5">
      <w:pPr>
        <w:spacing w:line="276" w:lineRule="auto"/>
        <w:ind w:firstLine="708"/>
        <w:jc w:val="both"/>
        <w:rPr>
          <w:sz w:val="26"/>
          <w:szCs w:val="26"/>
        </w:rPr>
      </w:pPr>
      <w:r w:rsidRPr="00123E4B">
        <w:rPr>
          <w:sz w:val="26"/>
          <w:szCs w:val="26"/>
        </w:rPr>
        <w:t>28</w:t>
      </w:r>
      <w:r w:rsidR="008B43C5" w:rsidRPr="00123E4B">
        <w:rPr>
          <w:sz w:val="26"/>
          <w:szCs w:val="26"/>
        </w:rPr>
        <w:t xml:space="preserve"> ноября</w:t>
      </w:r>
      <w:r w:rsidR="008B43C5" w:rsidRPr="00123E4B">
        <w:rPr>
          <w:b/>
          <w:sz w:val="26"/>
          <w:szCs w:val="26"/>
        </w:rPr>
        <w:t xml:space="preserve"> </w:t>
      </w:r>
      <w:r w:rsidR="008B43C5" w:rsidRPr="00123E4B">
        <w:rPr>
          <w:sz w:val="26"/>
          <w:szCs w:val="26"/>
        </w:rPr>
        <w:t>в Районном Доме культуры, по ежегодной</w:t>
      </w:r>
      <w:r w:rsidRPr="00123E4B">
        <w:rPr>
          <w:sz w:val="26"/>
          <w:szCs w:val="26"/>
        </w:rPr>
        <w:t xml:space="preserve"> доброй</w:t>
      </w:r>
      <w:r w:rsidR="008B43C5" w:rsidRPr="00123E4B">
        <w:rPr>
          <w:sz w:val="26"/>
          <w:szCs w:val="26"/>
        </w:rPr>
        <w:t xml:space="preserve"> традиции, прошла торжественная церемония вручения паспортов </w:t>
      </w:r>
      <w:proofErr w:type="gramStart"/>
      <w:r w:rsidR="008B43C5" w:rsidRPr="00123E4B">
        <w:rPr>
          <w:sz w:val="26"/>
          <w:szCs w:val="26"/>
        </w:rPr>
        <w:t>юным</w:t>
      </w:r>
      <w:proofErr w:type="gramEnd"/>
      <w:r w:rsidR="008B43C5" w:rsidRPr="00123E4B">
        <w:rPr>
          <w:sz w:val="26"/>
          <w:szCs w:val="26"/>
        </w:rPr>
        <w:t xml:space="preserve"> </w:t>
      </w:r>
      <w:proofErr w:type="spellStart"/>
      <w:r w:rsidR="008B43C5" w:rsidRPr="00123E4B">
        <w:rPr>
          <w:sz w:val="26"/>
          <w:szCs w:val="26"/>
        </w:rPr>
        <w:t>смоляниновцам</w:t>
      </w:r>
      <w:proofErr w:type="spellEnd"/>
      <w:r w:rsidR="008B43C5" w:rsidRPr="00123E4B">
        <w:rPr>
          <w:sz w:val="26"/>
          <w:szCs w:val="26"/>
        </w:rPr>
        <w:t xml:space="preserve"> «Я гражданин России». В этом году паспорта </w:t>
      </w:r>
      <w:r w:rsidRPr="00123E4B">
        <w:rPr>
          <w:sz w:val="26"/>
          <w:szCs w:val="26"/>
        </w:rPr>
        <w:t>на празднике присутствовало 88 человек</w:t>
      </w:r>
      <w:r w:rsidR="008B43C5" w:rsidRPr="00123E4B">
        <w:rPr>
          <w:sz w:val="26"/>
          <w:szCs w:val="26"/>
        </w:rPr>
        <w:t xml:space="preserve">. </w:t>
      </w:r>
    </w:p>
    <w:p w:rsidR="008B43C5" w:rsidRPr="00123E4B" w:rsidRDefault="00CE7489" w:rsidP="008B43C5">
      <w:pPr>
        <w:spacing w:line="276" w:lineRule="auto"/>
        <w:ind w:firstLine="708"/>
        <w:jc w:val="both"/>
        <w:rPr>
          <w:sz w:val="26"/>
          <w:szCs w:val="26"/>
        </w:rPr>
      </w:pPr>
      <w:r w:rsidRPr="00123E4B">
        <w:rPr>
          <w:sz w:val="26"/>
          <w:szCs w:val="26"/>
        </w:rPr>
        <w:t xml:space="preserve">23- 24 </w:t>
      </w:r>
      <w:r w:rsidR="008B43C5" w:rsidRPr="00123E4B">
        <w:rPr>
          <w:sz w:val="26"/>
          <w:szCs w:val="26"/>
        </w:rPr>
        <w:t>ноября</w:t>
      </w:r>
      <w:r w:rsidR="008B43C5" w:rsidRPr="00123E4B">
        <w:rPr>
          <w:b/>
          <w:sz w:val="26"/>
          <w:szCs w:val="26"/>
        </w:rPr>
        <w:t xml:space="preserve"> </w:t>
      </w:r>
      <w:r w:rsidR="008B43C5" w:rsidRPr="00123E4B">
        <w:rPr>
          <w:sz w:val="26"/>
          <w:szCs w:val="26"/>
        </w:rPr>
        <w:t xml:space="preserve">во всех поселениях прошли мероприятия, посвященные Дню матери. Концертные программы, выставки были подготовлены работниками клубных учреждений района. Самодеятельные артисты исполняли песни, стихи, танцевали, </w:t>
      </w:r>
      <w:r w:rsidR="008B43C5" w:rsidRPr="00123E4B">
        <w:rPr>
          <w:sz w:val="26"/>
          <w:szCs w:val="26"/>
        </w:rPr>
        <w:lastRenderedPageBreak/>
        <w:t xml:space="preserve">желали мамам и бабушкам счастья, здоровья, душевного тепла и благополучия. Всего 16 программ, приняло участие более </w:t>
      </w:r>
      <w:r w:rsidRPr="00123E4B">
        <w:rPr>
          <w:sz w:val="26"/>
          <w:szCs w:val="26"/>
        </w:rPr>
        <w:t>13</w:t>
      </w:r>
      <w:r w:rsidR="008B43C5" w:rsidRPr="00123E4B">
        <w:rPr>
          <w:sz w:val="26"/>
          <w:szCs w:val="26"/>
        </w:rPr>
        <w:t>00 (1</w:t>
      </w:r>
      <w:r w:rsidR="00DB28A2" w:rsidRPr="00123E4B">
        <w:rPr>
          <w:sz w:val="26"/>
          <w:szCs w:val="26"/>
        </w:rPr>
        <w:t>3002</w:t>
      </w:r>
      <w:r w:rsidR="008B43C5" w:rsidRPr="00123E4B">
        <w:rPr>
          <w:sz w:val="26"/>
          <w:szCs w:val="26"/>
        </w:rPr>
        <w:t>) человек.</w:t>
      </w:r>
    </w:p>
    <w:p w:rsidR="008B43C5" w:rsidRPr="00123E4B" w:rsidRDefault="00DB28A2" w:rsidP="008B43C5">
      <w:pPr>
        <w:spacing w:line="276" w:lineRule="auto"/>
        <w:ind w:firstLine="708"/>
        <w:jc w:val="both"/>
        <w:rPr>
          <w:rStyle w:val="a8"/>
          <w:b w:val="0"/>
          <w:bCs w:val="0"/>
          <w:sz w:val="26"/>
          <w:szCs w:val="26"/>
        </w:rPr>
      </w:pPr>
      <w:r w:rsidRPr="00123E4B">
        <w:rPr>
          <w:sz w:val="26"/>
          <w:szCs w:val="26"/>
        </w:rPr>
        <w:t>11</w:t>
      </w:r>
      <w:r w:rsidR="008B43C5" w:rsidRPr="00123E4B">
        <w:rPr>
          <w:sz w:val="26"/>
          <w:szCs w:val="26"/>
        </w:rPr>
        <w:t xml:space="preserve"> </w:t>
      </w:r>
      <w:r w:rsidRPr="00123E4B">
        <w:rPr>
          <w:sz w:val="26"/>
          <w:szCs w:val="26"/>
        </w:rPr>
        <w:t xml:space="preserve">декабря </w:t>
      </w:r>
      <w:r w:rsidR="008B43C5" w:rsidRPr="00123E4B">
        <w:rPr>
          <w:sz w:val="26"/>
          <w:szCs w:val="26"/>
        </w:rPr>
        <w:t xml:space="preserve">в Районном Доме культуры </w:t>
      </w:r>
      <w:proofErr w:type="spellStart"/>
      <w:r w:rsidR="008B43C5" w:rsidRPr="00123E4B">
        <w:rPr>
          <w:sz w:val="26"/>
          <w:szCs w:val="26"/>
        </w:rPr>
        <w:t>пгт</w:t>
      </w:r>
      <w:proofErr w:type="spellEnd"/>
      <w:r w:rsidR="008B43C5" w:rsidRPr="00123E4B">
        <w:rPr>
          <w:sz w:val="26"/>
          <w:szCs w:val="26"/>
        </w:rPr>
        <w:t xml:space="preserve">. Смоляниново для участников детских и взрослых </w:t>
      </w:r>
      <w:r w:rsidRPr="00123E4B">
        <w:rPr>
          <w:sz w:val="26"/>
          <w:szCs w:val="26"/>
        </w:rPr>
        <w:t xml:space="preserve">театральных </w:t>
      </w:r>
      <w:r w:rsidR="008B43C5" w:rsidRPr="00123E4B">
        <w:rPr>
          <w:sz w:val="26"/>
          <w:szCs w:val="26"/>
        </w:rPr>
        <w:t xml:space="preserve">коллективов Шкотовского муниципального района прошёл </w:t>
      </w:r>
      <w:r w:rsidRPr="00123E4B">
        <w:rPr>
          <w:sz w:val="26"/>
          <w:szCs w:val="26"/>
        </w:rPr>
        <w:t xml:space="preserve">ежегодный </w:t>
      </w:r>
      <w:r w:rsidR="008B43C5" w:rsidRPr="00123E4B">
        <w:rPr>
          <w:sz w:val="26"/>
          <w:szCs w:val="26"/>
        </w:rPr>
        <w:t xml:space="preserve">районный конкурс чтецов «Поэзия России любимой моей». В нём приняло участие </w:t>
      </w:r>
      <w:r w:rsidRPr="00123E4B">
        <w:rPr>
          <w:sz w:val="26"/>
          <w:szCs w:val="26"/>
        </w:rPr>
        <w:t>37</w:t>
      </w:r>
      <w:r w:rsidR="008B43C5" w:rsidRPr="00123E4B">
        <w:rPr>
          <w:sz w:val="26"/>
          <w:szCs w:val="26"/>
        </w:rPr>
        <w:t xml:space="preserve"> </w:t>
      </w:r>
      <w:r w:rsidRPr="00123E4B">
        <w:rPr>
          <w:sz w:val="26"/>
          <w:szCs w:val="26"/>
        </w:rPr>
        <w:t xml:space="preserve">чтецов от 5 до 63 лет. </w:t>
      </w:r>
      <w:proofErr w:type="gramStart"/>
      <w:r w:rsidR="008B43C5" w:rsidRPr="00123E4B">
        <w:rPr>
          <w:sz w:val="26"/>
          <w:szCs w:val="26"/>
        </w:rPr>
        <w:t xml:space="preserve">Высшую награду - Гран-при конкурса вручили  </w:t>
      </w:r>
      <w:r w:rsidRPr="00123E4B">
        <w:rPr>
          <w:sz w:val="26"/>
          <w:szCs w:val="26"/>
        </w:rPr>
        <w:t>Виктории Хромовой</w:t>
      </w:r>
      <w:r w:rsidR="008B43C5" w:rsidRPr="00123E4B">
        <w:rPr>
          <w:sz w:val="26"/>
          <w:szCs w:val="26"/>
        </w:rPr>
        <w:t xml:space="preserve"> участнику кружка выразительного чтения (</w:t>
      </w:r>
      <w:r w:rsidRPr="00123E4B">
        <w:rPr>
          <w:sz w:val="26"/>
          <w:szCs w:val="26"/>
        </w:rPr>
        <w:t xml:space="preserve">с. Романовка, </w:t>
      </w:r>
      <w:r w:rsidR="008B43C5" w:rsidRPr="00123E4B">
        <w:rPr>
          <w:sz w:val="26"/>
          <w:szCs w:val="26"/>
        </w:rPr>
        <w:t>рук.</w:t>
      </w:r>
      <w:proofErr w:type="gramEnd"/>
      <w:r w:rsidR="008B43C5" w:rsidRPr="00123E4B">
        <w:rPr>
          <w:sz w:val="26"/>
          <w:szCs w:val="26"/>
        </w:rPr>
        <w:t xml:space="preserve"> </w:t>
      </w:r>
      <w:proofErr w:type="spellStart"/>
      <w:r w:rsidRPr="00123E4B">
        <w:rPr>
          <w:sz w:val="26"/>
          <w:szCs w:val="26"/>
        </w:rPr>
        <w:t>Подшивалова</w:t>
      </w:r>
      <w:proofErr w:type="spellEnd"/>
      <w:r w:rsidRPr="00123E4B">
        <w:rPr>
          <w:sz w:val="26"/>
          <w:szCs w:val="26"/>
        </w:rPr>
        <w:t xml:space="preserve"> О.А.)</w:t>
      </w:r>
    </w:p>
    <w:p w:rsidR="008B43C5" w:rsidRPr="00123E4B" w:rsidRDefault="008B43C5" w:rsidP="008B43C5">
      <w:pPr>
        <w:tabs>
          <w:tab w:val="left" w:pos="567"/>
        </w:tabs>
        <w:spacing w:line="276" w:lineRule="auto"/>
        <w:jc w:val="center"/>
        <w:rPr>
          <w:b/>
          <w:sz w:val="26"/>
          <w:szCs w:val="26"/>
        </w:rPr>
      </w:pPr>
    </w:p>
    <w:p w:rsidR="008B43C5" w:rsidRPr="00123E4B" w:rsidRDefault="008B43C5" w:rsidP="008B43C5">
      <w:pPr>
        <w:tabs>
          <w:tab w:val="left" w:pos="567"/>
        </w:tabs>
        <w:spacing w:line="276" w:lineRule="auto"/>
        <w:jc w:val="center"/>
        <w:rPr>
          <w:b/>
          <w:sz w:val="26"/>
          <w:szCs w:val="26"/>
        </w:rPr>
      </w:pPr>
      <w:r w:rsidRPr="00123E4B">
        <w:rPr>
          <w:b/>
          <w:sz w:val="26"/>
          <w:szCs w:val="26"/>
        </w:rPr>
        <w:t>Мероприятия по воспитанию и пропаганде физической культуры, за здоровый образ жизни.</w:t>
      </w:r>
    </w:p>
    <w:p w:rsidR="00603A7D" w:rsidRPr="00123E4B" w:rsidRDefault="00603A7D" w:rsidP="00603A7D">
      <w:pPr>
        <w:spacing w:line="276" w:lineRule="auto"/>
        <w:ind w:firstLine="708"/>
        <w:jc w:val="both"/>
        <w:rPr>
          <w:sz w:val="26"/>
          <w:szCs w:val="26"/>
        </w:rPr>
      </w:pPr>
      <w:r w:rsidRPr="00123E4B">
        <w:rPr>
          <w:sz w:val="26"/>
          <w:szCs w:val="26"/>
        </w:rPr>
        <w:t xml:space="preserve">В рамках ежегодного месячника по профилактике правонарушений и преступлений среди несовершеннолетних учреждениями культуры Шкотовского муниципального района в феврале-марте месяце 2018 года было запланировано (по отдельному плану)  36 мероприятий, проведено 38. В них приняло участие 1817 человек. </w:t>
      </w:r>
    </w:p>
    <w:p w:rsidR="00603A7D" w:rsidRPr="00123E4B" w:rsidRDefault="00603A7D" w:rsidP="00603A7D">
      <w:pPr>
        <w:spacing w:line="276" w:lineRule="auto"/>
        <w:jc w:val="both"/>
        <w:rPr>
          <w:sz w:val="26"/>
          <w:szCs w:val="26"/>
        </w:rPr>
      </w:pPr>
      <w:r w:rsidRPr="00123E4B">
        <w:rPr>
          <w:sz w:val="26"/>
          <w:szCs w:val="26"/>
        </w:rPr>
        <w:tab/>
        <w:t>В этом году часть профилактических мероприятий проведённых учреждениями культуры района были направлены на формирование навыков безопасности поведения в разных областях жизнедеятельности ребёнка.</w:t>
      </w:r>
    </w:p>
    <w:p w:rsidR="00603A7D" w:rsidRPr="00123E4B" w:rsidRDefault="00603A7D" w:rsidP="00603A7D">
      <w:pPr>
        <w:spacing w:line="276" w:lineRule="auto"/>
        <w:ind w:firstLine="708"/>
        <w:jc w:val="both"/>
        <w:rPr>
          <w:sz w:val="26"/>
          <w:szCs w:val="26"/>
        </w:rPr>
      </w:pPr>
      <w:r w:rsidRPr="00123E4B">
        <w:rPr>
          <w:sz w:val="26"/>
          <w:szCs w:val="26"/>
        </w:rPr>
        <w:t>Например, в познавательно-игровых программах - «Мне не всё равно! А тебе?», «Нам по пути», «Один дома», «Правила надо знать» - работники учреждений культуры ДК Стеклянуха, Новороссия и КДЦ Романовка напомнили ребятам о том, как вести себя правильно в школе, дома и на дорогах. В игровой форме их познакомили с тем, как не стать жертвой правонарушения. Работники Культурно-досугового центра п. Подъяпольское и Дома культуры Шкотово основной упор сделали на мероприятия, знакомящие детей с правилами безопасности, под общим девизом – «Чрезвычайные ситуации. Правила поведения». Познавательные программы (в зависимости от возраста аудитории) знакомили детей, подростков и молодёжь, с правилами дорожного движения и правилами поведения в экстремальных ситуациях. Такие программы способствуют формированию серьезного отношения к собственной жизни и к безопасности других людей, а также желанию прийти на помощь.</w:t>
      </w:r>
    </w:p>
    <w:p w:rsidR="00603A7D" w:rsidRPr="00123E4B" w:rsidRDefault="00603A7D" w:rsidP="00603A7D">
      <w:pPr>
        <w:spacing w:line="276" w:lineRule="auto"/>
        <w:jc w:val="both"/>
        <w:rPr>
          <w:sz w:val="26"/>
          <w:szCs w:val="26"/>
        </w:rPr>
      </w:pPr>
      <w:r w:rsidRPr="00123E4B">
        <w:rPr>
          <w:sz w:val="26"/>
          <w:szCs w:val="26"/>
        </w:rPr>
        <w:tab/>
        <w:t xml:space="preserve">Для привлечения детей и подростков </w:t>
      </w:r>
      <w:proofErr w:type="spellStart"/>
      <w:r w:rsidRPr="00123E4B">
        <w:rPr>
          <w:sz w:val="26"/>
          <w:szCs w:val="26"/>
        </w:rPr>
        <w:t>Культурно-досуговые</w:t>
      </w:r>
      <w:proofErr w:type="spellEnd"/>
      <w:r w:rsidRPr="00123E4B">
        <w:rPr>
          <w:sz w:val="26"/>
          <w:szCs w:val="26"/>
        </w:rPr>
        <w:t xml:space="preserve"> центры Новонежино и Анисимовка, Дома культуры Центральное использовали, развлекательные, конкурсные формы мероприятий: </w:t>
      </w:r>
      <w:proofErr w:type="gramStart"/>
      <w:r w:rsidRPr="00123E4B">
        <w:rPr>
          <w:sz w:val="26"/>
          <w:szCs w:val="26"/>
        </w:rPr>
        <w:t>«Мой Валентин», «Добры, молодцы», «А ну-ка, парни!», «Моё кино» и пр.</w:t>
      </w:r>
      <w:proofErr w:type="gramEnd"/>
      <w:r w:rsidRPr="00123E4B">
        <w:rPr>
          <w:sz w:val="26"/>
          <w:szCs w:val="26"/>
        </w:rPr>
        <w:t xml:space="preserve"> В КДЦ Анисимовка оформили информационную выставку «Современному подростку», на которой освещались вопросы: «Что должен знать и уметь современный подросток», «В чём опасность увлечения компьютерными играми». Выставка заинтересовала не только детей, но и взрослых. В Доме культуры села </w:t>
      </w:r>
      <w:proofErr w:type="gramStart"/>
      <w:r w:rsidRPr="00123E4B">
        <w:rPr>
          <w:sz w:val="26"/>
          <w:szCs w:val="26"/>
        </w:rPr>
        <w:t>Центральное</w:t>
      </w:r>
      <w:proofErr w:type="gramEnd"/>
      <w:r w:rsidRPr="00123E4B">
        <w:rPr>
          <w:sz w:val="26"/>
          <w:szCs w:val="26"/>
        </w:rPr>
        <w:t xml:space="preserve"> опробовали форму непринуждённого общения подростков. Ребята собирались для того, чтобы потанцевать, поделиться музыкальными новинками, рассказать об популярных исполнителях, посмотреть новые клипы, обсудить новые танцевальные движения. Такие мероприятия часто самостоятельно готовят участники студии творческого развития «</w:t>
      </w:r>
      <w:proofErr w:type="spellStart"/>
      <w:r w:rsidRPr="00123E4B">
        <w:rPr>
          <w:sz w:val="26"/>
          <w:szCs w:val="26"/>
        </w:rPr>
        <w:t>Снеженика</w:t>
      </w:r>
      <w:proofErr w:type="spellEnd"/>
      <w:r w:rsidRPr="00123E4B">
        <w:rPr>
          <w:sz w:val="26"/>
          <w:szCs w:val="26"/>
        </w:rPr>
        <w:t>», они заранее подбирают музыку, разучивают танцевальные движения и затем учат их со всеми присутствующими.</w:t>
      </w:r>
    </w:p>
    <w:p w:rsidR="00603A7D" w:rsidRPr="00123E4B" w:rsidRDefault="00603A7D" w:rsidP="00603A7D">
      <w:pPr>
        <w:spacing w:line="276" w:lineRule="auto"/>
        <w:jc w:val="both"/>
        <w:rPr>
          <w:sz w:val="26"/>
          <w:szCs w:val="26"/>
        </w:rPr>
      </w:pPr>
      <w:r w:rsidRPr="00123E4B">
        <w:rPr>
          <w:sz w:val="26"/>
          <w:szCs w:val="26"/>
        </w:rPr>
        <w:lastRenderedPageBreak/>
        <w:tab/>
        <w:t>В Районном Доме культуры, для подростков и молодёжи, прошли как развлекательные программы: «Любовь с первого взгляда», «Джентльмены, вперёд», так и серьезные. Акция «Наркотикам – НЕТ» - прошла в фойе РДК – участникам было предложено заполнить анкету. Анкеты были разработаны с учётом возрастных категорий, так чтобы все вопросы были понятны отвечающим. Была оформлена тематическая зона, где были представлены книги и каждый желающий мог прочитать о вреде курения, употребления наркотиков и как бороться с вредными привычками.</w:t>
      </w:r>
    </w:p>
    <w:p w:rsidR="00603A7D" w:rsidRPr="00123E4B" w:rsidRDefault="00603A7D" w:rsidP="00603A7D">
      <w:pPr>
        <w:spacing w:line="276" w:lineRule="auto"/>
        <w:ind w:firstLine="708"/>
        <w:jc w:val="both"/>
        <w:rPr>
          <w:sz w:val="26"/>
          <w:szCs w:val="26"/>
        </w:rPr>
      </w:pPr>
      <w:r w:rsidRPr="00123E4B">
        <w:rPr>
          <w:sz w:val="26"/>
          <w:szCs w:val="26"/>
        </w:rPr>
        <w:t xml:space="preserve">Работники </w:t>
      </w:r>
      <w:proofErr w:type="spellStart"/>
      <w:r w:rsidRPr="00123E4B">
        <w:rPr>
          <w:sz w:val="26"/>
          <w:szCs w:val="26"/>
        </w:rPr>
        <w:t>культурно-досугового</w:t>
      </w:r>
      <w:proofErr w:type="spellEnd"/>
      <w:r w:rsidRPr="00123E4B">
        <w:rPr>
          <w:sz w:val="26"/>
          <w:szCs w:val="26"/>
        </w:rPr>
        <w:t xml:space="preserve"> центра Речица сделали упор на спортивно-игровые программы на свежем воздухе под общим девизов «В здоровом теле – здоровый дух». На берегу реки Суходол провели состязания, соревнуясь в весёлых эстафетах. </w:t>
      </w:r>
      <w:r w:rsidR="008B7A12" w:rsidRPr="00123E4B">
        <w:rPr>
          <w:sz w:val="26"/>
          <w:szCs w:val="26"/>
        </w:rPr>
        <w:t xml:space="preserve"> </w:t>
      </w:r>
    </w:p>
    <w:p w:rsidR="008B43C5" w:rsidRPr="00123E4B" w:rsidRDefault="008B43C5" w:rsidP="008B43C5">
      <w:pPr>
        <w:pStyle w:val="aa"/>
        <w:spacing w:line="276" w:lineRule="auto"/>
        <w:ind w:firstLine="707"/>
        <w:rPr>
          <w:sz w:val="26"/>
          <w:szCs w:val="26"/>
        </w:rPr>
      </w:pPr>
      <w:r w:rsidRPr="00123E4B">
        <w:rPr>
          <w:iCs/>
          <w:sz w:val="26"/>
          <w:szCs w:val="26"/>
        </w:rPr>
        <w:t>За период действия межведомственной операции «Подросток» (15мая – 1 октября)</w:t>
      </w:r>
      <w:r w:rsidRPr="00123E4B">
        <w:rPr>
          <w:sz w:val="26"/>
          <w:szCs w:val="26"/>
        </w:rPr>
        <w:t xml:space="preserve"> в 201</w:t>
      </w:r>
      <w:r w:rsidR="00472FD1" w:rsidRPr="00123E4B">
        <w:rPr>
          <w:sz w:val="26"/>
          <w:szCs w:val="26"/>
        </w:rPr>
        <w:t>8</w:t>
      </w:r>
      <w:r w:rsidRPr="00123E4B">
        <w:rPr>
          <w:sz w:val="26"/>
          <w:szCs w:val="26"/>
        </w:rPr>
        <w:t xml:space="preserve"> на тему здорового образа жизни было проведено – </w:t>
      </w:r>
      <w:r w:rsidR="00472FD1" w:rsidRPr="00123E4B">
        <w:rPr>
          <w:sz w:val="26"/>
          <w:szCs w:val="26"/>
        </w:rPr>
        <w:t>56</w:t>
      </w:r>
      <w:r w:rsidRPr="00123E4B">
        <w:rPr>
          <w:sz w:val="26"/>
          <w:szCs w:val="26"/>
        </w:rPr>
        <w:t xml:space="preserve"> мероприятия, в них приняло участие</w:t>
      </w:r>
      <w:r w:rsidR="00472FD1" w:rsidRPr="00123E4B">
        <w:rPr>
          <w:sz w:val="26"/>
          <w:szCs w:val="26"/>
        </w:rPr>
        <w:t>1318</w:t>
      </w:r>
      <w:r w:rsidRPr="00123E4B">
        <w:rPr>
          <w:sz w:val="26"/>
          <w:szCs w:val="26"/>
        </w:rPr>
        <w:t xml:space="preserve"> детей и подростков. </w:t>
      </w:r>
    </w:p>
    <w:p w:rsidR="008B43C5" w:rsidRPr="00123E4B" w:rsidRDefault="008B43C5" w:rsidP="008B43C5">
      <w:pPr>
        <w:pStyle w:val="aa"/>
        <w:spacing w:line="276" w:lineRule="auto"/>
        <w:ind w:firstLine="707"/>
        <w:rPr>
          <w:sz w:val="26"/>
          <w:szCs w:val="26"/>
        </w:rPr>
      </w:pPr>
      <w:r w:rsidRPr="00123E4B">
        <w:rPr>
          <w:sz w:val="26"/>
          <w:szCs w:val="26"/>
        </w:rPr>
        <w:t xml:space="preserve">Работниками культуры проведено множество программ спортивного, игрового, состязательного характера, где каждый ребёнок смог проявить свои способности, проникнутся соревновательным духом. Всего было проведено </w:t>
      </w:r>
      <w:r w:rsidR="00472FD1" w:rsidRPr="00123E4B">
        <w:rPr>
          <w:sz w:val="26"/>
          <w:szCs w:val="26"/>
        </w:rPr>
        <w:t>32</w:t>
      </w:r>
      <w:r w:rsidRPr="00123E4B">
        <w:rPr>
          <w:sz w:val="26"/>
          <w:szCs w:val="26"/>
        </w:rPr>
        <w:t xml:space="preserve"> подобны</w:t>
      </w:r>
      <w:r w:rsidR="00472FD1" w:rsidRPr="00123E4B">
        <w:rPr>
          <w:sz w:val="26"/>
          <w:szCs w:val="26"/>
        </w:rPr>
        <w:t>е</w:t>
      </w:r>
      <w:r w:rsidRPr="00123E4B">
        <w:rPr>
          <w:sz w:val="26"/>
          <w:szCs w:val="26"/>
        </w:rPr>
        <w:t xml:space="preserve"> программ</w:t>
      </w:r>
      <w:r w:rsidR="00472FD1" w:rsidRPr="00123E4B">
        <w:rPr>
          <w:sz w:val="26"/>
          <w:szCs w:val="26"/>
        </w:rPr>
        <w:t>ы</w:t>
      </w:r>
      <w:r w:rsidRPr="00123E4B">
        <w:rPr>
          <w:sz w:val="26"/>
          <w:szCs w:val="26"/>
        </w:rPr>
        <w:t xml:space="preserve">, в них приняло участие </w:t>
      </w:r>
      <w:r w:rsidR="00472FD1" w:rsidRPr="00123E4B">
        <w:rPr>
          <w:sz w:val="26"/>
          <w:szCs w:val="26"/>
        </w:rPr>
        <w:t>864 подростка</w:t>
      </w:r>
      <w:r w:rsidRPr="00123E4B">
        <w:rPr>
          <w:sz w:val="26"/>
          <w:szCs w:val="26"/>
        </w:rPr>
        <w:t xml:space="preserve">. Это были футбольные, волейбольные, шахматные и шашечные турниры, спортивные эстафеты, а также спортивно-развлекательные программы. Например:  </w:t>
      </w:r>
      <w:proofErr w:type="gramStart"/>
      <w:r w:rsidRPr="00123E4B">
        <w:rPr>
          <w:sz w:val="26"/>
          <w:szCs w:val="26"/>
        </w:rPr>
        <w:t>«</w:t>
      </w:r>
      <w:r w:rsidR="00472FD1" w:rsidRPr="00123E4B">
        <w:rPr>
          <w:sz w:val="26"/>
          <w:szCs w:val="26"/>
        </w:rPr>
        <w:t>Если хочешь быть здоров</w:t>
      </w:r>
      <w:r w:rsidRPr="00123E4B">
        <w:rPr>
          <w:sz w:val="26"/>
          <w:szCs w:val="26"/>
        </w:rPr>
        <w:t>» и  «</w:t>
      </w:r>
      <w:r w:rsidR="00472FD1" w:rsidRPr="00123E4B">
        <w:rPr>
          <w:sz w:val="26"/>
          <w:szCs w:val="26"/>
        </w:rPr>
        <w:t>Я выбираю спорт!</w:t>
      </w:r>
      <w:r w:rsidRPr="00123E4B">
        <w:rPr>
          <w:sz w:val="26"/>
          <w:szCs w:val="26"/>
        </w:rPr>
        <w:t xml:space="preserve">» - п. Новонежино; </w:t>
      </w:r>
      <w:r w:rsidR="00472FD1" w:rsidRPr="00123E4B">
        <w:rPr>
          <w:sz w:val="26"/>
          <w:szCs w:val="26"/>
        </w:rPr>
        <w:t xml:space="preserve"> </w:t>
      </w:r>
      <w:r w:rsidRPr="00123E4B">
        <w:rPr>
          <w:sz w:val="26"/>
          <w:szCs w:val="26"/>
        </w:rPr>
        <w:t>«Весёлые старты» и «</w:t>
      </w:r>
      <w:r w:rsidR="00472FD1" w:rsidRPr="00123E4B">
        <w:rPr>
          <w:sz w:val="26"/>
          <w:szCs w:val="26"/>
        </w:rPr>
        <w:t>Самый быстрый</w:t>
      </w:r>
      <w:r w:rsidRPr="00123E4B">
        <w:rPr>
          <w:sz w:val="26"/>
          <w:szCs w:val="26"/>
        </w:rPr>
        <w:t>» - с. Анисимовка; «</w:t>
      </w:r>
      <w:r w:rsidR="00472FD1" w:rsidRPr="00123E4B">
        <w:rPr>
          <w:sz w:val="26"/>
          <w:szCs w:val="26"/>
        </w:rPr>
        <w:t xml:space="preserve">Летом время не теряй и здоровья прибавляй!» </w:t>
      </w:r>
      <w:r w:rsidRPr="00123E4B">
        <w:rPr>
          <w:sz w:val="26"/>
          <w:szCs w:val="26"/>
        </w:rPr>
        <w:t>и «</w:t>
      </w:r>
      <w:r w:rsidR="00472FD1" w:rsidRPr="00123E4B">
        <w:rPr>
          <w:sz w:val="26"/>
          <w:szCs w:val="26"/>
        </w:rPr>
        <w:t>Как быть здоровым</w:t>
      </w:r>
      <w:r w:rsidRPr="00123E4B">
        <w:rPr>
          <w:sz w:val="26"/>
          <w:szCs w:val="26"/>
        </w:rPr>
        <w:t>» - д. Речица; «</w:t>
      </w:r>
      <w:r w:rsidR="00472FD1" w:rsidRPr="00123E4B">
        <w:rPr>
          <w:sz w:val="26"/>
          <w:szCs w:val="26"/>
        </w:rPr>
        <w:t>Рекорд, еще рекорд!</w:t>
      </w:r>
      <w:r w:rsidRPr="00123E4B">
        <w:rPr>
          <w:sz w:val="26"/>
          <w:szCs w:val="26"/>
        </w:rPr>
        <w:t>» и «</w:t>
      </w:r>
      <w:r w:rsidR="00472FD1" w:rsidRPr="00123E4B">
        <w:rPr>
          <w:sz w:val="26"/>
          <w:szCs w:val="26"/>
        </w:rPr>
        <w:t>Если хочешь быть здоров</w:t>
      </w:r>
      <w:r w:rsidRPr="00123E4B">
        <w:rPr>
          <w:sz w:val="26"/>
          <w:szCs w:val="26"/>
        </w:rPr>
        <w:t xml:space="preserve">» - с. </w:t>
      </w:r>
      <w:r w:rsidR="00472FD1" w:rsidRPr="00123E4B">
        <w:rPr>
          <w:sz w:val="26"/>
          <w:szCs w:val="26"/>
        </w:rPr>
        <w:t xml:space="preserve">Центральное; </w:t>
      </w:r>
      <w:r w:rsidRPr="00123E4B">
        <w:rPr>
          <w:sz w:val="26"/>
          <w:szCs w:val="26"/>
        </w:rPr>
        <w:t xml:space="preserve"> «Олимпийские резервы» РДК </w:t>
      </w:r>
      <w:proofErr w:type="spellStart"/>
      <w:r w:rsidRPr="00123E4B">
        <w:rPr>
          <w:sz w:val="26"/>
          <w:szCs w:val="26"/>
        </w:rPr>
        <w:t>пгт</w:t>
      </w:r>
      <w:proofErr w:type="spellEnd"/>
      <w:r w:rsidRPr="00123E4B">
        <w:rPr>
          <w:sz w:val="26"/>
          <w:szCs w:val="26"/>
        </w:rPr>
        <w:t xml:space="preserve"> Смоляниново и т.п. </w:t>
      </w:r>
      <w:proofErr w:type="gramEnd"/>
    </w:p>
    <w:p w:rsidR="008B43C5" w:rsidRPr="00123E4B" w:rsidRDefault="008B43C5" w:rsidP="008B43C5">
      <w:pPr>
        <w:pStyle w:val="aa"/>
        <w:spacing w:line="276" w:lineRule="auto"/>
        <w:ind w:firstLine="707"/>
        <w:rPr>
          <w:sz w:val="26"/>
          <w:szCs w:val="26"/>
        </w:rPr>
      </w:pPr>
      <w:r w:rsidRPr="00123E4B">
        <w:rPr>
          <w:sz w:val="26"/>
          <w:szCs w:val="26"/>
        </w:rPr>
        <w:t xml:space="preserve">Были проведены познавательные программы, беседы, </w:t>
      </w:r>
      <w:r w:rsidR="00472FD1" w:rsidRPr="00123E4B">
        <w:rPr>
          <w:sz w:val="26"/>
          <w:szCs w:val="26"/>
        </w:rPr>
        <w:t xml:space="preserve">акции, </w:t>
      </w:r>
      <w:proofErr w:type="spellStart"/>
      <w:r w:rsidR="00472FD1" w:rsidRPr="00123E4B">
        <w:rPr>
          <w:sz w:val="26"/>
          <w:szCs w:val="26"/>
        </w:rPr>
        <w:t>медиа-игры</w:t>
      </w:r>
      <w:proofErr w:type="spellEnd"/>
      <w:r w:rsidRPr="00123E4B">
        <w:rPr>
          <w:sz w:val="26"/>
          <w:szCs w:val="26"/>
        </w:rPr>
        <w:t xml:space="preserve"> и видео презентации: «</w:t>
      </w:r>
      <w:r w:rsidR="00472FD1" w:rsidRPr="00123E4B">
        <w:rPr>
          <w:sz w:val="26"/>
          <w:szCs w:val="26"/>
        </w:rPr>
        <w:t>Брось курить – курить не модно</w:t>
      </w:r>
      <w:r w:rsidRPr="00123E4B">
        <w:rPr>
          <w:sz w:val="26"/>
          <w:szCs w:val="26"/>
        </w:rPr>
        <w:t>» (с. Стеклянуха), «</w:t>
      </w:r>
      <w:r w:rsidR="00472FD1" w:rsidRPr="00123E4B">
        <w:rPr>
          <w:sz w:val="26"/>
          <w:szCs w:val="26"/>
        </w:rPr>
        <w:t>Алкоголь и семья не совместимы</w:t>
      </w:r>
      <w:r w:rsidRPr="00123E4B">
        <w:rPr>
          <w:sz w:val="26"/>
          <w:szCs w:val="26"/>
        </w:rPr>
        <w:t xml:space="preserve">» (с. Новороссия), «Мы за здоровый образ жизни» </w:t>
      </w:r>
      <w:r w:rsidR="00472FD1" w:rsidRPr="00123E4B">
        <w:rPr>
          <w:sz w:val="26"/>
          <w:szCs w:val="26"/>
        </w:rPr>
        <w:t xml:space="preserve">и «Брось сигаретку, возьми конфетку!» </w:t>
      </w:r>
      <w:r w:rsidRPr="00123E4B">
        <w:rPr>
          <w:sz w:val="26"/>
          <w:szCs w:val="26"/>
        </w:rPr>
        <w:t>(п. Новонежино), «Что значит здоровый образ жизни» (д. Речица), «</w:t>
      </w:r>
      <w:r w:rsidR="00472FD1" w:rsidRPr="00123E4B">
        <w:rPr>
          <w:sz w:val="26"/>
          <w:szCs w:val="26"/>
        </w:rPr>
        <w:t>Почему важно быть здоровым</w:t>
      </w:r>
      <w:r w:rsidRPr="00123E4B">
        <w:rPr>
          <w:sz w:val="26"/>
          <w:szCs w:val="26"/>
        </w:rPr>
        <w:t>»</w:t>
      </w:r>
      <w:r w:rsidR="00722202" w:rsidRPr="00123E4B">
        <w:rPr>
          <w:sz w:val="26"/>
          <w:szCs w:val="26"/>
        </w:rPr>
        <w:t xml:space="preserve"> </w:t>
      </w:r>
      <w:r w:rsidRPr="00123E4B">
        <w:rPr>
          <w:sz w:val="26"/>
          <w:szCs w:val="26"/>
        </w:rPr>
        <w:t>(п. Подъяпольский), «</w:t>
      </w:r>
      <w:proofErr w:type="gramStart"/>
      <w:r w:rsidR="000B7D3F" w:rsidRPr="00123E4B">
        <w:rPr>
          <w:sz w:val="26"/>
          <w:szCs w:val="26"/>
        </w:rPr>
        <w:t>Скажи</w:t>
      </w:r>
      <w:proofErr w:type="gramEnd"/>
      <w:r w:rsidR="000B7D3F" w:rsidRPr="00123E4B">
        <w:rPr>
          <w:sz w:val="26"/>
          <w:szCs w:val="26"/>
        </w:rPr>
        <w:t xml:space="preserve"> нет – табаку!</w:t>
      </w:r>
      <w:r w:rsidRPr="00123E4B">
        <w:rPr>
          <w:sz w:val="26"/>
          <w:szCs w:val="26"/>
        </w:rPr>
        <w:t>» (с. Романовка), «</w:t>
      </w:r>
      <w:r w:rsidR="000B7D3F" w:rsidRPr="00123E4B">
        <w:rPr>
          <w:sz w:val="26"/>
          <w:szCs w:val="26"/>
        </w:rPr>
        <w:t>Здоровым быть здорово?</w:t>
      </w:r>
      <w:r w:rsidRPr="00123E4B">
        <w:rPr>
          <w:sz w:val="26"/>
          <w:szCs w:val="26"/>
        </w:rPr>
        <w:t>» (с. Анисимовка), «Ваш выбор» (</w:t>
      </w:r>
      <w:proofErr w:type="spellStart"/>
      <w:r w:rsidRPr="00123E4B">
        <w:rPr>
          <w:sz w:val="26"/>
          <w:szCs w:val="26"/>
        </w:rPr>
        <w:t>пгт</w:t>
      </w:r>
      <w:proofErr w:type="spellEnd"/>
      <w:r w:rsidRPr="00123E4B">
        <w:rPr>
          <w:sz w:val="26"/>
          <w:szCs w:val="26"/>
        </w:rPr>
        <w:t xml:space="preserve"> Смоляниново). Всего </w:t>
      </w:r>
      <w:r w:rsidR="00472FD1" w:rsidRPr="00123E4B">
        <w:rPr>
          <w:sz w:val="26"/>
          <w:szCs w:val="26"/>
        </w:rPr>
        <w:t>24 мероприятия</w:t>
      </w:r>
      <w:r w:rsidRPr="00123E4B">
        <w:rPr>
          <w:sz w:val="26"/>
          <w:szCs w:val="26"/>
        </w:rPr>
        <w:t>, посетило</w:t>
      </w:r>
      <w:r w:rsidR="000B7D3F" w:rsidRPr="00123E4B">
        <w:rPr>
          <w:sz w:val="26"/>
          <w:szCs w:val="26"/>
        </w:rPr>
        <w:t xml:space="preserve"> 454 детей и </w:t>
      </w:r>
      <w:r w:rsidRPr="00123E4B">
        <w:rPr>
          <w:sz w:val="26"/>
          <w:szCs w:val="26"/>
        </w:rPr>
        <w:t xml:space="preserve"> подростков.</w:t>
      </w:r>
    </w:p>
    <w:p w:rsidR="008B43C5" w:rsidRPr="00123E4B" w:rsidRDefault="008B43C5" w:rsidP="008B43C5">
      <w:pPr>
        <w:pStyle w:val="aa"/>
        <w:tabs>
          <w:tab w:val="left" w:pos="709"/>
        </w:tabs>
        <w:spacing w:line="276" w:lineRule="auto"/>
        <w:ind w:firstLine="709"/>
        <w:rPr>
          <w:sz w:val="26"/>
          <w:szCs w:val="26"/>
        </w:rPr>
      </w:pPr>
      <w:r w:rsidRPr="00123E4B">
        <w:rPr>
          <w:sz w:val="26"/>
          <w:szCs w:val="26"/>
        </w:rPr>
        <w:t xml:space="preserve">В рамках Межведомственной операции «Мир без наркотиков» (с 16 ноября по 16 декабря) проведено </w:t>
      </w:r>
      <w:r w:rsidR="00F01C40" w:rsidRPr="00123E4B">
        <w:rPr>
          <w:sz w:val="26"/>
          <w:szCs w:val="26"/>
        </w:rPr>
        <w:t>39</w:t>
      </w:r>
      <w:r w:rsidRPr="00123E4B">
        <w:rPr>
          <w:sz w:val="26"/>
          <w:szCs w:val="26"/>
        </w:rPr>
        <w:t xml:space="preserve"> мероприятий, в них приняло участие </w:t>
      </w:r>
      <w:r w:rsidR="00F01C40" w:rsidRPr="00123E4B">
        <w:rPr>
          <w:sz w:val="26"/>
          <w:szCs w:val="26"/>
        </w:rPr>
        <w:t xml:space="preserve">2039 школьников. Работники культуры района подготовили и провели </w:t>
      </w:r>
      <w:r w:rsidRPr="00123E4B">
        <w:rPr>
          <w:sz w:val="26"/>
          <w:szCs w:val="26"/>
        </w:rPr>
        <w:t xml:space="preserve">познавательные, спортивно-игровые, конкурсные, развлекательные программы, а также выставки, видео презентации, </w:t>
      </w:r>
      <w:r w:rsidR="00F01C40" w:rsidRPr="00123E4B">
        <w:rPr>
          <w:sz w:val="26"/>
          <w:szCs w:val="26"/>
        </w:rPr>
        <w:t>диспуты</w:t>
      </w:r>
      <w:r w:rsidRPr="00123E4B">
        <w:rPr>
          <w:sz w:val="26"/>
          <w:szCs w:val="26"/>
        </w:rPr>
        <w:t xml:space="preserve"> и акции.</w:t>
      </w:r>
    </w:p>
    <w:p w:rsidR="008B43C5" w:rsidRPr="00123E4B" w:rsidRDefault="008B43C5" w:rsidP="008B43C5">
      <w:pPr>
        <w:spacing w:line="276" w:lineRule="auto"/>
        <w:ind w:firstLine="708"/>
        <w:jc w:val="both"/>
        <w:rPr>
          <w:sz w:val="26"/>
          <w:szCs w:val="26"/>
        </w:rPr>
      </w:pPr>
      <w:r w:rsidRPr="00123E4B">
        <w:rPr>
          <w:sz w:val="26"/>
          <w:szCs w:val="26"/>
        </w:rPr>
        <w:t>Больше всего со школьниками было проведено познавательных программ</w:t>
      </w:r>
      <w:r w:rsidR="00F01C40" w:rsidRPr="00123E4B">
        <w:rPr>
          <w:sz w:val="26"/>
          <w:szCs w:val="26"/>
        </w:rPr>
        <w:t>, дискуссий</w:t>
      </w:r>
      <w:r w:rsidRPr="00123E4B">
        <w:rPr>
          <w:sz w:val="26"/>
          <w:szCs w:val="26"/>
        </w:rPr>
        <w:t xml:space="preserve"> и бесед:  «</w:t>
      </w:r>
      <w:r w:rsidR="00F01C40" w:rsidRPr="00123E4B">
        <w:rPr>
          <w:sz w:val="26"/>
          <w:szCs w:val="26"/>
        </w:rPr>
        <w:t>Сделай выбор</w:t>
      </w:r>
      <w:r w:rsidRPr="00123E4B">
        <w:rPr>
          <w:sz w:val="26"/>
          <w:szCs w:val="26"/>
        </w:rPr>
        <w:t>»</w:t>
      </w:r>
      <w:r w:rsidR="00F01C40" w:rsidRPr="00123E4B">
        <w:rPr>
          <w:sz w:val="26"/>
          <w:szCs w:val="26"/>
        </w:rPr>
        <w:t xml:space="preserve"> и «Мы за здоровый образ жизни»</w:t>
      </w:r>
      <w:r w:rsidRPr="00123E4B">
        <w:rPr>
          <w:sz w:val="26"/>
          <w:szCs w:val="26"/>
        </w:rPr>
        <w:t xml:space="preserve"> (КДЦ п. Новонежино), «</w:t>
      </w:r>
      <w:r w:rsidR="00F01C40" w:rsidRPr="00123E4B">
        <w:rPr>
          <w:sz w:val="26"/>
          <w:szCs w:val="26"/>
        </w:rPr>
        <w:t>Жить – здорово!</w:t>
      </w:r>
      <w:r w:rsidRPr="00123E4B">
        <w:rPr>
          <w:sz w:val="26"/>
          <w:szCs w:val="26"/>
        </w:rPr>
        <w:t>» (КДЦ с. Анисимовка), «</w:t>
      </w:r>
      <w:r w:rsidR="00F01C40" w:rsidRPr="00123E4B">
        <w:rPr>
          <w:sz w:val="26"/>
          <w:szCs w:val="26"/>
        </w:rPr>
        <w:t>Суд над табаком</w:t>
      </w:r>
      <w:r w:rsidRPr="00123E4B">
        <w:rPr>
          <w:sz w:val="26"/>
          <w:szCs w:val="26"/>
        </w:rPr>
        <w:t>» (ДК с. Стеклянуха), «</w:t>
      </w:r>
      <w:r w:rsidR="00F01C40" w:rsidRPr="00123E4B">
        <w:rPr>
          <w:sz w:val="26"/>
          <w:szCs w:val="26"/>
        </w:rPr>
        <w:t>Здоровый образ жизни</w:t>
      </w:r>
      <w:r w:rsidRPr="00123E4B">
        <w:rPr>
          <w:sz w:val="26"/>
          <w:szCs w:val="26"/>
        </w:rPr>
        <w:t>»</w:t>
      </w:r>
      <w:r w:rsidR="00F01C40" w:rsidRPr="00123E4B">
        <w:rPr>
          <w:sz w:val="26"/>
          <w:szCs w:val="26"/>
        </w:rPr>
        <w:t xml:space="preserve"> и «Порочный круг»</w:t>
      </w:r>
      <w:r w:rsidRPr="00123E4B">
        <w:rPr>
          <w:sz w:val="26"/>
          <w:szCs w:val="26"/>
        </w:rPr>
        <w:t xml:space="preserve"> (ДК с. Новороссия), «Наркотики – </w:t>
      </w:r>
      <w:r w:rsidR="00F01C40" w:rsidRPr="00123E4B">
        <w:rPr>
          <w:sz w:val="26"/>
          <w:szCs w:val="26"/>
        </w:rPr>
        <w:t>знак беды</w:t>
      </w:r>
      <w:r w:rsidRPr="00123E4B">
        <w:rPr>
          <w:sz w:val="26"/>
          <w:szCs w:val="26"/>
        </w:rPr>
        <w:t xml:space="preserve">» </w:t>
      </w:r>
      <w:r w:rsidR="00F01C40" w:rsidRPr="00123E4B">
        <w:rPr>
          <w:sz w:val="26"/>
          <w:szCs w:val="26"/>
        </w:rPr>
        <w:t xml:space="preserve">и «Горькие плоды сладкой жизни» </w:t>
      </w:r>
      <w:r w:rsidRPr="00123E4B">
        <w:rPr>
          <w:sz w:val="26"/>
          <w:szCs w:val="26"/>
        </w:rPr>
        <w:t>(КДЦ с. Романовка), «</w:t>
      </w:r>
      <w:r w:rsidR="00F01C40" w:rsidRPr="00123E4B">
        <w:rPr>
          <w:sz w:val="26"/>
          <w:szCs w:val="26"/>
        </w:rPr>
        <w:t>Сохрани себе жизнь</w:t>
      </w:r>
      <w:r w:rsidRPr="00123E4B">
        <w:rPr>
          <w:sz w:val="26"/>
          <w:szCs w:val="26"/>
        </w:rPr>
        <w:t>»</w:t>
      </w:r>
      <w:r w:rsidR="00F01C40" w:rsidRPr="00123E4B">
        <w:rPr>
          <w:sz w:val="26"/>
          <w:szCs w:val="26"/>
        </w:rPr>
        <w:t xml:space="preserve"> и «Курение и его последствия» (КДЦ д. Речица</w:t>
      </w:r>
      <w:r w:rsidR="00722202" w:rsidRPr="00123E4B">
        <w:rPr>
          <w:sz w:val="26"/>
          <w:szCs w:val="26"/>
        </w:rPr>
        <w:t xml:space="preserve">), «Знания против миражей» </w:t>
      </w:r>
      <w:proofErr w:type="gramStart"/>
      <w:r w:rsidR="00722202" w:rsidRPr="00123E4B">
        <w:rPr>
          <w:sz w:val="26"/>
          <w:szCs w:val="26"/>
        </w:rPr>
        <w:t xml:space="preserve">( </w:t>
      </w:r>
      <w:proofErr w:type="gramEnd"/>
      <w:r w:rsidR="00722202" w:rsidRPr="00123E4B">
        <w:rPr>
          <w:sz w:val="26"/>
          <w:szCs w:val="26"/>
        </w:rPr>
        <w:t xml:space="preserve">КДЦ </w:t>
      </w:r>
      <w:proofErr w:type="spellStart"/>
      <w:r w:rsidR="00722202" w:rsidRPr="00123E4B">
        <w:rPr>
          <w:sz w:val="26"/>
          <w:szCs w:val="26"/>
        </w:rPr>
        <w:t>Подъяпольское</w:t>
      </w:r>
      <w:r w:rsidRPr="00123E4B">
        <w:rPr>
          <w:sz w:val="26"/>
          <w:szCs w:val="26"/>
        </w:rPr>
        <w:t>и</w:t>
      </w:r>
      <w:proofErr w:type="spellEnd"/>
      <w:r w:rsidRPr="00123E4B">
        <w:rPr>
          <w:sz w:val="26"/>
          <w:szCs w:val="26"/>
        </w:rPr>
        <w:t xml:space="preserve"> пр. Всего в данных программах приняло участие </w:t>
      </w:r>
      <w:r w:rsidR="00B27E95" w:rsidRPr="00123E4B">
        <w:rPr>
          <w:sz w:val="26"/>
          <w:szCs w:val="26"/>
        </w:rPr>
        <w:t>952</w:t>
      </w:r>
      <w:r w:rsidRPr="00123E4B">
        <w:rPr>
          <w:sz w:val="26"/>
          <w:szCs w:val="26"/>
        </w:rPr>
        <w:t xml:space="preserve"> человека.</w:t>
      </w:r>
    </w:p>
    <w:p w:rsidR="008B43C5" w:rsidRPr="00123E4B" w:rsidRDefault="008B43C5" w:rsidP="008B43C5">
      <w:pPr>
        <w:spacing w:line="276" w:lineRule="auto"/>
        <w:jc w:val="both"/>
        <w:rPr>
          <w:sz w:val="26"/>
          <w:szCs w:val="26"/>
        </w:rPr>
      </w:pPr>
      <w:r w:rsidRPr="00123E4B">
        <w:rPr>
          <w:sz w:val="26"/>
          <w:szCs w:val="26"/>
        </w:rPr>
        <w:lastRenderedPageBreak/>
        <w:tab/>
      </w:r>
      <w:r w:rsidR="00B27E95" w:rsidRPr="00123E4B">
        <w:rPr>
          <w:sz w:val="26"/>
          <w:szCs w:val="26"/>
        </w:rPr>
        <w:t>Т</w:t>
      </w:r>
      <w:r w:rsidRPr="00123E4B">
        <w:rPr>
          <w:sz w:val="26"/>
          <w:szCs w:val="26"/>
        </w:rPr>
        <w:t>ематические выставки, выставки-конкурсы рисунков и плакатов</w:t>
      </w:r>
      <w:r w:rsidR="00B27E95" w:rsidRPr="00123E4B">
        <w:rPr>
          <w:sz w:val="26"/>
          <w:szCs w:val="26"/>
        </w:rPr>
        <w:t xml:space="preserve"> («Быть здоровым – здорово!», «Нет - наркотикам!», «Мир без наркотиков», «Современному подростку») прошли в Культурно-досуговых центрах села Анисимовка, п. Новонежино, п. Подъяпольское и РДК </w:t>
      </w:r>
      <w:proofErr w:type="spellStart"/>
      <w:r w:rsidR="00B27E95" w:rsidRPr="00123E4B">
        <w:rPr>
          <w:sz w:val="26"/>
          <w:szCs w:val="26"/>
        </w:rPr>
        <w:t>пгт</w:t>
      </w:r>
      <w:proofErr w:type="spellEnd"/>
      <w:r w:rsidR="00B27E95" w:rsidRPr="00123E4B">
        <w:rPr>
          <w:sz w:val="26"/>
          <w:szCs w:val="26"/>
        </w:rPr>
        <w:t xml:space="preserve"> Смоляниново. </w:t>
      </w:r>
      <w:r w:rsidRPr="00123E4B">
        <w:rPr>
          <w:sz w:val="26"/>
          <w:szCs w:val="26"/>
        </w:rPr>
        <w:t xml:space="preserve">В них приняло участие </w:t>
      </w:r>
      <w:r w:rsidR="00722202" w:rsidRPr="00123E4B">
        <w:rPr>
          <w:sz w:val="26"/>
          <w:szCs w:val="26"/>
        </w:rPr>
        <w:t>907</w:t>
      </w:r>
      <w:r w:rsidRPr="00123E4B">
        <w:rPr>
          <w:sz w:val="26"/>
          <w:szCs w:val="26"/>
        </w:rPr>
        <w:t xml:space="preserve"> человека.</w:t>
      </w:r>
    </w:p>
    <w:p w:rsidR="008B43C5" w:rsidRPr="00123E4B" w:rsidRDefault="008B43C5" w:rsidP="008B43C5">
      <w:pPr>
        <w:spacing w:line="276" w:lineRule="auto"/>
        <w:jc w:val="both"/>
        <w:rPr>
          <w:sz w:val="26"/>
          <w:szCs w:val="26"/>
        </w:rPr>
      </w:pPr>
      <w:r w:rsidRPr="00123E4B">
        <w:rPr>
          <w:sz w:val="26"/>
          <w:szCs w:val="26"/>
        </w:rPr>
        <w:tab/>
      </w:r>
      <w:r w:rsidR="00BD799F" w:rsidRPr="00123E4B">
        <w:rPr>
          <w:sz w:val="26"/>
          <w:szCs w:val="26"/>
        </w:rPr>
        <w:t xml:space="preserve">Сразу несколько тем объединили в </w:t>
      </w:r>
      <w:proofErr w:type="spellStart"/>
      <w:r w:rsidR="00BD799F" w:rsidRPr="00123E4B">
        <w:rPr>
          <w:sz w:val="26"/>
          <w:szCs w:val="26"/>
        </w:rPr>
        <w:t>конкурсно-познавательной</w:t>
      </w:r>
      <w:proofErr w:type="spellEnd"/>
      <w:r w:rsidR="00BD799F" w:rsidRPr="00123E4B">
        <w:rPr>
          <w:sz w:val="26"/>
          <w:szCs w:val="26"/>
        </w:rPr>
        <w:t xml:space="preserve"> программе «Нам по пути» работники Дома культуры села Новороссия. Дети и подростки путешествовали по станциям: «Вредные привычки», «Чрезвычайные ситуации», «</w:t>
      </w:r>
      <w:proofErr w:type="spellStart"/>
      <w:r w:rsidR="00BD799F" w:rsidRPr="00123E4B">
        <w:rPr>
          <w:sz w:val="26"/>
          <w:szCs w:val="26"/>
        </w:rPr>
        <w:t>Неболейка</w:t>
      </w:r>
      <w:proofErr w:type="spellEnd"/>
      <w:r w:rsidR="00BD799F" w:rsidRPr="00123E4B">
        <w:rPr>
          <w:sz w:val="26"/>
          <w:szCs w:val="26"/>
        </w:rPr>
        <w:t>», «Скорая помощь», «Как прекрасен этот мир».</w:t>
      </w:r>
    </w:p>
    <w:p w:rsidR="008B43C5" w:rsidRPr="00123E4B" w:rsidRDefault="008B43C5" w:rsidP="008B43C5">
      <w:pPr>
        <w:spacing w:line="276" w:lineRule="auto"/>
        <w:jc w:val="both"/>
        <w:rPr>
          <w:sz w:val="26"/>
          <w:szCs w:val="26"/>
        </w:rPr>
      </w:pPr>
      <w:r w:rsidRPr="00123E4B">
        <w:rPr>
          <w:sz w:val="26"/>
          <w:szCs w:val="26"/>
        </w:rPr>
        <w:tab/>
      </w:r>
      <w:r w:rsidR="00B27E95" w:rsidRPr="00123E4B">
        <w:rPr>
          <w:sz w:val="26"/>
          <w:szCs w:val="26"/>
        </w:rPr>
        <w:t>Интересную форму работы использовали работники КДЦ с. Анисимовка. Они сначала провели конкурс на лучший видеоролик под девизом «Мой мир», а затем продемонстрировали видеоролики на молодёжной дискотеке.</w:t>
      </w:r>
    </w:p>
    <w:p w:rsidR="008B43C5" w:rsidRPr="00123E4B" w:rsidRDefault="008B43C5" w:rsidP="008B43C5">
      <w:pPr>
        <w:spacing w:line="276" w:lineRule="auto"/>
        <w:jc w:val="both"/>
        <w:rPr>
          <w:sz w:val="26"/>
          <w:szCs w:val="26"/>
        </w:rPr>
      </w:pPr>
      <w:r w:rsidRPr="00123E4B">
        <w:rPr>
          <w:sz w:val="26"/>
          <w:szCs w:val="26"/>
        </w:rPr>
        <w:tab/>
      </w:r>
      <w:r w:rsidR="00575F5E" w:rsidRPr="00123E4B">
        <w:rPr>
          <w:sz w:val="26"/>
          <w:szCs w:val="26"/>
        </w:rPr>
        <w:t xml:space="preserve">В </w:t>
      </w:r>
      <w:proofErr w:type="spellStart"/>
      <w:r w:rsidR="00575F5E" w:rsidRPr="00123E4B">
        <w:rPr>
          <w:sz w:val="26"/>
          <w:szCs w:val="26"/>
        </w:rPr>
        <w:t>Культурно-досуговом</w:t>
      </w:r>
      <w:proofErr w:type="spellEnd"/>
      <w:r w:rsidR="00575F5E" w:rsidRPr="00123E4B">
        <w:rPr>
          <w:sz w:val="26"/>
          <w:szCs w:val="26"/>
        </w:rPr>
        <w:t xml:space="preserve"> центре Подъяпольское помимо выставки детских работ  «Нет – наркотикам!» был оформлен стенд, предназначенный для родителей. Были перечислены причины, способствующие приобщению детей к наркотикам, информация о жизни наркоманов, которую родители могут донести до своих детей, а также призыв к родителям не стесняться </w:t>
      </w:r>
      <w:r w:rsidR="007A6E89" w:rsidRPr="00123E4B">
        <w:rPr>
          <w:sz w:val="26"/>
          <w:szCs w:val="26"/>
        </w:rPr>
        <w:t>напрямую,</w:t>
      </w:r>
      <w:r w:rsidR="00575F5E" w:rsidRPr="00123E4B">
        <w:rPr>
          <w:sz w:val="26"/>
          <w:szCs w:val="26"/>
        </w:rPr>
        <w:t xml:space="preserve"> спрашивать у своего ребёнка обо всех беспокоящих поступках и факторах.</w:t>
      </w:r>
    </w:p>
    <w:p w:rsidR="008B43C5" w:rsidRPr="00123E4B" w:rsidRDefault="008B43C5" w:rsidP="008B43C5">
      <w:pPr>
        <w:spacing w:line="276" w:lineRule="auto"/>
        <w:jc w:val="center"/>
        <w:rPr>
          <w:rStyle w:val="a8"/>
          <w:sz w:val="26"/>
          <w:szCs w:val="26"/>
        </w:rPr>
      </w:pPr>
    </w:p>
    <w:p w:rsidR="008B43C5" w:rsidRPr="00123E4B" w:rsidRDefault="008B43C5" w:rsidP="008B43C5">
      <w:pPr>
        <w:spacing w:line="276" w:lineRule="auto"/>
        <w:jc w:val="center"/>
        <w:rPr>
          <w:rStyle w:val="a8"/>
          <w:sz w:val="26"/>
          <w:szCs w:val="26"/>
        </w:rPr>
      </w:pPr>
      <w:r w:rsidRPr="00123E4B">
        <w:rPr>
          <w:rStyle w:val="a8"/>
          <w:sz w:val="26"/>
          <w:szCs w:val="26"/>
        </w:rPr>
        <w:t xml:space="preserve">Мероприятия по формированию гражданского сознания </w:t>
      </w:r>
    </w:p>
    <w:p w:rsidR="008B43C5" w:rsidRPr="00123E4B" w:rsidRDefault="008B43C5" w:rsidP="008B43C5">
      <w:pPr>
        <w:spacing w:line="276" w:lineRule="auto"/>
        <w:jc w:val="center"/>
        <w:rPr>
          <w:rStyle w:val="a8"/>
          <w:sz w:val="26"/>
          <w:szCs w:val="26"/>
        </w:rPr>
      </w:pPr>
      <w:r w:rsidRPr="00123E4B">
        <w:rPr>
          <w:rStyle w:val="a8"/>
          <w:sz w:val="26"/>
          <w:szCs w:val="26"/>
        </w:rPr>
        <w:t>и патриотических ценностей</w:t>
      </w:r>
    </w:p>
    <w:p w:rsidR="008B43C5" w:rsidRPr="00123E4B" w:rsidRDefault="008B43C5" w:rsidP="008B43C5">
      <w:pPr>
        <w:spacing w:line="276" w:lineRule="auto"/>
        <w:ind w:firstLine="708"/>
        <w:jc w:val="both"/>
        <w:rPr>
          <w:sz w:val="26"/>
          <w:szCs w:val="26"/>
        </w:rPr>
      </w:pPr>
      <w:r w:rsidRPr="00123E4B">
        <w:rPr>
          <w:sz w:val="26"/>
          <w:szCs w:val="26"/>
        </w:rPr>
        <w:t>Учреждениями культуры Шкотовского муниципального района в период месячника военно-патриотического воспитания (23 января - 23 февраля)</w:t>
      </w:r>
      <w:r w:rsidR="007A6E89" w:rsidRPr="00123E4B">
        <w:rPr>
          <w:sz w:val="26"/>
          <w:szCs w:val="26"/>
        </w:rPr>
        <w:t xml:space="preserve"> 2018 года</w:t>
      </w:r>
      <w:r w:rsidRPr="00123E4B">
        <w:rPr>
          <w:sz w:val="26"/>
          <w:szCs w:val="26"/>
        </w:rPr>
        <w:t xml:space="preserve"> было запланировано провести  4</w:t>
      </w:r>
      <w:r w:rsidR="007A6E89" w:rsidRPr="00123E4B">
        <w:rPr>
          <w:sz w:val="26"/>
          <w:szCs w:val="26"/>
        </w:rPr>
        <w:t>8</w:t>
      </w:r>
      <w:r w:rsidRPr="00123E4B">
        <w:rPr>
          <w:sz w:val="26"/>
          <w:szCs w:val="26"/>
        </w:rPr>
        <w:t xml:space="preserve"> мероприятия, по факту проведено </w:t>
      </w:r>
      <w:r w:rsidR="00282494" w:rsidRPr="00123E4B">
        <w:rPr>
          <w:sz w:val="26"/>
          <w:szCs w:val="26"/>
        </w:rPr>
        <w:t>49</w:t>
      </w:r>
      <w:r w:rsidRPr="00123E4B">
        <w:rPr>
          <w:sz w:val="26"/>
          <w:szCs w:val="26"/>
        </w:rPr>
        <w:t xml:space="preserve">. Всего в них приняло участие </w:t>
      </w:r>
      <w:r w:rsidR="00282494" w:rsidRPr="00123E4B">
        <w:rPr>
          <w:sz w:val="26"/>
          <w:szCs w:val="26"/>
        </w:rPr>
        <w:t>3166</w:t>
      </w:r>
      <w:r w:rsidRPr="00123E4B">
        <w:rPr>
          <w:sz w:val="26"/>
          <w:szCs w:val="26"/>
        </w:rPr>
        <w:t xml:space="preserve"> человек. Мероприятия были направлены на формирование гражданского сознания и патриотических ценностей у различных возрастных категорий населения района. Темами данных мероприятий были – знание культурных ценностей своего народа, история родного края и района, престиж военной профессии, боевой подвиг российского народа в годы Великой Отечественной войны.</w:t>
      </w:r>
    </w:p>
    <w:p w:rsidR="008B43C5" w:rsidRPr="00123E4B" w:rsidRDefault="008B43C5" w:rsidP="008B43C5">
      <w:pPr>
        <w:spacing w:line="276" w:lineRule="auto"/>
        <w:ind w:firstLine="708"/>
        <w:jc w:val="both"/>
        <w:rPr>
          <w:sz w:val="26"/>
          <w:szCs w:val="26"/>
        </w:rPr>
      </w:pPr>
      <w:r w:rsidRPr="00123E4B">
        <w:rPr>
          <w:sz w:val="26"/>
          <w:szCs w:val="26"/>
        </w:rPr>
        <w:t>Для школьников</w:t>
      </w:r>
      <w:r w:rsidR="00282494" w:rsidRPr="00123E4B">
        <w:rPr>
          <w:sz w:val="26"/>
          <w:szCs w:val="26"/>
        </w:rPr>
        <w:t xml:space="preserve"> младшего звена</w:t>
      </w:r>
      <w:r w:rsidRPr="00123E4B">
        <w:rPr>
          <w:sz w:val="26"/>
          <w:szCs w:val="26"/>
        </w:rPr>
        <w:t xml:space="preserve"> и дошкольников проводились мероприятия </w:t>
      </w:r>
      <w:r w:rsidR="00282494" w:rsidRPr="00123E4B">
        <w:rPr>
          <w:sz w:val="26"/>
          <w:szCs w:val="26"/>
        </w:rPr>
        <w:t>соревновательной направленности</w:t>
      </w:r>
      <w:r w:rsidRPr="00123E4B">
        <w:rPr>
          <w:sz w:val="26"/>
          <w:szCs w:val="26"/>
        </w:rPr>
        <w:t>. Дети могли проявить свои способности и таланты, побывав роли рыцарей, богатырей или со</w:t>
      </w:r>
      <w:r w:rsidR="00282494" w:rsidRPr="00123E4B">
        <w:rPr>
          <w:sz w:val="26"/>
          <w:szCs w:val="26"/>
        </w:rPr>
        <w:t>временного солдата</w:t>
      </w:r>
      <w:r w:rsidRPr="00123E4B">
        <w:rPr>
          <w:sz w:val="26"/>
          <w:szCs w:val="26"/>
        </w:rPr>
        <w:t xml:space="preserve">. Всего было проведено </w:t>
      </w:r>
      <w:r w:rsidR="00AE6CDF" w:rsidRPr="00123E4B">
        <w:rPr>
          <w:sz w:val="26"/>
          <w:szCs w:val="26"/>
        </w:rPr>
        <w:t xml:space="preserve">21 </w:t>
      </w:r>
      <w:r w:rsidRPr="00123E4B">
        <w:rPr>
          <w:sz w:val="26"/>
          <w:szCs w:val="26"/>
        </w:rPr>
        <w:t>подобн</w:t>
      </w:r>
      <w:r w:rsidR="00AE6CDF" w:rsidRPr="00123E4B">
        <w:rPr>
          <w:sz w:val="26"/>
          <w:szCs w:val="26"/>
        </w:rPr>
        <w:t>ая</w:t>
      </w:r>
      <w:r w:rsidRPr="00123E4B">
        <w:rPr>
          <w:sz w:val="26"/>
          <w:szCs w:val="26"/>
        </w:rPr>
        <w:t xml:space="preserve"> программ</w:t>
      </w:r>
      <w:r w:rsidR="00AE6CDF" w:rsidRPr="00123E4B">
        <w:rPr>
          <w:sz w:val="26"/>
          <w:szCs w:val="26"/>
        </w:rPr>
        <w:t>а</w:t>
      </w:r>
      <w:r w:rsidRPr="00123E4B">
        <w:rPr>
          <w:sz w:val="26"/>
          <w:szCs w:val="26"/>
        </w:rPr>
        <w:t xml:space="preserve"> – «</w:t>
      </w:r>
      <w:r w:rsidR="00AE6CDF" w:rsidRPr="00123E4B">
        <w:rPr>
          <w:sz w:val="26"/>
          <w:szCs w:val="26"/>
        </w:rPr>
        <w:t>Будущие солдаты</w:t>
      </w:r>
      <w:r w:rsidRPr="00123E4B">
        <w:rPr>
          <w:sz w:val="26"/>
          <w:szCs w:val="26"/>
        </w:rPr>
        <w:t xml:space="preserve">» ДК с. Стеклянуха, </w:t>
      </w:r>
      <w:r w:rsidR="00F32A09" w:rsidRPr="00123E4B">
        <w:rPr>
          <w:sz w:val="26"/>
          <w:szCs w:val="26"/>
        </w:rPr>
        <w:t>«Рыцарские поединки» КДЦ Подъяпольское, «Юнармейцы» ДК Новороссия</w:t>
      </w:r>
      <w:r w:rsidRPr="00123E4B">
        <w:rPr>
          <w:sz w:val="26"/>
          <w:szCs w:val="26"/>
        </w:rPr>
        <w:t>, «</w:t>
      </w:r>
      <w:r w:rsidR="00F32A09" w:rsidRPr="00123E4B">
        <w:rPr>
          <w:sz w:val="26"/>
          <w:szCs w:val="26"/>
        </w:rPr>
        <w:t xml:space="preserve">Победа укрепляет дух!» ДК </w:t>
      </w:r>
      <w:proofErr w:type="gramStart"/>
      <w:r w:rsidR="00F32A09" w:rsidRPr="00123E4B">
        <w:rPr>
          <w:sz w:val="26"/>
          <w:szCs w:val="26"/>
        </w:rPr>
        <w:t>Центральное</w:t>
      </w:r>
      <w:proofErr w:type="gramEnd"/>
      <w:r w:rsidR="00F32A09" w:rsidRPr="00123E4B">
        <w:rPr>
          <w:sz w:val="26"/>
          <w:szCs w:val="26"/>
        </w:rPr>
        <w:t xml:space="preserve"> </w:t>
      </w:r>
      <w:r w:rsidRPr="00123E4B">
        <w:rPr>
          <w:sz w:val="26"/>
          <w:szCs w:val="26"/>
        </w:rPr>
        <w:t>и т.п.</w:t>
      </w:r>
    </w:p>
    <w:p w:rsidR="008B43C5" w:rsidRPr="00123E4B" w:rsidRDefault="008B43C5" w:rsidP="008B43C5">
      <w:pPr>
        <w:spacing w:line="276" w:lineRule="auto"/>
        <w:ind w:firstLine="708"/>
        <w:jc w:val="both"/>
        <w:rPr>
          <w:sz w:val="26"/>
          <w:szCs w:val="26"/>
        </w:rPr>
      </w:pPr>
      <w:r w:rsidRPr="00123E4B">
        <w:rPr>
          <w:sz w:val="26"/>
          <w:szCs w:val="26"/>
        </w:rPr>
        <w:t>Для старшеклассников и ребят среднего звена проводились познавательные программы, диспуты, беседы,</w:t>
      </w:r>
      <w:r w:rsidR="00AE6CDF" w:rsidRPr="00123E4B">
        <w:rPr>
          <w:sz w:val="26"/>
          <w:szCs w:val="26"/>
        </w:rPr>
        <w:t xml:space="preserve"> литературно-музыкальные композиции</w:t>
      </w:r>
      <w:r w:rsidRPr="00123E4B">
        <w:rPr>
          <w:sz w:val="26"/>
          <w:szCs w:val="26"/>
        </w:rPr>
        <w:t xml:space="preserve"> – «Что такое патриотизм?» КДЦ </w:t>
      </w:r>
      <w:r w:rsidR="00AE6CDF" w:rsidRPr="00123E4B">
        <w:rPr>
          <w:sz w:val="26"/>
          <w:szCs w:val="26"/>
        </w:rPr>
        <w:t>Речица</w:t>
      </w:r>
      <w:r w:rsidRPr="00123E4B">
        <w:rPr>
          <w:sz w:val="26"/>
          <w:szCs w:val="26"/>
        </w:rPr>
        <w:t>, «</w:t>
      </w:r>
      <w:r w:rsidR="00F32A09" w:rsidRPr="00123E4B">
        <w:rPr>
          <w:sz w:val="26"/>
          <w:szCs w:val="26"/>
        </w:rPr>
        <w:t>Уроки мужества</w:t>
      </w:r>
      <w:r w:rsidRPr="00123E4B">
        <w:rPr>
          <w:sz w:val="26"/>
          <w:szCs w:val="26"/>
        </w:rPr>
        <w:t>» КДЦ Новонежино, «Ленинградская победа» ДК Шкотово, «</w:t>
      </w:r>
      <w:r w:rsidR="00F32A09" w:rsidRPr="00123E4B">
        <w:rPr>
          <w:sz w:val="26"/>
          <w:szCs w:val="26"/>
        </w:rPr>
        <w:t>Герои живут рядом с нами</w:t>
      </w:r>
      <w:r w:rsidRPr="00123E4B">
        <w:rPr>
          <w:sz w:val="26"/>
          <w:szCs w:val="26"/>
        </w:rPr>
        <w:t xml:space="preserve">» </w:t>
      </w:r>
      <w:r w:rsidR="00F32A09" w:rsidRPr="00123E4B">
        <w:rPr>
          <w:sz w:val="26"/>
          <w:szCs w:val="26"/>
        </w:rPr>
        <w:t>КДЦ Новонежино, «Славная армия России»</w:t>
      </w:r>
      <w:r w:rsidRPr="00123E4B">
        <w:rPr>
          <w:sz w:val="26"/>
          <w:szCs w:val="26"/>
        </w:rPr>
        <w:t xml:space="preserve"> </w:t>
      </w:r>
      <w:r w:rsidR="00F32A09" w:rsidRPr="00123E4B">
        <w:rPr>
          <w:sz w:val="26"/>
          <w:szCs w:val="26"/>
        </w:rPr>
        <w:t xml:space="preserve">КДЦ Романовка </w:t>
      </w:r>
      <w:r w:rsidRPr="00123E4B">
        <w:rPr>
          <w:sz w:val="26"/>
          <w:szCs w:val="26"/>
        </w:rPr>
        <w:t>и пр. Всего проведено, для п</w:t>
      </w:r>
      <w:r w:rsidR="00F32A09" w:rsidRPr="00123E4B">
        <w:rPr>
          <w:sz w:val="26"/>
          <w:szCs w:val="26"/>
        </w:rPr>
        <w:t>одростков и старшеклассников, 23</w:t>
      </w:r>
      <w:r w:rsidRPr="00123E4B">
        <w:rPr>
          <w:sz w:val="26"/>
          <w:szCs w:val="26"/>
        </w:rPr>
        <w:t xml:space="preserve"> мероприятие.</w:t>
      </w:r>
    </w:p>
    <w:p w:rsidR="008B43C5" w:rsidRPr="00123E4B" w:rsidRDefault="008B43C5" w:rsidP="008B43C5">
      <w:pPr>
        <w:spacing w:line="276" w:lineRule="auto"/>
        <w:ind w:firstLine="708"/>
        <w:jc w:val="both"/>
        <w:rPr>
          <w:sz w:val="26"/>
          <w:szCs w:val="26"/>
        </w:rPr>
      </w:pPr>
      <w:r w:rsidRPr="00123E4B">
        <w:rPr>
          <w:sz w:val="26"/>
          <w:szCs w:val="26"/>
        </w:rPr>
        <w:t>Для взрослого населения района во всех учреждениях культуры прошли концертные, конкурсные и развлекательные программы, посвящённые Дню защитника Отечества – «</w:t>
      </w:r>
      <w:r w:rsidR="00AE6CDF" w:rsidRPr="00123E4B">
        <w:rPr>
          <w:sz w:val="26"/>
          <w:szCs w:val="26"/>
        </w:rPr>
        <w:t>Служу Отечеству»</w:t>
      </w:r>
      <w:r w:rsidRPr="00123E4B">
        <w:rPr>
          <w:sz w:val="26"/>
          <w:szCs w:val="26"/>
        </w:rPr>
        <w:t xml:space="preserve"> РДК Смоляниново, «</w:t>
      </w:r>
      <w:r w:rsidR="00AE6CDF" w:rsidRPr="00123E4B">
        <w:rPr>
          <w:sz w:val="26"/>
          <w:szCs w:val="26"/>
        </w:rPr>
        <w:t>Защитникам Родины</w:t>
      </w:r>
      <w:r w:rsidRPr="00123E4B">
        <w:rPr>
          <w:sz w:val="26"/>
          <w:szCs w:val="26"/>
        </w:rPr>
        <w:t xml:space="preserve">» ДК </w:t>
      </w:r>
      <w:r w:rsidRPr="00123E4B">
        <w:rPr>
          <w:sz w:val="26"/>
          <w:szCs w:val="26"/>
        </w:rPr>
        <w:lastRenderedPageBreak/>
        <w:t>Шкотово, «</w:t>
      </w:r>
      <w:r w:rsidR="00AE6CDF" w:rsidRPr="00123E4B">
        <w:rPr>
          <w:sz w:val="26"/>
          <w:szCs w:val="26"/>
        </w:rPr>
        <w:t>Российская армия на все времена</w:t>
      </w:r>
      <w:r w:rsidRPr="00123E4B">
        <w:rPr>
          <w:sz w:val="26"/>
          <w:szCs w:val="26"/>
        </w:rPr>
        <w:t>» КДЦ Новонежино, «</w:t>
      </w:r>
      <w:r w:rsidR="00AE6CDF" w:rsidRPr="00123E4B">
        <w:rPr>
          <w:sz w:val="26"/>
          <w:szCs w:val="26"/>
        </w:rPr>
        <w:t>Защитникам Родины посвящается!</w:t>
      </w:r>
      <w:r w:rsidRPr="00123E4B">
        <w:rPr>
          <w:sz w:val="26"/>
          <w:szCs w:val="26"/>
        </w:rPr>
        <w:t xml:space="preserve">» </w:t>
      </w:r>
      <w:r w:rsidR="00AE6CDF" w:rsidRPr="00123E4B">
        <w:rPr>
          <w:sz w:val="26"/>
          <w:szCs w:val="26"/>
        </w:rPr>
        <w:t>КДЦ Анисимовка</w:t>
      </w:r>
      <w:r w:rsidRPr="00123E4B">
        <w:rPr>
          <w:sz w:val="26"/>
          <w:szCs w:val="26"/>
        </w:rPr>
        <w:t xml:space="preserve"> и пр.</w:t>
      </w:r>
    </w:p>
    <w:p w:rsidR="008B43C5" w:rsidRPr="00123E4B" w:rsidRDefault="008B43C5" w:rsidP="008B43C5">
      <w:pPr>
        <w:spacing w:line="276" w:lineRule="auto"/>
        <w:jc w:val="both"/>
        <w:rPr>
          <w:sz w:val="26"/>
          <w:szCs w:val="26"/>
        </w:rPr>
      </w:pPr>
      <w:r w:rsidRPr="00123E4B">
        <w:rPr>
          <w:sz w:val="26"/>
          <w:szCs w:val="26"/>
        </w:rPr>
        <w:tab/>
        <w:t>Так же Дню защитника Отечества в учреждениях культуры прошли выставки и конкурсы рисунков и прикладных работ «</w:t>
      </w:r>
      <w:r w:rsidR="00F32A09" w:rsidRPr="00123E4B">
        <w:rPr>
          <w:sz w:val="26"/>
          <w:szCs w:val="26"/>
        </w:rPr>
        <w:t>Вам защитники страны</w:t>
      </w:r>
      <w:r w:rsidRPr="00123E4B">
        <w:rPr>
          <w:sz w:val="26"/>
          <w:szCs w:val="26"/>
        </w:rPr>
        <w:t>», «</w:t>
      </w:r>
      <w:r w:rsidR="00F32A09" w:rsidRPr="00123E4B">
        <w:rPr>
          <w:sz w:val="26"/>
          <w:szCs w:val="26"/>
        </w:rPr>
        <w:t>Армия глазами детей</w:t>
      </w:r>
      <w:r w:rsidRPr="00123E4B">
        <w:rPr>
          <w:sz w:val="26"/>
          <w:szCs w:val="26"/>
        </w:rPr>
        <w:t>», «На страже Родины», «</w:t>
      </w:r>
      <w:r w:rsidR="00F32A09" w:rsidRPr="00123E4B">
        <w:rPr>
          <w:sz w:val="26"/>
          <w:szCs w:val="26"/>
        </w:rPr>
        <w:t>Опалённые Афганистаном</w:t>
      </w:r>
      <w:r w:rsidRPr="00123E4B">
        <w:rPr>
          <w:sz w:val="26"/>
          <w:szCs w:val="26"/>
        </w:rPr>
        <w:t xml:space="preserve">» и т.д. </w:t>
      </w:r>
    </w:p>
    <w:p w:rsidR="00F32A09" w:rsidRPr="00123E4B" w:rsidRDefault="00F32A09" w:rsidP="00F32A09">
      <w:pPr>
        <w:spacing w:line="276" w:lineRule="auto"/>
        <w:ind w:firstLine="708"/>
        <w:jc w:val="both"/>
        <w:rPr>
          <w:sz w:val="26"/>
          <w:szCs w:val="26"/>
        </w:rPr>
      </w:pPr>
      <w:r w:rsidRPr="00123E4B">
        <w:rPr>
          <w:sz w:val="26"/>
          <w:szCs w:val="26"/>
        </w:rPr>
        <w:t>С 4 по 7 мая</w:t>
      </w:r>
      <w:r w:rsidRPr="00123E4B">
        <w:rPr>
          <w:b/>
          <w:sz w:val="26"/>
          <w:szCs w:val="26"/>
        </w:rPr>
        <w:t xml:space="preserve"> </w:t>
      </w:r>
      <w:r w:rsidRPr="00123E4B">
        <w:rPr>
          <w:sz w:val="26"/>
          <w:szCs w:val="26"/>
        </w:rPr>
        <w:t xml:space="preserve">в досуговых учреждениях культуры прошли мероприятия, приуроченные к памятной дате Победы в Великой Отечественной войне. В населённых пунктах района накануне праздника были проведены конкурсы чтецов, познавательные, конкурсные и игровые программы («Дорогами войны» ДК Новороссия, «Фронтовая гармонь» РДК Смоляниново, «Победы достойные» ДК </w:t>
      </w:r>
      <w:proofErr w:type="gramStart"/>
      <w:r w:rsidRPr="00123E4B">
        <w:rPr>
          <w:sz w:val="26"/>
          <w:szCs w:val="26"/>
        </w:rPr>
        <w:t>Центральное</w:t>
      </w:r>
      <w:proofErr w:type="gramEnd"/>
      <w:r w:rsidRPr="00123E4B">
        <w:rPr>
          <w:sz w:val="26"/>
          <w:szCs w:val="26"/>
        </w:rPr>
        <w:t>, «Мы против войны» КДЦ Романовка, «Прикоснись к подвигу сердцем» КДЦ Подъяпольское). Все учреждения культуры и участники самодеятельности приняли активное участие в акции «Обелиск» по наведению порядка у памятников воинской славы. Подготовлены выставки изобразительного и прикладного творчества «Мы против войны» (Смоляниново), «День Победы» (Подъяпольский), «Блестят награды на груди» (Шкотово), «Встречаем День Победы» (Речица) и т.п.  В мероприятиях приняло участие 1565 взрослых и детей.</w:t>
      </w:r>
    </w:p>
    <w:p w:rsidR="00F32A09" w:rsidRPr="00123E4B" w:rsidRDefault="00F32A09" w:rsidP="00D121E1">
      <w:pPr>
        <w:spacing w:line="276" w:lineRule="auto"/>
        <w:ind w:firstLine="708"/>
        <w:jc w:val="both"/>
        <w:rPr>
          <w:sz w:val="26"/>
          <w:szCs w:val="26"/>
        </w:rPr>
      </w:pPr>
      <w:r w:rsidRPr="00123E4B">
        <w:rPr>
          <w:sz w:val="26"/>
          <w:szCs w:val="26"/>
        </w:rPr>
        <w:t>Библиотеки района провели 39 мероприятий посвящённых памятной дате. Для школьников были подготовлены книжные выставки уроки мужества и патриотические часы, громкие чтения произведений о войне («Их помнит мир спасённый» МПБ Шкотово, «Мир против войны» ПБ Романовка, «Я помню, я горжусь» ПБ Шкотово, «Огненный таран Николая Гастелло» ПБ Речица, «Победители» ПБ Смоляниново  и пр.). Мероприятия посетило 1022 детей и подростков.</w:t>
      </w:r>
    </w:p>
    <w:p w:rsidR="00D121E1" w:rsidRPr="00123E4B" w:rsidRDefault="008B43C5" w:rsidP="008B43C5">
      <w:pPr>
        <w:pStyle w:val="aa"/>
        <w:spacing w:line="276" w:lineRule="auto"/>
        <w:ind w:firstLine="707"/>
        <w:rPr>
          <w:sz w:val="26"/>
          <w:szCs w:val="26"/>
        </w:rPr>
      </w:pPr>
      <w:r w:rsidRPr="00123E4B">
        <w:rPr>
          <w:sz w:val="26"/>
          <w:szCs w:val="26"/>
        </w:rPr>
        <w:t xml:space="preserve">Не прекращалась работа в летний период с детьми и подростками по формированию гражданского сознания и формированию патриотических ценностей. </w:t>
      </w:r>
    </w:p>
    <w:p w:rsidR="00D121E1" w:rsidRPr="00123E4B" w:rsidRDefault="00D121E1" w:rsidP="008B43C5">
      <w:pPr>
        <w:pStyle w:val="aa"/>
        <w:spacing w:line="276" w:lineRule="auto"/>
        <w:ind w:firstLine="707"/>
        <w:rPr>
          <w:sz w:val="26"/>
          <w:szCs w:val="26"/>
        </w:rPr>
      </w:pPr>
      <w:r w:rsidRPr="00123E4B">
        <w:rPr>
          <w:sz w:val="26"/>
          <w:szCs w:val="26"/>
        </w:rPr>
        <w:t xml:space="preserve">С июня по сентябрь работники досуговых учреждений культуры и библиотек района проводили для школьников мероприятия, посвящённые 75-летию разгрома фашистских войск на Курской дуге. Познавательные программы с демонстрацией </w:t>
      </w:r>
      <w:proofErr w:type="spellStart"/>
      <w:r w:rsidRPr="00123E4B">
        <w:rPr>
          <w:sz w:val="26"/>
          <w:szCs w:val="26"/>
        </w:rPr>
        <w:t>видеопрезентаций</w:t>
      </w:r>
      <w:proofErr w:type="spellEnd"/>
      <w:r w:rsidRPr="00123E4B">
        <w:rPr>
          <w:sz w:val="26"/>
          <w:szCs w:val="26"/>
        </w:rPr>
        <w:t xml:space="preserve">, </w:t>
      </w:r>
      <w:proofErr w:type="spellStart"/>
      <w:r w:rsidRPr="00123E4B">
        <w:rPr>
          <w:sz w:val="26"/>
          <w:szCs w:val="26"/>
        </w:rPr>
        <w:t>видеообзоров</w:t>
      </w:r>
      <w:proofErr w:type="spellEnd"/>
      <w:r w:rsidRPr="00123E4B">
        <w:rPr>
          <w:sz w:val="26"/>
          <w:szCs w:val="26"/>
        </w:rPr>
        <w:t xml:space="preserve"> - «Они сражались за Курск!», </w:t>
      </w:r>
      <w:proofErr w:type="spellStart"/>
      <w:r w:rsidRPr="00123E4B">
        <w:rPr>
          <w:sz w:val="26"/>
          <w:szCs w:val="26"/>
        </w:rPr>
        <w:t>медиа-беседы</w:t>
      </w:r>
      <w:proofErr w:type="spellEnd"/>
      <w:r w:rsidRPr="00123E4B">
        <w:rPr>
          <w:sz w:val="26"/>
          <w:szCs w:val="26"/>
        </w:rPr>
        <w:t xml:space="preserve"> «Пять легендарных участников битвы на Курской дуге», беседы и </w:t>
      </w:r>
      <w:proofErr w:type="spellStart"/>
      <w:r w:rsidRPr="00123E4B">
        <w:rPr>
          <w:sz w:val="26"/>
          <w:szCs w:val="26"/>
        </w:rPr>
        <w:t>видеообзоры</w:t>
      </w:r>
      <w:proofErr w:type="spellEnd"/>
      <w:r w:rsidRPr="00123E4B">
        <w:rPr>
          <w:sz w:val="26"/>
          <w:szCs w:val="26"/>
        </w:rPr>
        <w:t xml:space="preserve"> «Поле русской славы – Курская дуга», видео просмотры </w:t>
      </w:r>
      <w:proofErr w:type="spellStart"/>
      <w:r w:rsidRPr="00123E4B">
        <w:rPr>
          <w:sz w:val="26"/>
          <w:szCs w:val="26"/>
        </w:rPr>
        <w:t>х</w:t>
      </w:r>
      <w:proofErr w:type="spellEnd"/>
      <w:r w:rsidRPr="00123E4B">
        <w:rPr>
          <w:sz w:val="26"/>
          <w:szCs w:val="26"/>
        </w:rPr>
        <w:t>/</w:t>
      </w:r>
      <w:proofErr w:type="spellStart"/>
      <w:r w:rsidRPr="00123E4B">
        <w:rPr>
          <w:sz w:val="26"/>
          <w:szCs w:val="26"/>
        </w:rPr>
        <w:t>ф</w:t>
      </w:r>
      <w:proofErr w:type="spellEnd"/>
      <w:r w:rsidRPr="00123E4B">
        <w:rPr>
          <w:sz w:val="26"/>
          <w:szCs w:val="26"/>
        </w:rPr>
        <w:t xml:space="preserve"> «Освобождение. Огненная дуга». Всего было </w:t>
      </w:r>
      <w:proofErr w:type="spellStart"/>
      <w:r w:rsidRPr="00123E4B">
        <w:rPr>
          <w:sz w:val="26"/>
          <w:szCs w:val="26"/>
        </w:rPr>
        <w:t>досуговыми</w:t>
      </w:r>
      <w:proofErr w:type="spellEnd"/>
      <w:r w:rsidRPr="00123E4B">
        <w:rPr>
          <w:sz w:val="26"/>
          <w:szCs w:val="26"/>
        </w:rPr>
        <w:t xml:space="preserve"> учреждениями проведено 18 мероприятий, в них приняло участие 544 человека. В библиотеках района оформлены книжные полки, выставки художественной и документальной литературы, посвящённой событиям разгрома советскими войсками немецко-фашистских войск в Курской битве. Посещение выставок – 420 человек.</w:t>
      </w:r>
    </w:p>
    <w:p w:rsidR="008B43C5" w:rsidRDefault="00D121E1" w:rsidP="008B43C5">
      <w:pPr>
        <w:pStyle w:val="aa"/>
        <w:spacing w:line="276" w:lineRule="auto"/>
        <w:ind w:firstLine="707"/>
        <w:rPr>
          <w:sz w:val="26"/>
          <w:szCs w:val="26"/>
        </w:rPr>
      </w:pPr>
      <w:r w:rsidRPr="00123E4B">
        <w:rPr>
          <w:sz w:val="26"/>
          <w:szCs w:val="26"/>
        </w:rPr>
        <w:t xml:space="preserve">За период действия межведомственной операции «Подросток» </w:t>
      </w:r>
      <w:r w:rsidR="008B43C5" w:rsidRPr="00123E4B">
        <w:rPr>
          <w:sz w:val="26"/>
          <w:szCs w:val="26"/>
        </w:rPr>
        <w:t xml:space="preserve">Во всех учреждениях культуры </w:t>
      </w:r>
      <w:r w:rsidRPr="00123E4B">
        <w:rPr>
          <w:sz w:val="26"/>
          <w:szCs w:val="26"/>
        </w:rPr>
        <w:t>прошли мероприятия, посвященные 80 –</w:t>
      </w:r>
      <w:proofErr w:type="spellStart"/>
      <w:r w:rsidRPr="00123E4B">
        <w:rPr>
          <w:sz w:val="26"/>
          <w:szCs w:val="26"/>
        </w:rPr>
        <w:t>летию</w:t>
      </w:r>
      <w:proofErr w:type="spellEnd"/>
      <w:r w:rsidRPr="00123E4B">
        <w:rPr>
          <w:sz w:val="26"/>
          <w:szCs w:val="26"/>
        </w:rPr>
        <w:t xml:space="preserve"> Приморского края,</w:t>
      </w:r>
      <w:r w:rsidR="008B43C5" w:rsidRPr="00123E4B">
        <w:rPr>
          <w:sz w:val="26"/>
          <w:szCs w:val="26"/>
        </w:rPr>
        <w:t xml:space="preserve"> Дню России, Дню Российского флага и окончанию</w:t>
      </w:r>
      <w:proofErr w:type="gramStart"/>
      <w:r w:rsidR="008B43C5" w:rsidRPr="00123E4B">
        <w:rPr>
          <w:sz w:val="26"/>
          <w:szCs w:val="26"/>
        </w:rPr>
        <w:t xml:space="preserve"> В</w:t>
      </w:r>
      <w:proofErr w:type="gramEnd"/>
      <w:r w:rsidR="008B43C5" w:rsidRPr="00123E4B">
        <w:rPr>
          <w:sz w:val="26"/>
          <w:szCs w:val="26"/>
        </w:rPr>
        <w:t>торой Ми</w:t>
      </w:r>
      <w:r w:rsidRPr="00123E4B">
        <w:rPr>
          <w:sz w:val="26"/>
          <w:szCs w:val="26"/>
        </w:rPr>
        <w:t xml:space="preserve">ровой войны на Дальнем Востоке, </w:t>
      </w:r>
      <w:r w:rsidR="008B43C5" w:rsidRPr="00123E4B">
        <w:rPr>
          <w:sz w:val="26"/>
          <w:szCs w:val="26"/>
        </w:rPr>
        <w:t>100-</w:t>
      </w:r>
      <w:r w:rsidRPr="00123E4B">
        <w:rPr>
          <w:sz w:val="26"/>
          <w:szCs w:val="26"/>
        </w:rPr>
        <w:t xml:space="preserve">летию ВЛКСМ. </w:t>
      </w:r>
      <w:r w:rsidR="008B43C5" w:rsidRPr="00123E4B">
        <w:rPr>
          <w:sz w:val="26"/>
          <w:szCs w:val="26"/>
        </w:rPr>
        <w:t>Это были познавательные</w:t>
      </w:r>
      <w:r w:rsidRPr="00123E4B">
        <w:rPr>
          <w:sz w:val="26"/>
          <w:szCs w:val="26"/>
        </w:rPr>
        <w:t>, конкурсные</w:t>
      </w:r>
      <w:r w:rsidR="008B43C5" w:rsidRPr="00123E4B">
        <w:rPr>
          <w:sz w:val="26"/>
          <w:szCs w:val="26"/>
        </w:rPr>
        <w:t xml:space="preserve"> программы,</w:t>
      </w:r>
      <w:r w:rsidRPr="00123E4B">
        <w:rPr>
          <w:sz w:val="26"/>
          <w:szCs w:val="26"/>
        </w:rPr>
        <w:t xml:space="preserve"> видео показы презентаций и художественных </w:t>
      </w:r>
      <w:r w:rsidR="00AB479B" w:rsidRPr="00123E4B">
        <w:rPr>
          <w:sz w:val="26"/>
          <w:szCs w:val="26"/>
        </w:rPr>
        <w:t>фильмов.</w:t>
      </w:r>
      <w:r w:rsidR="008B43C5" w:rsidRPr="00123E4B">
        <w:rPr>
          <w:sz w:val="26"/>
          <w:szCs w:val="26"/>
        </w:rPr>
        <w:t xml:space="preserve"> Всего за период действия операции «Подросток» было проведено </w:t>
      </w:r>
      <w:r w:rsidR="0098726C" w:rsidRPr="00123E4B">
        <w:rPr>
          <w:sz w:val="26"/>
          <w:szCs w:val="26"/>
        </w:rPr>
        <w:t>85</w:t>
      </w:r>
      <w:r w:rsidR="008B43C5" w:rsidRPr="00123E4B">
        <w:rPr>
          <w:sz w:val="26"/>
          <w:szCs w:val="26"/>
        </w:rPr>
        <w:t xml:space="preserve">мероприятий по формированию гражданского сознания и патриотических ценностей. В них принял участие </w:t>
      </w:r>
      <w:r w:rsidR="0098726C" w:rsidRPr="00123E4B">
        <w:rPr>
          <w:sz w:val="26"/>
          <w:szCs w:val="26"/>
        </w:rPr>
        <w:t>5543</w:t>
      </w:r>
      <w:r w:rsidR="008B43C5" w:rsidRPr="00123E4B">
        <w:rPr>
          <w:sz w:val="26"/>
          <w:szCs w:val="26"/>
        </w:rPr>
        <w:t xml:space="preserve"> </w:t>
      </w:r>
      <w:r w:rsidR="0098726C" w:rsidRPr="00123E4B">
        <w:rPr>
          <w:sz w:val="26"/>
          <w:szCs w:val="26"/>
        </w:rPr>
        <w:t>человека</w:t>
      </w:r>
      <w:r w:rsidR="008B43C5" w:rsidRPr="00123E4B">
        <w:rPr>
          <w:sz w:val="26"/>
          <w:szCs w:val="26"/>
        </w:rPr>
        <w:t>.</w:t>
      </w:r>
    </w:p>
    <w:p w:rsidR="008B43C5" w:rsidRDefault="008B43C5" w:rsidP="008B43C5">
      <w:pPr>
        <w:spacing w:before="100" w:beforeAutospacing="1" w:line="276" w:lineRule="auto"/>
        <w:jc w:val="center"/>
        <w:rPr>
          <w:rStyle w:val="a8"/>
          <w:sz w:val="26"/>
          <w:szCs w:val="26"/>
        </w:rPr>
      </w:pPr>
      <w:r w:rsidRPr="007B57BF">
        <w:rPr>
          <w:rStyle w:val="a8"/>
          <w:sz w:val="26"/>
          <w:szCs w:val="26"/>
        </w:rPr>
        <w:lastRenderedPageBreak/>
        <w:t>Мероприятия по экологическому воспитанию и образованию</w:t>
      </w:r>
    </w:p>
    <w:p w:rsidR="008B43C5" w:rsidRPr="002A211C" w:rsidRDefault="008B43C5" w:rsidP="008B43C5">
      <w:pPr>
        <w:tabs>
          <w:tab w:val="left" w:pos="851"/>
        </w:tabs>
        <w:spacing w:line="276" w:lineRule="auto"/>
        <w:ind w:firstLine="708"/>
        <w:jc w:val="both"/>
        <w:rPr>
          <w:sz w:val="26"/>
          <w:szCs w:val="26"/>
        </w:rPr>
      </w:pPr>
      <w:r w:rsidRPr="002A211C">
        <w:rPr>
          <w:sz w:val="26"/>
          <w:szCs w:val="26"/>
        </w:rPr>
        <w:t xml:space="preserve">В рамках ежегодной акции «Дни экологической безопасности» проходящей в период с 5 мая по 15 июня было проведено </w:t>
      </w:r>
      <w:r w:rsidR="006D129C" w:rsidRPr="002A211C">
        <w:rPr>
          <w:sz w:val="26"/>
          <w:szCs w:val="26"/>
        </w:rPr>
        <w:t>75</w:t>
      </w:r>
      <w:r w:rsidRPr="002A211C">
        <w:rPr>
          <w:sz w:val="26"/>
          <w:szCs w:val="26"/>
        </w:rPr>
        <w:t xml:space="preserve"> </w:t>
      </w:r>
      <w:r w:rsidR="006D129C" w:rsidRPr="002A211C">
        <w:rPr>
          <w:sz w:val="26"/>
          <w:szCs w:val="26"/>
        </w:rPr>
        <w:t>программ</w:t>
      </w:r>
      <w:r w:rsidRPr="002A211C">
        <w:rPr>
          <w:sz w:val="26"/>
          <w:szCs w:val="26"/>
        </w:rPr>
        <w:t xml:space="preserve"> по экологическому воспитанию</w:t>
      </w:r>
      <w:r w:rsidR="006D129C" w:rsidRPr="002A211C">
        <w:rPr>
          <w:sz w:val="26"/>
          <w:szCs w:val="26"/>
        </w:rPr>
        <w:t>, в них приняло участие более 43</w:t>
      </w:r>
      <w:r w:rsidRPr="002A211C">
        <w:rPr>
          <w:sz w:val="26"/>
          <w:szCs w:val="26"/>
        </w:rPr>
        <w:t>00 (</w:t>
      </w:r>
      <w:r w:rsidR="006D129C" w:rsidRPr="002A211C">
        <w:rPr>
          <w:sz w:val="26"/>
          <w:szCs w:val="26"/>
        </w:rPr>
        <w:t>4339</w:t>
      </w:r>
      <w:r w:rsidRPr="002A211C">
        <w:rPr>
          <w:sz w:val="26"/>
          <w:szCs w:val="26"/>
        </w:rPr>
        <w:t xml:space="preserve">) детей и подростков. </w:t>
      </w:r>
    </w:p>
    <w:p w:rsidR="006D129C" w:rsidRPr="002A211C" w:rsidRDefault="006D129C" w:rsidP="006D129C">
      <w:pPr>
        <w:spacing w:line="276" w:lineRule="auto"/>
        <w:ind w:firstLine="708"/>
        <w:jc w:val="both"/>
        <w:rPr>
          <w:sz w:val="26"/>
          <w:szCs w:val="26"/>
        </w:rPr>
      </w:pPr>
      <w:r w:rsidRPr="002A211C">
        <w:rPr>
          <w:sz w:val="26"/>
          <w:szCs w:val="26"/>
        </w:rPr>
        <w:t xml:space="preserve">Работниками досуговых учреждений района проводились различные по форме мероприятия. </w:t>
      </w:r>
      <w:proofErr w:type="gramStart"/>
      <w:r w:rsidRPr="002A211C">
        <w:rPr>
          <w:sz w:val="26"/>
          <w:szCs w:val="26"/>
        </w:rPr>
        <w:t>Игровые - «Матушка Природа» (ДК с. Центральное), «</w:t>
      </w:r>
      <w:r w:rsidR="00A716A1" w:rsidRPr="002A211C">
        <w:rPr>
          <w:sz w:val="26"/>
          <w:szCs w:val="26"/>
        </w:rPr>
        <w:t>Репортаж из леса</w:t>
      </w:r>
      <w:r w:rsidRPr="002A211C">
        <w:rPr>
          <w:sz w:val="26"/>
          <w:szCs w:val="26"/>
        </w:rPr>
        <w:t>» (КДЦ п. Подъяпольское), «</w:t>
      </w:r>
      <w:r w:rsidR="00A716A1" w:rsidRPr="002A211C">
        <w:rPr>
          <w:sz w:val="26"/>
          <w:szCs w:val="26"/>
        </w:rPr>
        <w:t>Землянам – чистую планету</w:t>
      </w:r>
      <w:r w:rsidRPr="002A211C">
        <w:rPr>
          <w:sz w:val="26"/>
          <w:szCs w:val="26"/>
        </w:rPr>
        <w:t>» (КДЦ д. Речица).</w:t>
      </w:r>
      <w:proofErr w:type="gramEnd"/>
      <w:r w:rsidRPr="002A211C">
        <w:rPr>
          <w:sz w:val="26"/>
          <w:szCs w:val="26"/>
        </w:rPr>
        <w:t xml:space="preserve"> </w:t>
      </w:r>
      <w:proofErr w:type="gramStart"/>
      <w:r w:rsidRPr="002A211C">
        <w:rPr>
          <w:sz w:val="26"/>
          <w:szCs w:val="26"/>
        </w:rPr>
        <w:t>Познавательные  - «</w:t>
      </w:r>
      <w:r w:rsidR="00A716A1" w:rsidRPr="002A211C">
        <w:rPr>
          <w:sz w:val="26"/>
          <w:szCs w:val="26"/>
        </w:rPr>
        <w:t>Путешествие по тропинкам Приморья» (КДЦ п</w:t>
      </w:r>
      <w:r w:rsidRPr="002A211C">
        <w:rPr>
          <w:sz w:val="26"/>
          <w:szCs w:val="26"/>
        </w:rPr>
        <w:t xml:space="preserve">. </w:t>
      </w:r>
      <w:r w:rsidR="00A716A1" w:rsidRPr="002A211C">
        <w:rPr>
          <w:sz w:val="26"/>
          <w:szCs w:val="26"/>
        </w:rPr>
        <w:t>Подъяпольское</w:t>
      </w:r>
      <w:r w:rsidRPr="002A211C">
        <w:rPr>
          <w:sz w:val="26"/>
          <w:szCs w:val="26"/>
        </w:rPr>
        <w:t>), «Заповедная земля Приморья» (КДЦ с. Романовка), «</w:t>
      </w:r>
      <w:r w:rsidR="00A716A1" w:rsidRPr="002A211C">
        <w:rPr>
          <w:sz w:val="26"/>
          <w:szCs w:val="26"/>
        </w:rPr>
        <w:t>Бросьте природе спасательный круг</w:t>
      </w:r>
      <w:r w:rsidRPr="002A211C">
        <w:rPr>
          <w:sz w:val="26"/>
          <w:szCs w:val="26"/>
        </w:rPr>
        <w:t xml:space="preserve">» (ДК </w:t>
      </w:r>
      <w:proofErr w:type="spellStart"/>
      <w:r w:rsidRPr="002A211C">
        <w:rPr>
          <w:sz w:val="26"/>
          <w:szCs w:val="26"/>
        </w:rPr>
        <w:t>пгт</w:t>
      </w:r>
      <w:proofErr w:type="spellEnd"/>
      <w:r w:rsidRPr="002A211C">
        <w:rPr>
          <w:sz w:val="26"/>
          <w:szCs w:val="26"/>
        </w:rPr>
        <w:t xml:space="preserve"> Шкотово), «</w:t>
      </w:r>
      <w:r w:rsidR="00A716A1" w:rsidRPr="002A211C">
        <w:rPr>
          <w:sz w:val="26"/>
          <w:szCs w:val="26"/>
        </w:rPr>
        <w:t>Обитатели Дальневосточных водоёмов</w:t>
      </w:r>
      <w:r w:rsidRPr="002A211C">
        <w:rPr>
          <w:sz w:val="26"/>
          <w:szCs w:val="26"/>
        </w:rPr>
        <w:t>» (ДК с. Новороссия); конкурсные «Зоологические забавы» (ДК с. Центральное), «</w:t>
      </w:r>
      <w:r w:rsidR="00A716A1" w:rsidRPr="002A211C">
        <w:rPr>
          <w:sz w:val="26"/>
          <w:szCs w:val="26"/>
        </w:rPr>
        <w:t>Пусть всегда будет солнце</w:t>
      </w:r>
      <w:r w:rsidRPr="002A211C">
        <w:rPr>
          <w:sz w:val="26"/>
          <w:szCs w:val="26"/>
        </w:rPr>
        <w:t xml:space="preserve">» (КДЦ </w:t>
      </w:r>
      <w:r w:rsidR="00A716A1" w:rsidRPr="002A211C">
        <w:rPr>
          <w:sz w:val="26"/>
          <w:szCs w:val="26"/>
        </w:rPr>
        <w:t>п. Новонежино</w:t>
      </w:r>
      <w:r w:rsidRPr="002A211C">
        <w:rPr>
          <w:sz w:val="26"/>
          <w:szCs w:val="26"/>
        </w:rPr>
        <w:t>), «</w:t>
      </w:r>
      <w:r w:rsidR="00A716A1" w:rsidRPr="002A211C">
        <w:rPr>
          <w:sz w:val="26"/>
          <w:szCs w:val="26"/>
        </w:rPr>
        <w:t>Царь зверей</w:t>
      </w:r>
      <w:r w:rsidRPr="002A211C">
        <w:rPr>
          <w:sz w:val="26"/>
          <w:szCs w:val="26"/>
        </w:rPr>
        <w:t>» (КДЦ п. Подъяпольское).</w:t>
      </w:r>
      <w:proofErr w:type="gramEnd"/>
    </w:p>
    <w:p w:rsidR="006D129C" w:rsidRPr="002A211C" w:rsidRDefault="006D129C" w:rsidP="006D129C">
      <w:pPr>
        <w:tabs>
          <w:tab w:val="left" w:pos="851"/>
        </w:tabs>
        <w:spacing w:line="276" w:lineRule="auto"/>
        <w:jc w:val="both"/>
        <w:rPr>
          <w:sz w:val="26"/>
          <w:szCs w:val="26"/>
        </w:rPr>
      </w:pPr>
      <w:r w:rsidRPr="002A211C">
        <w:rPr>
          <w:sz w:val="26"/>
          <w:szCs w:val="26"/>
        </w:rPr>
        <w:tab/>
        <w:t>Очень популярны у детей акции «Встреча птиц», «Посади дерево», «Украсим мир красивыми цветами», «День земли»</w:t>
      </w:r>
      <w:r w:rsidR="00E61DC6" w:rsidRPr="002A211C">
        <w:rPr>
          <w:sz w:val="26"/>
          <w:szCs w:val="26"/>
        </w:rPr>
        <w:t>, «Делаем кормушки для птиц»</w:t>
      </w:r>
      <w:r w:rsidR="00A716A1" w:rsidRPr="002A211C">
        <w:rPr>
          <w:sz w:val="26"/>
          <w:szCs w:val="26"/>
        </w:rPr>
        <w:t>.</w:t>
      </w:r>
    </w:p>
    <w:p w:rsidR="006D129C" w:rsidRPr="002A211C" w:rsidRDefault="006D129C" w:rsidP="006D129C">
      <w:pPr>
        <w:tabs>
          <w:tab w:val="left" w:pos="851"/>
        </w:tabs>
        <w:spacing w:line="276" w:lineRule="auto"/>
        <w:jc w:val="both"/>
        <w:rPr>
          <w:sz w:val="26"/>
          <w:szCs w:val="26"/>
        </w:rPr>
      </w:pPr>
      <w:r w:rsidRPr="002A211C">
        <w:rPr>
          <w:sz w:val="26"/>
          <w:szCs w:val="26"/>
        </w:rPr>
        <w:tab/>
        <w:t>В июне работники культуры и участники самодеятельности приняли участие во Всероссийской акции «Нашим рекам и озёрам – чистые берега».</w:t>
      </w:r>
      <w:r w:rsidRPr="002A211C">
        <w:rPr>
          <w:b/>
          <w:sz w:val="26"/>
          <w:szCs w:val="26"/>
        </w:rPr>
        <w:t xml:space="preserve"> </w:t>
      </w:r>
      <w:r w:rsidRPr="002A211C">
        <w:rPr>
          <w:sz w:val="26"/>
          <w:szCs w:val="26"/>
        </w:rPr>
        <w:t xml:space="preserve">Участники акции не только совершили </w:t>
      </w:r>
      <w:proofErr w:type="spellStart"/>
      <w:r w:rsidRPr="002A211C">
        <w:rPr>
          <w:sz w:val="26"/>
          <w:szCs w:val="26"/>
        </w:rPr>
        <w:t>экодесант</w:t>
      </w:r>
      <w:proofErr w:type="spellEnd"/>
      <w:r w:rsidRPr="002A211C">
        <w:rPr>
          <w:sz w:val="26"/>
          <w:szCs w:val="26"/>
        </w:rPr>
        <w:t>, очищая берега рек и морей, но и приняли участие в игровых, познавательных и конкурсных программах. Всего в акции приняло участие 159 человек.</w:t>
      </w:r>
    </w:p>
    <w:p w:rsidR="006D129C" w:rsidRPr="002A211C" w:rsidRDefault="00A716A1" w:rsidP="008B43C5">
      <w:pPr>
        <w:tabs>
          <w:tab w:val="left" w:pos="851"/>
        </w:tabs>
        <w:spacing w:line="276" w:lineRule="auto"/>
        <w:ind w:firstLine="708"/>
        <w:jc w:val="both"/>
        <w:rPr>
          <w:rStyle w:val="a8"/>
          <w:b w:val="0"/>
          <w:bCs w:val="0"/>
          <w:sz w:val="26"/>
          <w:szCs w:val="26"/>
        </w:rPr>
      </w:pPr>
      <w:r w:rsidRPr="002A211C">
        <w:rPr>
          <w:sz w:val="26"/>
          <w:szCs w:val="26"/>
        </w:rPr>
        <w:t xml:space="preserve">Самым массовым стал - экологический спектакль «Стоял в поле теремок» в Районном Доме культуры </w:t>
      </w:r>
      <w:proofErr w:type="spellStart"/>
      <w:r w:rsidRPr="002A211C">
        <w:rPr>
          <w:sz w:val="26"/>
          <w:szCs w:val="26"/>
        </w:rPr>
        <w:t>пгт</w:t>
      </w:r>
      <w:proofErr w:type="spellEnd"/>
      <w:r w:rsidRPr="002A211C">
        <w:rPr>
          <w:sz w:val="26"/>
          <w:szCs w:val="26"/>
        </w:rPr>
        <w:t xml:space="preserve"> Смоляниново, его посетило 180 детей и подростков.</w:t>
      </w:r>
    </w:p>
    <w:p w:rsidR="008B43C5" w:rsidRDefault="008B43C5" w:rsidP="00DE6F21">
      <w:pPr>
        <w:pStyle w:val="aa"/>
        <w:spacing w:line="276" w:lineRule="auto"/>
        <w:ind w:firstLine="707"/>
        <w:rPr>
          <w:sz w:val="26"/>
          <w:szCs w:val="26"/>
        </w:rPr>
      </w:pPr>
      <w:r w:rsidRPr="002A211C">
        <w:rPr>
          <w:sz w:val="26"/>
          <w:szCs w:val="26"/>
        </w:rPr>
        <w:t>В рамках проведения операции «Подросток-201</w:t>
      </w:r>
      <w:r w:rsidR="00A716A1" w:rsidRPr="002A211C">
        <w:rPr>
          <w:sz w:val="26"/>
          <w:szCs w:val="26"/>
        </w:rPr>
        <w:t>8</w:t>
      </w:r>
      <w:r w:rsidRPr="002A211C">
        <w:rPr>
          <w:sz w:val="26"/>
          <w:szCs w:val="26"/>
        </w:rPr>
        <w:t>» (июнь-сентябрь) проводились мероприятия, посвящённые экологическому воспитанию и образованию. Учреждениями культуры было проведено</w:t>
      </w:r>
      <w:r w:rsidRPr="002A211C">
        <w:rPr>
          <w:color w:val="FF0000"/>
          <w:sz w:val="26"/>
          <w:szCs w:val="26"/>
        </w:rPr>
        <w:t xml:space="preserve"> </w:t>
      </w:r>
      <w:r w:rsidR="002A211C" w:rsidRPr="002A211C">
        <w:rPr>
          <w:sz w:val="26"/>
          <w:szCs w:val="26"/>
        </w:rPr>
        <w:t>49</w:t>
      </w:r>
      <w:r w:rsidRPr="002A211C">
        <w:rPr>
          <w:sz w:val="26"/>
          <w:szCs w:val="26"/>
        </w:rPr>
        <w:t xml:space="preserve"> мероприятия</w:t>
      </w:r>
      <w:r w:rsidR="002A211C" w:rsidRPr="002A211C">
        <w:rPr>
          <w:sz w:val="26"/>
          <w:szCs w:val="26"/>
        </w:rPr>
        <w:t xml:space="preserve"> (в них приняло участие 1346 детей и подростков)</w:t>
      </w:r>
      <w:r w:rsidRPr="002A211C">
        <w:rPr>
          <w:sz w:val="26"/>
          <w:szCs w:val="26"/>
        </w:rPr>
        <w:t>, различных по форме и содержанию. Экологические турниры</w:t>
      </w:r>
      <w:r w:rsidR="00E61DC6" w:rsidRPr="002A211C">
        <w:rPr>
          <w:sz w:val="26"/>
          <w:szCs w:val="26"/>
        </w:rPr>
        <w:t xml:space="preserve">: </w:t>
      </w:r>
      <w:r w:rsidR="00DE6F21" w:rsidRPr="002A211C">
        <w:rPr>
          <w:sz w:val="26"/>
          <w:szCs w:val="26"/>
        </w:rPr>
        <w:t xml:space="preserve">«Птичий базар» (КДЦ Романовка), </w:t>
      </w:r>
      <w:r w:rsidR="00E61DC6" w:rsidRPr="002A211C">
        <w:rPr>
          <w:sz w:val="26"/>
          <w:szCs w:val="26"/>
        </w:rPr>
        <w:t>«Об экологии и в шутку и в серьез</w:t>
      </w:r>
      <w:r w:rsidRPr="002A211C">
        <w:rPr>
          <w:sz w:val="26"/>
          <w:szCs w:val="26"/>
        </w:rPr>
        <w:t>» (КДЦ Анисимовка), «Поле чудес. Заповедно</w:t>
      </w:r>
      <w:r w:rsidR="00DE6F21" w:rsidRPr="002A211C">
        <w:rPr>
          <w:sz w:val="26"/>
          <w:szCs w:val="26"/>
        </w:rPr>
        <w:t xml:space="preserve">е Приморье» (ДК </w:t>
      </w:r>
      <w:proofErr w:type="gramStart"/>
      <w:r w:rsidR="00DE6F21" w:rsidRPr="002A211C">
        <w:rPr>
          <w:sz w:val="26"/>
          <w:szCs w:val="26"/>
        </w:rPr>
        <w:t>с</w:t>
      </w:r>
      <w:proofErr w:type="gramEnd"/>
      <w:r w:rsidR="00DE6F21" w:rsidRPr="002A211C">
        <w:rPr>
          <w:sz w:val="26"/>
          <w:szCs w:val="26"/>
        </w:rPr>
        <w:t>. Центральное). П</w:t>
      </w:r>
      <w:r w:rsidRPr="002A211C">
        <w:rPr>
          <w:sz w:val="26"/>
          <w:szCs w:val="26"/>
        </w:rPr>
        <w:t>ознавательные программы</w:t>
      </w:r>
      <w:r w:rsidR="00EE77AF" w:rsidRPr="002A211C">
        <w:rPr>
          <w:sz w:val="26"/>
          <w:szCs w:val="26"/>
        </w:rPr>
        <w:t xml:space="preserve"> и круглые столы</w:t>
      </w:r>
      <w:r w:rsidRPr="002A211C">
        <w:rPr>
          <w:sz w:val="26"/>
          <w:szCs w:val="26"/>
        </w:rPr>
        <w:t>: «</w:t>
      </w:r>
      <w:r w:rsidR="00E61DC6" w:rsidRPr="002A211C">
        <w:rPr>
          <w:sz w:val="26"/>
          <w:szCs w:val="26"/>
        </w:rPr>
        <w:t>Ты одна такая - Природа</w:t>
      </w:r>
      <w:r w:rsidRPr="002A211C">
        <w:rPr>
          <w:sz w:val="26"/>
          <w:szCs w:val="26"/>
        </w:rPr>
        <w:t>» (</w:t>
      </w:r>
      <w:r w:rsidR="00E61DC6" w:rsidRPr="002A211C">
        <w:rPr>
          <w:sz w:val="26"/>
          <w:szCs w:val="26"/>
        </w:rPr>
        <w:t>ДК Шкотово</w:t>
      </w:r>
      <w:r w:rsidRPr="002A211C">
        <w:rPr>
          <w:sz w:val="26"/>
          <w:szCs w:val="26"/>
        </w:rPr>
        <w:t>), «</w:t>
      </w:r>
      <w:r w:rsidR="00EE77AF" w:rsidRPr="002A211C">
        <w:rPr>
          <w:sz w:val="26"/>
          <w:szCs w:val="26"/>
        </w:rPr>
        <w:t>Всё больше окружающей среды, всё меньше окружающей природы</w:t>
      </w:r>
      <w:r w:rsidRPr="002A211C">
        <w:rPr>
          <w:sz w:val="26"/>
          <w:szCs w:val="26"/>
        </w:rPr>
        <w:t>» (ДК с. Новороссия), «</w:t>
      </w:r>
      <w:r w:rsidR="00EE77AF" w:rsidRPr="002A211C">
        <w:rPr>
          <w:sz w:val="26"/>
          <w:szCs w:val="26"/>
        </w:rPr>
        <w:t>Чистая экология – здоровая жизнь!</w:t>
      </w:r>
      <w:r w:rsidRPr="002A211C">
        <w:rPr>
          <w:sz w:val="26"/>
          <w:szCs w:val="26"/>
        </w:rPr>
        <w:t xml:space="preserve">» (КДЦ </w:t>
      </w:r>
      <w:proofErr w:type="gramStart"/>
      <w:r w:rsidR="00EE77AF" w:rsidRPr="002A211C">
        <w:rPr>
          <w:sz w:val="26"/>
          <w:szCs w:val="26"/>
        </w:rPr>
        <w:t>с</w:t>
      </w:r>
      <w:proofErr w:type="gramEnd"/>
      <w:r w:rsidR="00EE77AF" w:rsidRPr="002A211C">
        <w:rPr>
          <w:sz w:val="26"/>
          <w:szCs w:val="26"/>
        </w:rPr>
        <w:t xml:space="preserve">. </w:t>
      </w:r>
      <w:proofErr w:type="gramStart"/>
      <w:r w:rsidR="00EE77AF" w:rsidRPr="002A211C">
        <w:rPr>
          <w:sz w:val="26"/>
          <w:szCs w:val="26"/>
        </w:rPr>
        <w:t>Романовка</w:t>
      </w:r>
      <w:proofErr w:type="gramEnd"/>
      <w:r w:rsidRPr="002A211C">
        <w:rPr>
          <w:sz w:val="26"/>
          <w:szCs w:val="26"/>
        </w:rPr>
        <w:t>)</w:t>
      </w:r>
      <w:r w:rsidR="00EE77AF" w:rsidRPr="002A211C">
        <w:rPr>
          <w:sz w:val="26"/>
          <w:szCs w:val="26"/>
        </w:rPr>
        <w:t>, «Брось</w:t>
      </w:r>
      <w:r w:rsidR="00E61DC6" w:rsidRPr="002A211C">
        <w:rPr>
          <w:sz w:val="26"/>
          <w:szCs w:val="26"/>
        </w:rPr>
        <w:t xml:space="preserve"> </w:t>
      </w:r>
      <w:r w:rsidR="00EE77AF" w:rsidRPr="002A211C">
        <w:rPr>
          <w:sz w:val="26"/>
          <w:szCs w:val="26"/>
        </w:rPr>
        <w:t>природе спасательный круг</w:t>
      </w:r>
      <w:r w:rsidR="00E61DC6" w:rsidRPr="002A211C">
        <w:rPr>
          <w:sz w:val="26"/>
          <w:szCs w:val="26"/>
        </w:rPr>
        <w:t>» (КДЦ п. Подъяпольское)</w:t>
      </w:r>
      <w:r w:rsidRPr="002A211C">
        <w:rPr>
          <w:sz w:val="26"/>
          <w:szCs w:val="26"/>
        </w:rPr>
        <w:t xml:space="preserve">; тематические выставки, викторины, выставки рисунков и конкурсы. </w:t>
      </w:r>
      <w:r w:rsidR="002A211C" w:rsidRPr="002A211C">
        <w:rPr>
          <w:sz w:val="26"/>
          <w:szCs w:val="26"/>
        </w:rPr>
        <w:t>В период с июня по сентябрь школьники</w:t>
      </w:r>
      <w:r w:rsidRPr="002A211C">
        <w:rPr>
          <w:sz w:val="26"/>
          <w:szCs w:val="26"/>
        </w:rPr>
        <w:t xml:space="preserve"> приняли участие в акциях по уборке берегов водоёмов и лесных </w:t>
      </w:r>
      <w:r w:rsidR="00EE77AF" w:rsidRPr="002A211C">
        <w:rPr>
          <w:sz w:val="26"/>
          <w:szCs w:val="26"/>
        </w:rPr>
        <w:t>территорий,</w:t>
      </w:r>
      <w:r w:rsidRPr="002A211C">
        <w:rPr>
          <w:sz w:val="26"/>
          <w:szCs w:val="26"/>
        </w:rPr>
        <w:t xml:space="preserve"> наиболее часто посещаемых жителями Приморского края. Данные мероприятия посетили всего в общей сложности</w:t>
      </w:r>
      <w:r w:rsidR="002A211C" w:rsidRPr="002A211C">
        <w:rPr>
          <w:sz w:val="26"/>
          <w:szCs w:val="26"/>
        </w:rPr>
        <w:t>463</w:t>
      </w:r>
      <w:r w:rsidRPr="002A211C">
        <w:rPr>
          <w:sz w:val="26"/>
          <w:szCs w:val="26"/>
        </w:rPr>
        <w:t xml:space="preserve"> детей и подростков района.</w:t>
      </w:r>
    </w:p>
    <w:p w:rsidR="008B43C5" w:rsidRPr="007B57BF" w:rsidRDefault="008B43C5" w:rsidP="008B43C5">
      <w:pPr>
        <w:pStyle w:val="aa"/>
        <w:spacing w:line="276" w:lineRule="auto"/>
        <w:ind w:firstLine="707"/>
        <w:rPr>
          <w:sz w:val="26"/>
          <w:szCs w:val="26"/>
        </w:rPr>
      </w:pPr>
    </w:p>
    <w:p w:rsidR="008B43C5" w:rsidRDefault="008B43C5" w:rsidP="008B43C5">
      <w:pPr>
        <w:pStyle w:val="a4"/>
        <w:spacing w:line="276" w:lineRule="auto"/>
        <w:jc w:val="center"/>
        <w:rPr>
          <w:b/>
          <w:sz w:val="26"/>
          <w:szCs w:val="26"/>
        </w:rPr>
      </w:pPr>
      <w:r w:rsidRPr="007B57BF">
        <w:rPr>
          <w:b/>
          <w:sz w:val="26"/>
          <w:szCs w:val="26"/>
        </w:rPr>
        <w:t>ДЕЯТЕЛЬНОСТЬ БИБЛИОТЕК ШКОТОВСКОГО РАЙОНА ЗА 201</w:t>
      </w:r>
      <w:r w:rsidR="002A211C">
        <w:rPr>
          <w:b/>
          <w:sz w:val="26"/>
          <w:szCs w:val="26"/>
        </w:rPr>
        <w:t>8</w:t>
      </w:r>
      <w:r w:rsidRPr="007B57BF">
        <w:rPr>
          <w:b/>
          <w:sz w:val="26"/>
          <w:szCs w:val="26"/>
        </w:rPr>
        <w:t xml:space="preserve"> ГОД</w:t>
      </w:r>
    </w:p>
    <w:p w:rsidR="002A211C" w:rsidRPr="00784056" w:rsidRDefault="002A211C" w:rsidP="002A211C">
      <w:pPr>
        <w:jc w:val="both"/>
        <w:rPr>
          <w:b/>
          <w:i/>
        </w:rPr>
      </w:pPr>
    </w:p>
    <w:tbl>
      <w:tblPr>
        <w:tblStyle w:val="a3"/>
        <w:tblW w:w="10207" w:type="dxa"/>
        <w:tblInd w:w="-34" w:type="dxa"/>
        <w:tblLayout w:type="fixed"/>
        <w:tblLook w:val="04A0"/>
      </w:tblPr>
      <w:tblGrid>
        <w:gridCol w:w="3828"/>
        <w:gridCol w:w="1276"/>
        <w:gridCol w:w="1275"/>
        <w:gridCol w:w="1134"/>
        <w:gridCol w:w="1134"/>
        <w:gridCol w:w="1560"/>
      </w:tblGrid>
      <w:tr w:rsidR="002A211C" w:rsidRPr="00784056" w:rsidTr="002A211C">
        <w:tc>
          <w:tcPr>
            <w:tcW w:w="3828" w:type="dxa"/>
          </w:tcPr>
          <w:p w:rsidR="002A211C" w:rsidRPr="00784056" w:rsidRDefault="002A211C" w:rsidP="005509D3">
            <w:pPr>
              <w:jc w:val="both"/>
              <w:rPr>
                <w:b/>
                <w:sz w:val="24"/>
                <w:szCs w:val="24"/>
              </w:rPr>
            </w:pPr>
            <w:r w:rsidRPr="00784056">
              <w:rPr>
                <w:b/>
                <w:sz w:val="24"/>
                <w:szCs w:val="24"/>
              </w:rPr>
              <w:t>Показатели</w:t>
            </w:r>
          </w:p>
        </w:tc>
        <w:tc>
          <w:tcPr>
            <w:tcW w:w="1276" w:type="dxa"/>
          </w:tcPr>
          <w:p w:rsidR="002A211C" w:rsidRPr="00784056" w:rsidRDefault="002A211C" w:rsidP="005509D3">
            <w:pPr>
              <w:jc w:val="both"/>
              <w:rPr>
                <w:b/>
                <w:sz w:val="24"/>
                <w:szCs w:val="24"/>
              </w:rPr>
            </w:pPr>
            <w:r w:rsidRPr="00784056">
              <w:rPr>
                <w:b/>
                <w:sz w:val="24"/>
                <w:szCs w:val="24"/>
              </w:rPr>
              <w:t>Единица  измерения</w:t>
            </w:r>
          </w:p>
        </w:tc>
        <w:tc>
          <w:tcPr>
            <w:tcW w:w="1275" w:type="dxa"/>
          </w:tcPr>
          <w:p w:rsidR="002A211C" w:rsidRPr="00784056" w:rsidRDefault="002A211C" w:rsidP="005509D3">
            <w:pPr>
              <w:jc w:val="both"/>
              <w:rPr>
                <w:b/>
                <w:sz w:val="24"/>
                <w:szCs w:val="24"/>
              </w:rPr>
            </w:pPr>
            <w:r>
              <w:rPr>
                <w:b/>
                <w:sz w:val="24"/>
                <w:szCs w:val="24"/>
              </w:rPr>
              <w:t>2016</w:t>
            </w:r>
          </w:p>
        </w:tc>
        <w:tc>
          <w:tcPr>
            <w:tcW w:w="1134" w:type="dxa"/>
          </w:tcPr>
          <w:p w:rsidR="002A211C" w:rsidRPr="00784056" w:rsidRDefault="002A211C" w:rsidP="005509D3">
            <w:pPr>
              <w:jc w:val="both"/>
              <w:rPr>
                <w:b/>
                <w:sz w:val="24"/>
                <w:szCs w:val="24"/>
              </w:rPr>
            </w:pPr>
            <w:r>
              <w:rPr>
                <w:b/>
                <w:sz w:val="24"/>
                <w:szCs w:val="24"/>
              </w:rPr>
              <w:t>2017</w:t>
            </w:r>
          </w:p>
        </w:tc>
        <w:tc>
          <w:tcPr>
            <w:tcW w:w="1134" w:type="dxa"/>
          </w:tcPr>
          <w:p w:rsidR="002A211C" w:rsidRPr="00784056" w:rsidRDefault="002A211C" w:rsidP="005509D3">
            <w:pPr>
              <w:jc w:val="both"/>
              <w:rPr>
                <w:b/>
                <w:sz w:val="24"/>
                <w:szCs w:val="24"/>
              </w:rPr>
            </w:pPr>
            <w:r w:rsidRPr="00784056">
              <w:rPr>
                <w:b/>
                <w:sz w:val="24"/>
                <w:szCs w:val="24"/>
              </w:rPr>
              <w:t>2018</w:t>
            </w:r>
          </w:p>
        </w:tc>
        <w:tc>
          <w:tcPr>
            <w:tcW w:w="1560" w:type="dxa"/>
          </w:tcPr>
          <w:p w:rsidR="002A211C" w:rsidRPr="00784056" w:rsidRDefault="002A211C" w:rsidP="005509D3">
            <w:pPr>
              <w:jc w:val="both"/>
              <w:rPr>
                <w:b/>
                <w:sz w:val="24"/>
                <w:szCs w:val="24"/>
              </w:rPr>
            </w:pPr>
            <w:r w:rsidRPr="00784056">
              <w:rPr>
                <w:b/>
                <w:sz w:val="24"/>
                <w:szCs w:val="24"/>
              </w:rPr>
              <w:t>динамика</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Библиотечный фонд</w:t>
            </w:r>
          </w:p>
        </w:tc>
        <w:tc>
          <w:tcPr>
            <w:tcW w:w="1276" w:type="dxa"/>
          </w:tcPr>
          <w:p w:rsidR="002A211C" w:rsidRPr="002A211C" w:rsidRDefault="002A211C" w:rsidP="005509D3">
            <w:pPr>
              <w:jc w:val="both"/>
              <w:rPr>
                <w:sz w:val="24"/>
                <w:szCs w:val="24"/>
              </w:rPr>
            </w:pPr>
            <w:r w:rsidRPr="002A211C">
              <w:rPr>
                <w:sz w:val="24"/>
                <w:szCs w:val="24"/>
              </w:rPr>
              <w:t>экз.</w:t>
            </w:r>
          </w:p>
        </w:tc>
        <w:tc>
          <w:tcPr>
            <w:tcW w:w="1275" w:type="dxa"/>
          </w:tcPr>
          <w:p w:rsidR="002A211C" w:rsidRPr="002A211C" w:rsidRDefault="002A211C" w:rsidP="005509D3">
            <w:pPr>
              <w:jc w:val="both"/>
              <w:rPr>
                <w:sz w:val="24"/>
                <w:szCs w:val="24"/>
              </w:rPr>
            </w:pPr>
            <w:r w:rsidRPr="002A211C">
              <w:rPr>
                <w:sz w:val="24"/>
                <w:szCs w:val="24"/>
              </w:rPr>
              <w:t>107.592</w:t>
            </w:r>
          </w:p>
        </w:tc>
        <w:tc>
          <w:tcPr>
            <w:tcW w:w="1134" w:type="dxa"/>
          </w:tcPr>
          <w:p w:rsidR="002A211C" w:rsidRPr="002A211C" w:rsidRDefault="002A211C" w:rsidP="005509D3">
            <w:pPr>
              <w:jc w:val="both"/>
              <w:rPr>
                <w:sz w:val="24"/>
                <w:szCs w:val="24"/>
              </w:rPr>
            </w:pPr>
            <w:r w:rsidRPr="002A211C">
              <w:rPr>
                <w:sz w:val="24"/>
                <w:szCs w:val="24"/>
              </w:rPr>
              <w:t>104.951</w:t>
            </w:r>
          </w:p>
        </w:tc>
        <w:tc>
          <w:tcPr>
            <w:tcW w:w="1134" w:type="dxa"/>
          </w:tcPr>
          <w:p w:rsidR="002A211C" w:rsidRPr="002A211C" w:rsidRDefault="002A211C" w:rsidP="005509D3">
            <w:pPr>
              <w:jc w:val="both"/>
              <w:rPr>
                <w:sz w:val="24"/>
                <w:szCs w:val="24"/>
              </w:rPr>
            </w:pPr>
            <w:r w:rsidRPr="002A211C">
              <w:rPr>
                <w:sz w:val="24"/>
                <w:szCs w:val="24"/>
              </w:rPr>
              <w:t>99.920</w:t>
            </w:r>
          </w:p>
        </w:tc>
        <w:tc>
          <w:tcPr>
            <w:tcW w:w="1560" w:type="dxa"/>
          </w:tcPr>
          <w:p w:rsidR="002A211C" w:rsidRPr="002A211C" w:rsidRDefault="002A211C" w:rsidP="005509D3">
            <w:pPr>
              <w:jc w:val="both"/>
              <w:rPr>
                <w:sz w:val="24"/>
                <w:szCs w:val="24"/>
              </w:rPr>
            </w:pPr>
            <w:r w:rsidRPr="002A211C">
              <w:rPr>
                <w:sz w:val="24"/>
                <w:szCs w:val="24"/>
              </w:rPr>
              <w:t>- 5031</w:t>
            </w:r>
          </w:p>
        </w:tc>
      </w:tr>
      <w:tr w:rsidR="002A211C" w:rsidRPr="002A211C" w:rsidTr="002A211C">
        <w:tc>
          <w:tcPr>
            <w:tcW w:w="3828" w:type="dxa"/>
          </w:tcPr>
          <w:p w:rsidR="002A211C" w:rsidRPr="002A211C" w:rsidRDefault="002A211C" w:rsidP="005509D3">
            <w:pPr>
              <w:rPr>
                <w:sz w:val="24"/>
                <w:szCs w:val="24"/>
              </w:rPr>
            </w:pPr>
            <w:r w:rsidRPr="002A211C">
              <w:rPr>
                <w:sz w:val="24"/>
                <w:szCs w:val="24"/>
              </w:rPr>
              <w:t>Поступило   новых  изданий</w:t>
            </w:r>
          </w:p>
        </w:tc>
        <w:tc>
          <w:tcPr>
            <w:tcW w:w="1276" w:type="dxa"/>
          </w:tcPr>
          <w:p w:rsidR="002A211C" w:rsidRPr="002A211C" w:rsidRDefault="002A211C" w:rsidP="005509D3">
            <w:pPr>
              <w:jc w:val="both"/>
              <w:rPr>
                <w:sz w:val="24"/>
                <w:szCs w:val="24"/>
              </w:rPr>
            </w:pPr>
            <w:r w:rsidRPr="002A211C">
              <w:rPr>
                <w:sz w:val="24"/>
                <w:szCs w:val="24"/>
              </w:rPr>
              <w:t>экз.</w:t>
            </w:r>
          </w:p>
        </w:tc>
        <w:tc>
          <w:tcPr>
            <w:tcW w:w="1275" w:type="dxa"/>
          </w:tcPr>
          <w:p w:rsidR="002A211C" w:rsidRPr="002A211C" w:rsidRDefault="002A211C" w:rsidP="005509D3">
            <w:pPr>
              <w:jc w:val="both"/>
              <w:rPr>
                <w:sz w:val="24"/>
                <w:szCs w:val="24"/>
              </w:rPr>
            </w:pPr>
            <w:r w:rsidRPr="002A211C">
              <w:rPr>
                <w:sz w:val="24"/>
                <w:szCs w:val="24"/>
              </w:rPr>
              <w:t>415</w:t>
            </w:r>
          </w:p>
        </w:tc>
        <w:tc>
          <w:tcPr>
            <w:tcW w:w="1134" w:type="dxa"/>
          </w:tcPr>
          <w:p w:rsidR="002A211C" w:rsidRPr="002A211C" w:rsidRDefault="002A211C" w:rsidP="005509D3">
            <w:pPr>
              <w:jc w:val="both"/>
              <w:rPr>
                <w:sz w:val="24"/>
                <w:szCs w:val="24"/>
              </w:rPr>
            </w:pPr>
            <w:r w:rsidRPr="002A211C">
              <w:rPr>
                <w:sz w:val="24"/>
                <w:szCs w:val="24"/>
              </w:rPr>
              <w:t>954</w:t>
            </w:r>
          </w:p>
        </w:tc>
        <w:tc>
          <w:tcPr>
            <w:tcW w:w="1134" w:type="dxa"/>
          </w:tcPr>
          <w:p w:rsidR="002A211C" w:rsidRPr="002A211C" w:rsidRDefault="002A211C" w:rsidP="005509D3">
            <w:pPr>
              <w:jc w:val="both"/>
              <w:rPr>
                <w:sz w:val="24"/>
                <w:szCs w:val="24"/>
              </w:rPr>
            </w:pPr>
            <w:r w:rsidRPr="002A211C">
              <w:rPr>
                <w:sz w:val="24"/>
                <w:szCs w:val="24"/>
              </w:rPr>
              <w:t>731</w:t>
            </w:r>
          </w:p>
        </w:tc>
        <w:tc>
          <w:tcPr>
            <w:tcW w:w="1560" w:type="dxa"/>
          </w:tcPr>
          <w:p w:rsidR="002A211C" w:rsidRPr="002A211C" w:rsidRDefault="002A211C" w:rsidP="005509D3">
            <w:pPr>
              <w:jc w:val="both"/>
              <w:rPr>
                <w:sz w:val="24"/>
                <w:szCs w:val="24"/>
              </w:rPr>
            </w:pPr>
            <w:r w:rsidRPr="002A211C">
              <w:rPr>
                <w:sz w:val="24"/>
                <w:szCs w:val="24"/>
              </w:rPr>
              <w:t>- 223</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 xml:space="preserve">Выбыло </w:t>
            </w:r>
          </w:p>
        </w:tc>
        <w:tc>
          <w:tcPr>
            <w:tcW w:w="1276" w:type="dxa"/>
          </w:tcPr>
          <w:p w:rsidR="002A211C" w:rsidRPr="002A211C" w:rsidRDefault="002A211C" w:rsidP="005509D3">
            <w:pPr>
              <w:jc w:val="both"/>
              <w:rPr>
                <w:sz w:val="24"/>
                <w:szCs w:val="24"/>
              </w:rPr>
            </w:pPr>
            <w:r w:rsidRPr="002A211C">
              <w:rPr>
                <w:sz w:val="24"/>
                <w:szCs w:val="24"/>
              </w:rPr>
              <w:t>экз.</w:t>
            </w:r>
          </w:p>
        </w:tc>
        <w:tc>
          <w:tcPr>
            <w:tcW w:w="1275" w:type="dxa"/>
          </w:tcPr>
          <w:p w:rsidR="002A211C" w:rsidRPr="002A211C" w:rsidRDefault="002A211C" w:rsidP="005509D3">
            <w:pPr>
              <w:jc w:val="both"/>
              <w:rPr>
                <w:sz w:val="24"/>
                <w:szCs w:val="24"/>
              </w:rPr>
            </w:pPr>
            <w:r w:rsidRPr="002A211C">
              <w:rPr>
                <w:sz w:val="24"/>
                <w:szCs w:val="24"/>
              </w:rPr>
              <w:t>3921</w:t>
            </w:r>
          </w:p>
        </w:tc>
        <w:tc>
          <w:tcPr>
            <w:tcW w:w="1134" w:type="dxa"/>
          </w:tcPr>
          <w:p w:rsidR="002A211C" w:rsidRPr="002A211C" w:rsidRDefault="002A211C" w:rsidP="005509D3">
            <w:pPr>
              <w:jc w:val="both"/>
              <w:rPr>
                <w:sz w:val="24"/>
                <w:szCs w:val="24"/>
              </w:rPr>
            </w:pPr>
            <w:r w:rsidRPr="002A211C">
              <w:rPr>
                <w:sz w:val="24"/>
                <w:szCs w:val="24"/>
              </w:rPr>
              <w:t>3595</w:t>
            </w:r>
          </w:p>
        </w:tc>
        <w:tc>
          <w:tcPr>
            <w:tcW w:w="1134" w:type="dxa"/>
          </w:tcPr>
          <w:p w:rsidR="002A211C" w:rsidRPr="002A211C" w:rsidRDefault="002A211C" w:rsidP="005509D3">
            <w:pPr>
              <w:jc w:val="both"/>
              <w:rPr>
                <w:sz w:val="24"/>
                <w:szCs w:val="24"/>
              </w:rPr>
            </w:pPr>
            <w:r w:rsidRPr="002A211C">
              <w:rPr>
                <w:sz w:val="24"/>
                <w:szCs w:val="24"/>
              </w:rPr>
              <w:t>5762</w:t>
            </w:r>
          </w:p>
        </w:tc>
        <w:tc>
          <w:tcPr>
            <w:tcW w:w="1560" w:type="dxa"/>
          </w:tcPr>
          <w:p w:rsidR="002A211C" w:rsidRPr="002A211C" w:rsidRDefault="002A211C" w:rsidP="005509D3">
            <w:pPr>
              <w:jc w:val="both"/>
              <w:rPr>
                <w:sz w:val="24"/>
                <w:szCs w:val="24"/>
              </w:rPr>
            </w:pPr>
            <w:r w:rsidRPr="002A211C">
              <w:rPr>
                <w:sz w:val="24"/>
                <w:szCs w:val="24"/>
              </w:rPr>
              <w:t>+ 2167</w:t>
            </w:r>
          </w:p>
        </w:tc>
      </w:tr>
      <w:tr w:rsidR="002A211C" w:rsidRPr="002A211C" w:rsidTr="002A211C">
        <w:tc>
          <w:tcPr>
            <w:tcW w:w="3828" w:type="dxa"/>
          </w:tcPr>
          <w:p w:rsidR="002A211C" w:rsidRPr="002A211C" w:rsidRDefault="002A211C" w:rsidP="005509D3">
            <w:pPr>
              <w:jc w:val="both"/>
              <w:rPr>
                <w:sz w:val="24"/>
                <w:szCs w:val="24"/>
              </w:rPr>
            </w:pPr>
            <w:proofErr w:type="spellStart"/>
            <w:r w:rsidRPr="002A211C">
              <w:rPr>
                <w:sz w:val="24"/>
                <w:szCs w:val="24"/>
              </w:rPr>
              <w:t>Обновляемость</w:t>
            </w:r>
            <w:proofErr w:type="spellEnd"/>
          </w:p>
        </w:tc>
        <w:tc>
          <w:tcPr>
            <w:tcW w:w="1276" w:type="dxa"/>
          </w:tcPr>
          <w:p w:rsidR="002A211C" w:rsidRPr="002A211C" w:rsidRDefault="002A211C" w:rsidP="005509D3">
            <w:pPr>
              <w:jc w:val="both"/>
              <w:rPr>
                <w:sz w:val="24"/>
                <w:szCs w:val="24"/>
              </w:rPr>
            </w:pPr>
            <w:r w:rsidRPr="002A211C">
              <w:rPr>
                <w:sz w:val="24"/>
                <w:szCs w:val="24"/>
              </w:rPr>
              <w:t>%</w:t>
            </w:r>
          </w:p>
        </w:tc>
        <w:tc>
          <w:tcPr>
            <w:tcW w:w="1275" w:type="dxa"/>
          </w:tcPr>
          <w:p w:rsidR="002A211C" w:rsidRPr="002A211C" w:rsidRDefault="002A211C" w:rsidP="005509D3">
            <w:pPr>
              <w:jc w:val="both"/>
              <w:rPr>
                <w:sz w:val="24"/>
                <w:szCs w:val="24"/>
              </w:rPr>
            </w:pPr>
            <w:r w:rsidRPr="002A211C">
              <w:rPr>
                <w:sz w:val="24"/>
                <w:szCs w:val="24"/>
              </w:rPr>
              <w:t>0.38</w:t>
            </w:r>
          </w:p>
        </w:tc>
        <w:tc>
          <w:tcPr>
            <w:tcW w:w="1134" w:type="dxa"/>
          </w:tcPr>
          <w:p w:rsidR="002A211C" w:rsidRPr="002A211C" w:rsidRDefault="002A211C" w:rsidP="005509D3">
            <w:pPr>
              <w:jc w:val="both"/>
              <w:rPr>
                <w:sz w:val="24"/>
                <w:szCs w:val="24"/>
              </w:rPr>
            </w:pPr>
            <w:r w:rsidRPr="002A211C">
              <w:rPr>
                <w:sz w:val="24"/>
                <w:szCs w:val="24"/>
              </w:rPr>
              <w:t>3,43</w:t>
            </w:r>
          </w:p>
        </w:tc>
        <w:tc>
          <w:tcPr>
            <w:tcW w:w="1134" w:type="dxa"/>
          </w:tcPr>
          <w:p w:rsidR="002A211C" w:rsidRPr="002A211C" w:rsidRDefault="002A211C" w:rsidP="005509D3">
            <w:pPr>
              <w:jc w:val="both"/>
              <w:rPr>
                <w:sz w:val="24"/>
                <w:szCs w:val="24"/>
              </w:rPr>
            </w:pPr>
            <w:r w:rsidRPr="002A211C">
              <w:rPr>
                <w:sz w:val="24"/>
                <w:szCs w:val="24"/>
              </w:rPr>
              <w:t>0.73</w:t>
            </w:r>
          </w:p>
        </w:tc>
        <w:tc>
          <w:tcPr>
            <w:tcW w:w="1560" w:type="dxa"/>
          </w:tcPr>
          <w:p w:rsidR="002A211C" w:rsidRPr="002A211C" w:rsidRDefault="002A211C" w:rsidP="005509D3">
            <w:pPr>
              <w:jc w:val="both"/>
              <w:rPr>
                <w:sz w:val="24"/>
                <w:szCs w:val="24"/>
              </w:rPr>
            </w:pPr>
            <w:r w:rsidRPr="002A211C">
              <w:rPr>
                <w:sz w:val="24"/>
                <w:szCs w:val="24"/>
              </w:rPr>
              <w:t>2.7</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Обращаемость</w:t>
            </w:r>
          </w:p>
        </w:tc>
        <w:tc>
          <w:tcPr>
            <w:tcW w:w="1276" w:type="dxa"/>
          </w:tcPr>
          <w:p w:rsidR="002A211C" w:rsidRPr="002A211C" w:rsidRDefault="002A211C" w:rsidP="005509D3">
            <w:pPr>
              <w:jc w:val="both"/>
              <w:rPr>
                <w:sz w:val="24"/>
                <w:szCs w:val="24"/>
              </w:rPr>
            </w:pPr>
            <w:proofErr w:type="spellStart"/>
            <w:proofErr w:type="gramStart"/>
            <w:r w:rsidRPr="002A211C">
              <w:rPr>
                <w:sz w:val="24"/>
                <w:szCs w:val="24"/>
              </w:rPr>
              <w:t>экз</w:t>
            </w:r>
            <w:proofErr w:type="spellEnd"/>
            <w:proofErr w:type="gramEnd"/>
          </w:p>
        </w:tc>
        <w:tc>
          <w:tcPr>
            <w:tcW w:w="1275" w:type="dxa"/>
          </w:tcPr>
          <w:p w:rsidR="002A211C" w:rsidRPr="002A211C" w:rsidRDefault="002A211C" w:rsidP="005509D3">
            <w:pPr>
              <w:jc w:val="both"/>
              <w:rPr>
                <w:sz w:val="24"/>
                <w:szCs w:val="24"/>
              </w:rPr>
            </w:pPr>
            <w:r w:rsidRPr="002A211C">
              <w:rPr>
                <w:sz w:val="24"/>
                <w:szCs w:val="24"/>
              </w:rPr>
              <w:t>1.44</w:t>
            </w:r>
          </w:p>
        </w:tc>
        <w:tc>
          <w:tcPr>
            <w:tcW w:w="1134" w:type="dxa"/>
          </w:tcPr>
          <w:p w:rsidR="002A211C" w:rsidRPr="002A211C" w:rsidRDefault="002A211C" w:rsidP="005509D3">
            <w:pPr>
              <w:jc w:val="both"/>
              <w:rPr>
                <w:sz w:val="24"/>
                <w:szCs w:val="24"/>
              </w:rPr>
            </w:pPr>
            <w:r w:rsidRPr="002A211C">
              <w:rPr>
                <w:sz w:val="24"/>
                <w:szCs w:val="24"/>
              </w:rPr>
              <w:t>1.15</w:t>
            </w:r>
          </w:p>
        </w:tc>
        <w:tc>
          <w:tcPr>
            <w:tcW w:w="1134" w:type="dxa"/>
          </w:tcPr>
          <w:p w:rsidR="002A211C" w:rsidRPr="002A211C" w:rsidRDefault="002A211C" w:rsidP="005509D3">
            <w:pPr>
              <w:jc w:val="both"/>
              <w:rPr>
                <w:sz w:val="24"/>
                <w:szCs w:val="24"/>
              </w:rPr>
            </w:pPr>
            <w:r w:rsidRPr="002A211C">
              <w:rPr>
                <w:sz w:val="24"/>
                <w:szCs w:val="24"/>
              </w:rPr>
              <w:t>0.16</w:t>
            </w:r>
          </w:p>
        </w:tc>
        <w:tc>
          <w:tcPr>
            <w:tcW w:w="1560" w:type="dxa"/>
          </w:tcPr>
          <w:p w:rsidR="002A211C" w:rsidRPr="002A211C" w:rsidRDefault="002A211C" w:rsidP="005509D3">
            <w:pPr>
              <w:jc w:val="both"/>
              <w:rPr>
                <w:sz w:val="24"/>
                <w:szCs w:val="24"/>
              </w:rPr>
            </w:pPr>
          </w:p>
        </w:tc>
      </w:tr>
      <w:tr w:rsidR="002A211C" w:rsidRPr="002A211C" w:rsidTr="002A211C">
        <w:tc>
          <w:tcPr>
            <w:tcW w:w="3828" w:type="dxa"/>
          </w:tcPr>
          <w:p w:rsidR="002A211C" w:rsidRPr="002A211C" w:rsidRDefault="002A211C" w:rsidP="005509D3">
            <w:pPr>
              <w:jc w:val="both"/>
              <w:rPr>
                <w:sz w:val="24"/>
                <w:szCs w:val="24"/>
              </w:rPr>
            </w:pPr>
            <w:proofErr w:type="spellStart"/>
            <w:r w:rsidRPr="002A211C">
              <w:rPr>
                <w:sz w:val="24"/>
                <w:szCs w:val="24"/>
              </w:rPr>
              <w:lastRenderedPageBreak/>
              <w:t>Книгообеспеченность</w:t>
            </w:r>
            <w:proofErr w:type="spellEnd"/>
            <w:r w:rsidRPr="002A211C">
              <w:rPr>
                <w:sz w:val="24"/>
                <w:szCs w:val="24"/>
              </w:rPr>
              <w:t xml:space="preserve"> на  1  пользователя</w:t>
            </w:r>
          </w:p>
        </w:tc>
        <w:tc>
          <w:tcPr>
            <w:tcW w:w="1276" w:type="dxa"/>
          </w:tcPr>
          <w:p w:rsidR="002A211C" w:rsidRPr="002A211C" w:rsidRDefault="002A211C" w:rsidP="005509D3">
            <w:pPr>
              <w:jc w:val="both"/>
              <w:rPr>
                <w:sz w:val="24"/>
                <w:szCs w:val="24"/>
              </w:rPr>
            </w:pPr>
            <w:proofErr w:type="spellStart"/>
            <w:proofErr w:type="gramStart"/>
            <w:r w:rsidRPr="002A211C">
              <w:rPr>
                <w:sz w:val="24"/>
                <w:szCs w:val="24"/>
              </w:rPr>
              <w:t>экз</w:t>
            </w:r>
            <w:proofErr w:type="spellEnd"/>
            <w:proofErr w:type="gramEnd"/>
          </w:p>
        </w:tc>
        <w:tc>
          <w:tcPr>
            <w:tcW w:w="1275" w:type="dxa"/>
          </w:tcPr>
          <w:p w:rsidR="002A211C" w:rsidRPr="002A211C" w:rsidRDefault="002A211C" w:rsidP="005509D3">
            <w:pPr>
              <w:jc w:val="both"/>
              <w:rPr>
                <w:sz w:val="24"/>
                <w:szCs w:val="24"/>
              </w:rPr>
            </w:pPr>
            <w:r w:rsidRPr="002A211C">
              <w:rPr>
                <w:sz w:val="24"/>
                <w:szCs w:val="24"/>
              </w:rPr>
              <w:t>13,52</w:t>
            </w:r>
          </w:p>
        </w:tc>
        <w:tc>
          <w:tcPr>
            <w:tcW w:w="1134" w:type="dxa"/>
          </w:tcPr>
          <w:p w:rsidR="002A211C" w:rsidRPr="002A211C" w:rsidRDefault="002A211C" w:rsidP="005509D3">
            <w:pPr>
              <w:jc w:val="both"/>
              <w:rPr>
                <w:sz w:val="24"/>
                <w:szCs w:val="24"/>
              </w:rPr>
            </w:pPr>
            <w:r w:rsidRPr="002A211C">
              <w:rPr>
                <w:sz w:val="24"/>
                <w:szCs w:val="24"/>
              </w:rPr>
              <w:t>12.82</w:t>
            </w:r>
          </w:p>
        </w:tc>
        <w:tc>
          <w:tcPr>
            <w:tcW w:w="1134" w:type="dxa"/>
          </w:tcPr>
          <w:p w:rsidR="002A211C" w:rsidRPr="002A211C" w:rsidRDefault="002A211C" w:rsidP="005509D3">
            <w:pPr>
              <w:jc w:val="both"/>
              <w:rPr>
                <w:sz w:val="24"/>
                <w:szCs w:val="24"/>
              </w:rPr>
            </w:pPr>
            <w:r w:rsidRPr="002A211C">
              <w:rPr>
                <w:sz w:val="24"/>
                <w:szCs w:val="24"/>
              </w:rPr>
              <w:t>10.09</w:t>
            </w:r>
          </w:p>
        </w:tc>
        <w:tc>
          <w:tcPr>
            <w:tcW w:w="1560" w:type="dxa"/>
          </w:tcPr>
          <w:p w:rsidR="002A211C" w:rsidRPr="002A211C" w:rsidRDefault="002A211C" w:rsidP="005509D3">
            <w:pPr>
              <w:jc w:val="both"/>
              <w:rPr>
                <w:sz w:val="24"/>
                <w:szCs w:val="24"/>
              </w:rPr>
            </w:pPr>
            <w:r w:rsidRPr="002A211C">
              <w:rPr>
                <w:sz w:val="24"/>
                <w:szCs w:val="24"/>
              </w:rPr>
              <w:t>2.23</w:t>
            </w:r>
          </w:p>
        </w:tc>
      </w:tr>
      <w:tr w:rsidR="002A211C" w:rsidRPr="002A211C" w:rsidTr="002A211C">
        <w:tc>
          <w:tcPr>
            <w:tcW w:w="3828" w:type="dxa"/>
          </w:tcPr>
          <w:p w:rsidR="002A211C" w:rsidRPr="002A211C" w:rsidRDefault="002A211C" w:rsidP="005509D3">
            <w:pPr>
              <w:jc w:val="both"/>
              <w:rPr>
                <w:sz w:val="24"/>
                <w:szCs w:val="24"/>
              </w:rPr>
            </w:pPr>
            <w:proofErr w:type="spellStart"/>
            <w:r w:rsidRPr="002A211C">
              <w:rPr>
                <w:sz w:val="24"/>
                <w:szCs w:val="24"/>
              </w:rPr>
              <w:t>Книгоопеспеченность</w:t>
            </w:r>
            <w:proofErr w:type="spellEnd"/>
            <w:r w:rsidRPr="002A211C">
              <w:rPr>
                <w:sz w:val="24"/>
                <w:szCs w:val="24"/>
              </w:rPr>
              <w:t xml:space="preserve">  на  1  жителя</w:t>
            </w:r>
          </w:p>
        </w:tc>
        <w:tc>
          <w:tcPr>
            <w:tcW w:w="1276" w:type="dxa"/>
          </w:tcPr>
          <w:p w:rsidR="002A211C" w:rsidRPr="002A211C" w:rsidRDefault="002A211C" w:rsidP="005509D3">
            <w:pPr>
              <w:jc w:val="both"/>
              <w:rPr>
                <w:sz w:val="24"/>
                <w:szCs w:val="24"/>
              </w:rPr>
            </w:pPr>
            <w:r w:rsidRPr="002A211C">
              <w:rPr>
                <w:sz w:val="24"/>
                <w:szCs w:val="24"/>
              </w:rPr>
              <w:t>экз.</w:t>
            </w:r>
          </w:p>
        </w:tc>
        <w:tc>
          <w:tcPr>
            <w:tcW w:w="1275" w:type="dxa"/>
          </w:tcPr>
          <w:p w:rsidR="002A211C" w:rsidRPr="002A211C" w:rsidRDefault="002A211C" w:rsidP="005509D3">
            <w:pPr>
              <w:jc w:val="both"/>
              <w:rPr>
                <w:sz w:val="24"/>
                <w:szCs w:val="24"/>
              </w:rPr>
            </w:pPr>
            <w:r w:rsidRPr="002A211C">
              <w:rPr>
                <w:sz w:val="24"/>
                <w:szCs w:val="24"/>
              </w:rPr>
              <w:t>13,5</w:t>
            </w:r>
          </w:p>
        </w:tc>
        <w:tc>
          <w:tcPr>
            <w:tcW w:w="1134" w:type="dxa"/>
          </w:tcPr>
          <w:p w:rsidR="002A211C" w:rsidRPr="002A211C" w:rsidRDefault="002A211C" w:rsidP="005509D3">
            <w:pPr>
              <w:jc w:val="both"/>
              <w:rPr>
                <w:sz w:val="24"/>
                <w:szCs w:val="24"/>
              </w:rPr>
            </w:pPr>
            <w:r w:rsidRPr="002A211C">
              <w:rPr>
                <w:sz w:val="24"/>
                <w:szCs w:val="24"/>
              </w:rPr>
              <w:t>4.28</w:t>
            </w:r>
          </w:p>
        </w:tc>
        <w:tc>
          <w:tcPr>
            <w:tcW w:w="1134" w:type="dxa"/>
          </w:tcPr>
          <w:p w:rsidR="002A211C" w:rsidRPr="002A211C" w:rsidRDefault="002A211C" w:rsidP="005509D3">
            <w:pPr>
              <w:jc w:val="both"/>
              <w:rPr>
                <w:sz w:val="24"/>
                <w:szCs w:val="24"/>
              </w:rPr>
            </w:pPr>
            <w:r w:rsidRPr="002A211C">
              <w:rPr>
                <w:sz w:val="24"/>
                <w:szCs w:val="24"/>
              </w:rPr>
              <w:t>4.09</w:t>
            </w:r>
          </w:p>
        </w:tc>
        <w:tc>
          <w:tcPr>
            <w:tcW w:w="1560" w:type="dxa"/>
          </w:tcPr>
          <w:p w:rsidR="002A211C" w:rsidRPr="002A211C" w:rsidRDefault="002A211C" w:rsidP="005509D3">
            <w:pPr>
              <w:jc w:val="both"/>
              <w:rPr>
                <w:sz w:val="24"/>
                <w:szCs w:val="24"/>
              </w:rPr>
            </w:pPr>
            <w:r w:rsidRPr="002A211C">
              <w:rPr>
                <w:sz w:val="24"/>
                <w:szCs w:val="24"/>
              </w:rPr>
              <w:t>-0.19</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Количество   пользователей. Всего</w:t>
            </w:r>
          </w:p>
        </w:tc>
        <w:tc>
          <w:tcPr>
            <w:tcW w:w="1276" w:type="dxa"/>
          </w:tcPr>
          <w:p w:rsidR="002A211C" w:rsidRPr="002A211C" w:rsidRDefault="002A211C" w:rsidP="005509D3">
            <w:pPr>
              <w:jc w:val="both"/>
              <w:rPr>
                <w:sz w:val="24"/>
                <w:szCs w:val="24"/>
              </w:rPr>
            </w:pPr>
            <w:proofErr w:type="spellStart"/>
            <w:r w:rsidRPr="002A211C">
              <w:rPr>
                <w:sz w:val="24"/>
                <w:szCs w:val="24"/>
              </w:rPr>
              <w:t>чит</w:t>
            </w:r>
            <w:proofErr w:type="spellEnd"/>
            <w:r w:rsidRPr="002A211C">
              <w:rPr>
                <w:sz w:val="24"/>
                <w:szCs w:val="24"/>
              </w:rPr>
              <w:t>.</w:t>
            </w:r>
          </w:p>
        </w:tc>
        <w:tc>
          <w:tcPr>
            <w:tcW w:w="1275" w:type="dxa"/>
          </w:tcPr>
          <w:p w:rsidR="002A211C" w:rsidRPr="002A211C" w:rsidRDefault="002A211C" w:rsidP="005509D3">
            <w:pPr>
              <w:jc w:val="both"/>
              <w:rPr>
                <w:sz w:val="24"/>
                <w:szCs w:val="24"/>
              </w:rPr>
            </w:pPr>
            <w:r w:rsidRPr="002A211C">
              <w:rPr>
                <w:sz w:val="24"/>
                <w:szCs w:val="24"/>
              </w:rPr>
              <w:t>7955</w:t>
            </w:r>
          </w:p>
        </w:tc>
        <w:tc>
          <w:tcPr>
            <w:tcW w:w="1134" w:type="dxa"/>
          </w:tcPr>
          <w:p w:rsidR="002A211C" w:rsidRPr="002A211C" w:rsidRDefault="002A211C" w:rsidP="005509D3">
            <w:pPr>
              <w:jc w:val="both"/>
              <w:rPr>
                <w:sz w:val="24"/>
                <w:szCs w:val="24"/>
              </w:rPr>
            </w:pPr>
            <w:r w:rsidRPr="002A211C">
              <w:rPr>
                <w:sz w:val="24"/>
                <w:szCs w:val="24"/>
              </w:rPr>
              <w:t>8181</w:t>
            </w:r>
          </w:p>
        </w:tc>
        <w:tc>
          <w:tcPr>
            <w:tcW w:w="1134" w:type="dxa"/>
          </w:tcPr>
          <w:p w:rsidR="002A211C" w:rsidRPr="002A211C" w:rsidRDefault="002A211C" w:rsidP="005509D3">
            <w:pPr>
              <w:jc w:val="both"/>
              <w:rPr>
                <w:sz w:val="24"/>
                <w:szCs w:val="24"/>
              </w:rPr>
            </w:pPr>
            <w:r w:rsidRPr="002A211C">
              <w:rPr>
                <w:sz w:val="24"/>
                <w:szCs w:val="24"/>
              </w:rPr>
              <w:t>9154</w:t>
            </w:r>
          </w:p>
        </w:tc>
        <w:tc>
          <w:tcPr>
            <w:tcW w:w="1560" w:type="dxa"/>
          </w:tcPr>
          <w:p w:rsidR="002A211C" w:rsidRPr="002A211C" w:rsidRDefault="002A211C" w:rsidP="005509D3">
            <w:pPr>
              <w:jc w:val="both"/>
              <w:rPr>
                <w:sz w:val="24"/>
                <w:szCs w:val="24"/>
              </w:rPr>
            </w:pPr>
            <w:r w:rsidRPr="002A211C">
              <w:rPr>
                <w:sz w:val="24"/>
                <w:szCs w:val="24"/>
              </w:rPr>
              <w:t>+ 773</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Охват  населения</w:t>
            </w:r>
            <w:r w:rsidRPr="002A211C">
              <w:rPr>
                <w:sz w:val="28"/>
                <w:szCs w:val="28"/>
              </w:rPr>
              <w:t xml:space="preserve">   </w:t>
            </w:r>
            <w:r w:rsidRPr="002A211C">
              <w:rPr>
                <w:sz w:val="24"/>
                <w:szCs w:val="24"/>
              </w:rPr>
              <w:t>библиотечным    обслуживанием</w:t>
            </w:r>
          </w:p>
        </w:tc>
        <w:tc>
          <w:tcPr>
            <w:tcW w:w="1276" w:type="dxa"/>
          </w:tcPr>
          <w:p w:rsidR="002A211C" w:rsidRPr="002A211C" w:rsidRDefault="002A211C" w:rsidP="005509D3">
            <w:pPr>
              <w:jc w:val="both"/>
              <w:rPr>
                <w:sz w:val="24"/>
                <w:szCs w:val="24"/>
              </w:rPr>
            </w:pPr>
            <w:r w:rsidRPr="002A211C">
              <w:rPr>
                <w:sz w:val="24"/>
                <w:szCs w:val="24"/>
              </w:rPr>
              <w:t>%</w:t>
            </w:r>
          </w:p>
        </w:tc>
        <w:tc>
          <w:tcPr>
            <w:tcW w:w="1275" w:type="dxa"/>
          </w:tcPr>
          <w:p w:rsidR="002A211C" w:rsidRPr="002A211C" w:rsidRDefault="002A211C" w:rsidP="005509D3">
            <w:pPr>
              <w:jc w:val="both"/>
              <w:rPr>
                <w:sz w:val="24"/>
                <w:szCs w:val="24"/>
              </w:rPr>
            </w:pPr>
            <w:r w:rsidRPr="002A211C">
              <w:rPr>
                <w:sz w:val="24"/>
                <w:szCs w:val="24"/>
              </w:rPr>
              <w:t>32.5</w:t>
            </w:r>
          </w:p>
        </w:tc>
        <w:tc>
          <w:tcPr>
            <w:tcW w:w="1134" w:type="dxa"/>
          </w:tcPr>
          <w:p w:rsidR="002A211C" w:rsidRPr="002A211C" w:rsidRDefault="002A211C" w:rsidP="005509D3">
            <w:pPr>
              <w:jc w:val="both"/>
              <w:rPr>
                <w:sz w:val="24"/>
                <w:szCs w:val="24"/>
              </w:rPr>
            </w:pPr>
            <w:r w:rsidRPr="002A211C">
              <w:rPr>
                <w:sz w:val="24"/>
                <w:szCs w:val="24"/>
              </w:rPr>
              <w:t>33.5</w:t>
            </w:r>
          </w:p>
        </w:tc>
        <w:tc>
          <w:tcPr>
            <w:tcW w:w="1134" w:type="dxa"/>
          </w:tcPr>
          <w:p w:rsidR="002A211C" w:rsidRPr="002A211C" w:rsidRDefault="002A211C" w:rsidP="005509D3">
            <w:pPr>
              <w:jc w:val="both"/>
              <w:rPr>
                <w:sz w:val="24"/>
                <w:szCs w:val="24"/>
              </w:rPr>
            </w:pPr>
            <w:r w:rsidRPr="002A211C">
              <w:rPr>
                <w:sz w:val="24"/>
                <w:szCs w:val="24"/>
              </w:rPr>
              <w:t>37.4</w:t>
            </w:r>
          </w:p>
        </w:tc>
        <w:tc>
          <w:tcPr>
            <w:tcW w:w="1560" w:type="dxa"/>
          </w:tcPr>
          <w:p w:rsidR="002A211C" w:rsidRPr="002A211C" w:rsidRDefault="002A211C" w:rsidP="005509D3">
            <w:pPr>
              <w:jc w:val="both"/>
              <w:rPr>
                <w:sz w:val="24"/>
                <w:szCs w:val="24"/>
              </w:rPr>
            </w:pPr>
            <w:r w:rsidRPr="002A211C">
              <w:rPr>
                <w:sz w:val="24"/>
                <w:szCs w:val="24"/>
              </w:rPr>
              <w:t>+ 3.9</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Количество   читателей   до  14 лет (детей)</w:t>
            </w:r>
          </w:p>
        </w:tc>
        <w:tc>
          <w:tcPr>
            <w:tcW w:w="1276" w:type="dxa"/>
          </w:tcPr>
          <w:p w:rsidR="002A211C" w:rsidRPr="002A211C" w:rsidRDefault="002A211C" w:rsidP="005509D3">
            <w:pPr>
              <w:jc w:val="both"/>
              <w:rPr>
                <w:sz w:val="24"/>
                <w:szCs w:val="24"/>
              </w:rPr>
            </w:pPr>
            <w:proofErr w:type="spellStart"/>
            <w:r w:rsidRPr="002A211C">
              <w:rPr>
                <w:sz w:val="24"/>
                <w:szCs w:val="24"/>
              </w:rPr>
              <w:t>чит</w:t>
            </w:r>
            <w:proofErr w:type="spellEnd"/>
            <w:r w:rsidRPr="002A211C">
              <w:rPr>
                <w:sz w:val="24"/>
                <w:szCs w:val="24"/>
              </w:rPr>
              <w:t>.</w:t>
            </w:r>
          </w:p>
        </w:tc>
        <w:tc>
          <w:tcPr>
            <w:tcW w:w="1275" w:type="dxa"/>
          </w:tcPr>
          <w:p w:rsidR="002A211C" w:rsidRPr="002A211C" w:rsidRDefault="002A211C" w:rsidP="005509D3">
            <w:pPr>
              <w:jc w:val="both"/>
              <w:rPr>
                <w:sz w:val="24"/>
                <w:szCs w:val="24"/>
              </w:rPr>
            </w:pPr>
            <w:r w:rsidRPr="002A211C">
              <w:rPr>
                <w:sz w:val="24"/>
                <w:szCs w:val="24"/>
              </w:rPr>
              <w:t>2007</w:t>
            </w:r>
          </w:p>
        </w:tc>
        <w:tc>
          <w:tcPr>
            <w:tcW w:w="1134" w:type="dxa"/>
          </w:tcPr>
          <w:p w:rsidR="002A211C" w:rsidRPr="002A211C" w:rsidRDefault="002A211C" w:rsidP="005509D3">
            <w:pPr>
              <w:jc w:val="both"/>
              <w:rPr>
                <w:sz w:val="24"/>
                <w:szCs w:val="24"/>
              </w:rPr>
            </w:pPr>
            <w:r w:rsidRPr="002A211C">
              <w:rPr>
                <w:sz w:val="24"/>
                <w:szCs w:val="24"/>
              </w:rPr>
              <w:t>3264</w:t>
            </w:r>
          </w:p>
        </w:tc>
        <w:tc>
          <w:tcPr>
            <w:tcW w:w="1134" w:type="dxa"/>
          </w:tcPr>
          <w:p w:rsidR="002A211C" w:rsidRPr="002A211C" w:rsidRDefault="002A211C" w:rsidP="005509D3">
            <w:pPr>
              <w:jc w:val="both"/>
              <w:rPr>
                <w:sz w:val="24"/>
                <w:szCs w:val="24"/>
              </w:rPr>
            </w:pPr>
            <w:r w:rsidRPr="002A211C">
              <w:rPr>
                <w:sz w:val="24"/>
                <w:szCs w:val="24"/>
              </w:rPr>
              <w:t>3264</w:t>
            </w:r>
          </w:p>
        </w:tc>
        <w:tc>
          <w:tcPr>
            <w:tcW w:w="1560" w:type="dxa"/>
          </w:tcPr>
          <w:p w:rsidR="002A211C" w:rsidRPr="002A211C" w:rsidRDefault="002A211C" w:rsidP="005509D3">
            <w:pPr>
              <w:jc w:val="both"/>
              <w:rPr>
                <w:sz w:val="24"/>
                <w:szCs w:val="24"/>
              </w:rPr>
            </w:pPr>
            <w:r w:rsidRPr="002A211C">
              <w:rPr>
                <w:sz w:val="24"/>
                <w:szCs w:val="24"/>
              </w:rPr>
              <w:t>=</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Охват  библиотечным  обслуживанием   до  14 лет  от   общего  числа  пользователей</w:t>
            </w:r>
          </w:p>
        </w:tc>
        <w:tc>
          <w:tcPr>
            <w:tcW w:w="1276" w:type="dxa"/>
          </w:tcPr>
          <w:p w:rsidR="002A211C" w:rsidRPr="002A211C" w:rsidRDefault="002A211C" w:rsidP="005509D3">
            <w:pPr>
              <w:jc w:val="both"/>
              <w:rPr>
                <w:sz w:val="24"/>
                <w:szCs w:val="24"/>
              </w:rPr>
            </w:pPr>
            <w:r w:rsidRPr="002A211C">
              <w:rPr>
                <w:sz w:val="28"/>
                <w:szCs w:val="28"/>
              </w:rPr>
              <w:t>%</w:t>
            </w:r>
          </w:p>
        </w:tc>
        <w:tc>
          <w:tcPr>
            <w:tcW w:w="1275" w:type="dxa"/>
          </w:tcPr>
          <w:p w:rsidR="002A211C" w:rsidRPr="002A211C" w:rsidRDefault="002A211C" w:rsidP="005509D3">
            <w:pPr>
              <w:jc w:val="both"/>
              <w:rPr>
                <w:sz w:val="24"/>
                <w:szCs w:val="24"/>
              </w:rPr>
            </w:pPr>
            <w:r w:rsidRPr="002A211C">
              <w:rPr>
                <w:sz w:val="24"/>
                <w:szCs w:val="24"/>
              </w:rPr>
              <w:t>8.2</w:t>
            </w:r>
          </w:p>
        </w:tc>
        <w:tc>
          <w:tcPr>
            <w:tcW w:w="1134" w:type="dxa"/>
          </w:tcPr>
          <w:p w:rsidR="002A211C" w:rsidRPr="002A211C" w:rsidRDefault="002A211C" w:rsidP="005509D3">
            <w:pPr>
              <w:jc w:val="both"/>
              <w:rPr>
                <w:sz w:val="24"/>
                <w:szCs w:val="24"/>
              </w:rPr>
            </w:pPr>
            <w:r w:rsidRPr="002A211C">
              <w:rPr>
                <w:sz w:val="24"/>
                <w:szCs w:val="24"/>
              </w:rPr>
              <w:t>13.3</w:t>
            </w:r>
          </w:p>
        </w:tc>
        <w:tc>
          <w:tcPr>
            <w:tcW w:w="1134" w:type="dxa"/>
          </w:tcPr>
          <w:p w:rsidR="002A211C" w:rsidRPr="002A211C" w:rsidRDefault="002A211C" w:rsidP="005509D3">
            <w:pPr>
              <w:jc w:val="both"/>
              <w:rPr>
                <w:sz w:val="24"/>
                <w:szCs w:val="24"/>
              </w:rPr>
            </w:pPr>
            <w:r w:rsidRPr="002A211C">
              <w:rPr>
                <w:sz w:val="24"/>
                <w:szCs w:val="24"/>
              </w:rPr>
              <w:t>13.3</w:t>
            </w:r>
          </w:p>
        </w:tc>
        <w:tc>
          <w:tcPr>
            <w:tcW w:w="1560" w:type="dxa"/>
          </w:tcPr>
          <w:p w:rsidR="002A211C" w:rsidRPr="002A211C" w:rsidRDefault="002A211C" w:rsidP="005509D3">
            <w:pPr>
              <w:jc w:val="both"/>
              <w:rPr>
                <w:sz w:val="24"/>
                <w:szCs w:val="24"/>
              </w:rPr>
            </w:pPr>
            <w:r w:rsidRPr="002A211C">
              <w:rPr>
                <w:sz w:val="24"/>
                <w:szCs w:val="24"/>
              </w:rPr>
              <w:t>=</w:t>
            </w:r>
          </w:p>
        </w:tc>
      </w:tr>
      <w:tr w:rsidR="002A211C" w:rsidRPr="002A211C" w:rsidTr="002A211C">
        <w:trPr>
          <w:trHeight w:val="360"/>
        </w:trPr>
        <w:tc>
          <w:tcPr>
            <w:tcW w:w="3828" w:type="dxa"/>
            <w:tcBorders>
              <w:bottom w:val="single" w:sz="4" w:space="0" w:color="auto"/>
            </w:tcBorders>
          </w:tcPr>
          <w:p w:rsidR="002A211C" w:rsidRPr="002A211C" w:rsidRDefault="002A211C" w:rsidP="005509D3">
            <w:pPr>
              <w:jc w:val="both"/>
              <w:rPr>
                <w:sz w:val="28"/>
                <w:szCs w:val="28"/>
              </w:rPr>
            </w:pPr>
            <w:r w:rsidRPr="002A211C">
              <w:rPr>
                <w:sz w:val="24"/>
                <w:szCs w:val="24"/>
              </w:rPr>
              <w:t xml:space="preserve">Книговыдача   </w:t>
            </w:r>
          </w:p>
        </w:tc>
        <w:tc>
          <w:tcPr>
            <w:tcW w:w="1276" w:type="dxa"/>
            <w:tcBorders>
              <w:bottom w:val="single" w:sz="4" w:space="0" w:color="auto"/>
            </w:tcBorders>
          </w:tcPr>
          <w:p w:rsidR="002A211C" w:rsidRPr="002A211C" w:rsidRDefault="002A211C" w:rsidP="005509D3">
            <w:pPr>
              <w:jc w:val="both"/>
              <w:rPr>
                <w:sz w:val="24"/>
                <w:szCs w:val="24"/>
              </w:rPr>
            </w:pPr>
            <w:r w:rsidRPr="002A211C">
              <w:rPr>
                <w:sz w:val="24"/>
                <w:szCs w:val="24"/>
              </w:rPr>
              <w:t>экз.</w:t>
            </w:r>
          </w:p>
        </w:tc>
        <w:tc>
          <w:tcPr>
            <w:tcW w:w="1275" w:type="dxa"/>
            <w:tcBorders>
              <w:bottom w:val="single" w:sz="4" w:space="0" w:color="auto"/>
            </w:tcBorders>
          </w:tcPr>
          <w:p w:rsidR="002A211C" w:rsidRPr="002A211C" w:rsidRDefault="002A211C" w:rsidP="005509D3">
            <w:pPr>
              <w:jc w:val="both"/>
              <w:rPr>
                <w:sz w:val="24"/>
                <w:szCs w:val="24"/>
              </w:rPr>
            </w:pPr>
            <w:r w:rsidRPr="002A211C">
              <w:rPr>
                <w:sz w:val="24"/>
                <w:szCs w:val="24"/>
              </w:rPr>
              <w:t>155.899</w:t>
            </w:r>
          </w:p>
        </w:tc>
        <w:tc>
          <w:tcPr>
            <w:tcW w:w="1134" w:type="dxa"/>
            <w:tcBorders>
              <w:bottom w:val="single" w:sz="4" w:space="0" w:color="auto"/>
            </w:tcBorders>
          </w:tcPr>
          <w:p w:rsidR="002A211C" w:rsidRPr="002A211C" w:rsidRDefault="002A211C" w:rsidP="005509D3">
            <w:pPr>
              <w:jc w:val="both"/>
              <w:rPr>
                <w:sz w:val="24"/>
                <w:szCs w:val="24"/>
              </w:rPr>
            </w:pPr>
            <w:r w:rsidRPr="002A211C">
              <w:rPr>
                <w:sz w:val="24"/>
                <w:szCs w:val="24"/>
              </w:rPr>
              <w:t>163.079</w:t>
            </w:r>
          </w:p>
        </w:tc>
        <w:tc>
          <w:tcPr>
            <w:tcW w:w="1134" w:type="dxa"/>
            <w:tcBorders>
              <w:bottom w:val="single" w:sz="4" w:space="0" w:color="auto"/>
            </w:tcBorders>
          </w:tcPr>
          <w:p w:rsidR="002A211C" w:rsidRPr="002A211C" w:rsidRDefault="002A211C" w:rsidP="005509D3">
            <w:pPr>
              <w:jc w:val="both"/>
              <w:rPr>
                <w:sz w:val="24"/>
                <w:szCs w:val="24"/>
              </w:rPr>
            </w:pPr>
            <w:r w:rsidRPr="002A211C">
              <w:rPr>
                <w:sz w:val="24"/>
                <w:szCs w:val="24"/>
              </w:rPr>
              <w:t>166.713</w:t>
            </w:r>
          </w:p>
        </w:tc>
        <w:tc>
          <w:tcPr>
            <w:tcW w:w="1560" w:type="dxa"/>
            <w:tcBorders>
              <w:bottom w:val="single" w:sz="4" w:space="0" w:color="auto"/>
            </w:tcBorders>
          </w:tcPr>
          <w:p w:rsidR="002A211C" w:rsidRPr="002A211C" w:rsidRDefault="002A211C" w:rsidP="005509D3">
            <w:pPr>
              <w:jc w:val="both"/>
              <w:rPr>
                <w:sz w:val="24"/>
                <w:szCs w:val="24"/>
              </w:rPr>
            </w:pPr>
            <w:r w:rsidRPr="002A211C">
              <w:rPr>
                <w:sz w:val="24"/>
                <w:szCs w:val="24"/>
              </w:rPr>
              <w:t>+3634</w:t>
            </w:r>
          </w:p>
        </w:tc>
      </w:tr>
      <w:tr w:rsidR="002A211C" w:rsidRPr="002A211C" w:rsidTr="002A211C">
        <w:trPr>
          <w:trHeight w:val="200"/>
        </w:trPr>
        <w:tc>
          <w:tcPr>
            <w:tcW w:w="3828" w:type="dxa"/>
            <w:tcBorders>
              <w:top w:val="single" w:sz="4" w:space="0" w:color="auto"/>
            </w:tcBorders>
          </w:tcPr>
          <w:p w:rsidR="002A211C" w:rsidRPr="002A211C" w:rsidRDefault="002A211C" w:rsidP="005509D3">
            <w:pPr>
              <w:jc w:val="both"/>
              <w:rPr>
                <w:sz w:val="24"/>
                <w:szCs w:val="24"/>
              </w:rPr>
            </w:pPr>
            <w:r w:rsidRPr="002A211C">
              <w:rPr>
                <w:sz w:val="24"/>
                <w:szCs w:val="24"/>
              </w:rPr>
              <w:t>Детская  книговыдача</w:t>
            </w:r>
          </w:p>
        </w:tc>
        <w:tc>
          <w:tcPr>
            <w:tcW w:w="1276" w:type="dxa"/>
            <w:tcBorders>
              <w:top w:val="single" w:sz="4" w:space="0" w:color="auto"/>
            </w:tcBorders>
          </w:tcPr>
          <w:p w:rsidR="002A211C" w:rsidRPr="002A211C" w:rsidRDefault="002A211C" w:rsidP="005509D3">
            <w:pPr>
              <w:jc w:val="both"/>
              <w:rPr>
                <w:sz w:val="24"/>
                <w:szCs w:val="24"/>
              </w:rPr>
            </w:pPr>
            <w:proofErr w:type="spellStart"/>
            <w:proofErr w:type="gramStart"/>
            <w:r w:rsidRPr="002A211C">
              <w:rPr>
                <w:sz w:val="24"/>
                <w:szCs w:val="24"/>
              </w:rPr>
              <w:t>экз</w:t>
            </w:r>
            <w:proofErr w:type="spellEnd"/>
            <w:proofErr w:type="gramEnd"/>
          </w:p>
        </w:tc>
        <w:tc>
          <w:tcPr>
            <w:tcW w:w="1275" w:type="dxa"/>
            <w:tcBorders>
              <w:top w:val="single" w:sz="4" w:space="0" w:color="auto"/>
            </w:tcBorders>
          </w:tcPr>
          <w:p w:rsidR="002A211C" w:rsidRPr="002A211C" w:rsidRDefault="002A211C" w:rsidP="005509D3">
            <w:pPr>
              <w:jc w:val="both"/>
              <w:rPr>
                <w:sz w:val="24"/>
                <w:szCs w:val="24"/>
              </w:rPr>
            </w:pPr>
            <w:r w:rsidRPr="002A211C">
              <w:rPr>
                <w:sz w:val="24"/>
                <w:szCs w:val="24"/>
              </w:rPr>
              <w:t>63.774</w:t>
            </w:r>
          </w:p>
        </w:tc>
        <w:tc>
          <w:tcPr>
            <w:tcW w:w="1134" w:type="dxa"/>
            <w:tcBorders>
              <w:top w:val="single" w:sz="4" w:space="0" w:color="auto"/>
            </w:tcBorders>
          </w:tcPr>
          <w:p w:rsidR="002A211C" w:rsidRPr="002A211C" w:rsidRDefault="002A211C" w:rsidP="005509D3">
            <w:pPr>
              <w:jc w:val="both"/>
              <w:rPr>
                <w:sz w:val="24"/>
                <w:szCs w:val="24"/>
              </w:rPr>
            </w:pPr>
            <w:r w:rsidRPr="002A211C">
              <w:rPr>
                <w:sz w:val="24"/>
                <w:szCs w:val="24"/>
              </w:rPr>
              <w:t>66.599</w:t>
            </w:r>
          </w:p>
        </w:tc>
        <w:tc>
          <w:tcPr>
            <w:tcW w:w="1134" w:type="dxa"/>
            <w:tcBorders>
              <w:top w:val="single" w:sz="4" w:space="0" w:color="auto"/>
            </w:tcBorders>
          </w:tcPr>
          <w:p w:rsidR="002A211C" w:rsidRPr="002A211C" w:rsidRDefault="002A211C" w:rsidP="005509D3">
            <w:pPr>
              <w:jc w:val="both"/>
              <w:rPr>
                <w:sz w:val="24"/>
                <w:szCs w:val="24"/>
              </w:rPr>
            </w:pPr>
            <w:r w:rsidRPr="002A211C">
              <w:rPr>
                <w:sz w:val="24"/>
                <w:szCs w:val="24"/>
              </w:rPr>
              <w:t>64.474</w:t>
            </w:r>
          </w:p>
        </w:tc>
        <w:tc>
          <w:tcPr>
            <w:tcW w:w="1560" w:type="dxa"/>
            <w:tcBorders>
              <w:top w:val="single" w:sz="4" w:space="0" w:color="auto"/>
            </w:tcBorders>
          </w:tcPr>
          <w:p w:rsidR="002A211C" w:rsidRPr="002A211C" w:rsidRDefault="002A211C" w:rsidP="005509D3">
            <w:pPr>
              <w:jc w:val="both"/>
              <w:rPr>
                <w:sz w:val="24"/>
                <w:szCs w:val="24"/>
              </w:rPr>
            </w:pPr>
            <w:r w:rsidRPr="002A211C">
              <w:rPr>
                <w:sz w:val="24"/>
                <w:szCs w:val="24"/>
              </w:rPr>
              <w:t>- 2.125</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Средняя  читаемость</w:t>
            </w:r>
          </w:p>
        </w:tc>
        <w:tc>
          <w:tcPr>
            <w:tcW w:w="1276" w:type="dxa"/>
          </w:tcPr>
          <w:p w:rsidR="002A211C" w:rsidRPr="002A211C" w:rsidRDefault="002A211C" w:rsidP="005509D3">
            <w:pPr>
              <w:jc w:val="both"/>
              <w:rPr>
                <w:sz w:val="28"/>
                <w:szCs w:val="28"/>
              </w:rPr>
            </w:pPr>
            <w:proofErr w:type="spellStart"/>
            <w:proofErr w:type="gramStart"/>
            <w:r w:rsidRPr="002A211C">
              <w:rPr>
                <w:sz w:val="28"/>
                <w:szCs w:val="28"/>
              </w:rPr>
              <w:t>экз</w:t>
            </w:r>
            <w:proofErr w:type="spellEnd"/>
            <w:proofErr w:type="gramEnd"/>
          </w:p>
        </w:tc>
        <w:tc>
          <w:tcPr>
            <w:tcW w:w="1275" w:type="dxa"/>
          </w:tcPr>
          <w:p w:rsidR="002A211C" w:rsidRPr="002A211C" w:rsidRDefault="002A211C" w:rsidP="005509D3">
            <w:pPr>
              <w:jc w:val="both"/>
              <w:rPr>
                <w:sz w:val="24"/>
                <w:szCs w:val="24"/>
              </w:rPr>
            </w:pPr>
            <w:r w:rsidRPr="002A211C">
              <w:rPr>
                <w:sz w:val="24"/>
                <w:szCs w:val="24"/>
              </w:rPr>
              <w:t>13.52</w:t>
            </w:r>
          </w:p>
        </w:tc>
        <w:tc>
          <w:tcPr>
            <w:tcW w:w="1134" w:type="dxa"/>
          </w:tcPr>
          <w:p w:rsidR="002A211C" w:rsidRPr="002A211C" w:rsidRDefault="002A211C" w:rsidP="005509D3">
            <w:pPr>
              <w:jc w:val="both"/>
              <w:rPr>
                <w:sz w:val="24"/>
                <w:szCs w:val="24"/>
              </w:rPr>
            </w:pPr>
            <w:r w:rsidRPr="002A211C">
              <w:rPr>
                <w:sz w:val="24"/>
                <w:szCs w:val="24"/>
              </w:rPr>
              <w:t>19.9</w:t>
            </w:r>
          </w:p>
        </w:tc>
        <w:tc>
          <w:tcPr>
            <w:tcW w:w="1134" w:type="dxa"/>
          </w:tcPr>
          <w:p w:rsidR="002A211C" w:rsidRPr="002A211C" w:rsidRDefault="002A211C" w:rsidP="005509D3">
            <w:pPr>
              <w:jc w:val="both"/>
              <w:rPr>
                <w:sz w:val="24"/>
                <w:szCs w:val="24"/>
              </w:rPr>
            </w:pPr>
            <w:r w:rsidRPr="002A211C">
              <w:rPr>
                <w:sz w:val="24"/>
                <w:szCs w:val="24"/>
              </w:rPr>
              <w:t>15.8</w:t>
            </w:r>
          </w:p>
        </w:tc>
        <w:tc>
          <w:tcPr>
            <w:tcW w:w="1560" w:type="dxa"/>
          </w:tcPr>
          <w:p w:rsidR="002A211C" w:rsidRPr="002A211C" w:rsidRDefault="002A211C" w:rsidP="005509D3">
            <w:pPr>
              <w:jc w:val="both"/>
              <w:rPr>
                <w:sz w:val="24"/>
                <w:szCs w:val="24"/>
              </w:rPr>
            </w:pPr>
            <w:r w:rsidRPr="002A211C">
              <w:rPr>
                <w:sz w:val="24"/>
                <w:szCs w:val="24"/>
              </w:rPr>
              <w:t>- 4.1</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Количество  посещений</w:t>
            </w:r>
          </w:p>
        </w:tc>
        <w:tc>
          <w:tcPr>
            <w:tcW w:w="1276" w:type="dxa"/>
          </w:tcPr>
          <w:p w:rsidR="002A211C" w:rsidRPr="002A211C" w:rsidRDefault="002A211C" w:rsidP="005509D3">
            <w:pPr>
              <w:jc w:val="both"/>
              <w:rPr>
                <w:sz w:val="24"/>
                <w:szCs w:val="24"/>
              </w:rPr>
            </w:pPr>
            <w:proofErr w:type="spellStart"/>
            <w:r w:rsidRPr="002A211C">
              <w:rPr>
                <w:sz w:val="24"/>
                <w:szCs w:val="24"/>
              </w:rPr>
              <w:t>посещ</w:t>
            </w:r>
            <w:proofErr w:type="spellEnd"/>
            <w:r w:rsidRPr="002A211C">
              <w:rPr>
                <w:sz w:val="24"/>
                <w:szCs w:val="24"/>
              </w:rPr>
              <w:t>.</w:t>
            </w:r>
          </w:p>
        </w:tc>
        <w:tc>
          <w:tcPr>
            <w:tcW w:w="1275" w:type="dxa"/>
          </w:tcPr>
          <w:p w:rsidR="002A211C" w:rsidRPr="002A211C" w:rsidRDefault="002A211C" w:rsidP="005509D3">
            <w:pPr>
              <w:jc w:val="both"/>
              <w:rPr>
                <w:sz w:val="24"/>
                <w:szCs w:val="24"/>
              </w:rPr>
            </w:pPr>
            <w:r w:rsidRPr="002A211C">
              <w:rPr>
                <w:sz w:val="24"/>
                <w:szCs w:val="24"/>
              </w:rPr>
              <w:t>98.444</w:t>
            </w:r>
          </w:p>
        </w:tc>
        <w:tc>
          <w:tcPr>
            <w:tcW w:w="1134" w:type="dxa"/>
          </w:tcPr>
          <w:p w:rsidR="002A211C" w:rsidRPr="002A211C" w:rsidRDefault="002A211C" w:rsidP="005509D3">
            <w:pPr>
              <w:jc w:val="both"/>
              <w:rPr>
                <w:sz w:val="24"/>
                <w:szCs w:val="24"/>
              </w:rPr>
            </w:pPr>
            <w:r w:rsidRPr="002A211C">
              <w:rPr>
                <w:sz w:val="24"/>
                <w:szCs w:val="24"/>
              </w:rPr>
              <w:t>104.629</w:t>
            </w:r>
          </w:p>
        </w:tc>
        <w:tc>
          <w:tcPr>
            <w:tcW w:w="1134" w:type="dxa"/>
          </w:tcPr>
          <w:p w:rsidR="002A211C" w:rsidRPr="002A211C" w:rsidRDefault="002A211C" w:rsidP="005509D3">
            <w:pPr>
              <w:jc w:val="both"/>
              <w:rPr>
                <w:sz w:val="24"/>
                <w:szCs w:val="24"/>
              </w:rPr>
            </w:pPr>
            <w:r w:rsidRPr="002A211C">
              <w:rPr>
                <w:sz w:val="24"/>
                <w:szCs w:val="24"/>
              </w:rPr>
              <w:t>97.489</w:t>
            </w:r>
          </w:p>
        </w:tc>
        <w:tc>
          <w:tcPr>
            <w:tcW w:w="1560" w:type="dxa"/>
          </w:tcPr>
          <w:p w:rsidR="002A211C" w:rsidRPr="002A211C" w:rsidRDefault="002A211C" w:rsidP="005509D3">
            <w:pPr>
              <w:jc w:val="both"/>
              <w:rPr>
                <w:sz w:val="24"/>
                <w:szCs w:val="24"/>
              </w:rPr>
            </w:pPr>
            <w:r w:rsidRPr="002A211C">
              <w:rPr>
                <w:sz w:val="24"/>
                <w:szCs w:val="24"/>
              </w:rPr>
              <w:t>-7.140</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Количество  посещений   до  14  лет</w:t>
            </w:r>
          </w:p>
        </w:tc>
        <w:tc>
          <w:tcPr>
            <w:tcW w:w="1276" w:type="dxa"/>
          </w:tcPr>
          <w:p w:rsidR="002A211C" w:rsidRPr="002A211C" w:rsidRDefault="002A211C" w:rsidP="005509D3">
            <w:pPr>
              <w:jc w:val="both"/>
              <w:rPr>
                <w:sz w:val="24"/>
                <w:szCs w:val="24"/>
              </w:rPr>
            </w:pPr>
            <w:proofErr w:type="spellStart"/>
            <w:r w:rsidRPr="002A211C">
              <w:rPr>
                <w:sz w:val="24"/>
                <w:szCs w:val="24"/>
              </w:rPr>
              <w:t>посещ</w:t>
            </w:r>
            <w:proofErr w:type="spellEnd"/>
            <w:r w:rsidRPr="002A211C">
              <w:rPr>
                <w:sz w:val="24"/>
                <w:szCs w:val="24"/>
              </w:rPr>
              <w:t>.</w:t>
            </w:r>
          </w:p>
        </w:tc>
        <w:tc>
          <w:tcPr>
            <w:tcW w:w="1275" w:type="dxa"/>
          </w:tcPr>
          <w:p w:rsidR="002A211C" w:rsidRPr="002A211C" w:rsidRDefault="002A211C" w:rsidP="005509D3">
            <w:pPr>
              <w:jc w:val="both"/>
              <w:rPr>
                <w:sz w:val="24"/>
                <w:szCs w:val="24"/>
              </w:rPr>
            </w:pPr>
            <w:r w:rsidRPr="002A211C">
              <w:rPr>
                <w:sz w:val="24"/>
                <w:szCs w:val="24"/>
              </w:rPr>
              <w:t>32.573</w:t>
            </w:r>
          </w:p>
        </w:tc>
        <w:tc>
          <w:tcPr>
            <w:tcW w:w="1134" w:type="dxa"/>
          </w:tcPr>
          <w:p w:rsidR="002A211C" w:rsidRPr="002A211C" w:rsidRDefault="002A211C" w:rsidP="005509D3">
            <w:pPr>
              <w:jc w:val="both"/>
              <w:rPr>
                <w:sz w:val="24"/>
                <w:szCs w:val="24"/>
              </w:rPr>
            </w:pPr>
            <w:r w:rsidRPr="002A211C">
              <w:rPr>
                <w:sz w:val="24"/>
                <w:szCs w:val="24"/>
              </w:rPr>
              <w:t>50.114</w:t>
            </w:r>
          </w:p>
        </w:tc>
        <w:tc>
          <w:tcPr>
            <w:tcW w:w="1134" w:type="dxa"/>
          </w:tcPr>
          <w:p w:rsidR="002A211C" w:rsidRPr="002A211C" w:rsidRDefault="002A211C" w:rsidP="005509D3">
            <w:pPr>
              <w:jc w:val="both"/>
              <w:rPr>
                <w:sz w:val="24"/>
                <w:szCs w:val="24"/>
              </w:rPr>
            </w:pPr>
            <w:r w:rsidRPr="002A211C">
              <w:rPr>
                <w:sz w:val="24"/>
                <w:szCs w:val="24"/>
              </w:rPr>
              <w:t>42.561</w:t>
            </w:r>
          </w:p>
        </w:tc>
        <w:tc>
          <w:tcPr>
            <w:tcW w:w="1560" w:type="dxa"/>
          </w:tcPr>
          <w:p w:rsidR="002A211C" w:rsidRPr="002A211C" w:rsidRDefault="002A211C" w:rsidP="005509D3">
            <w:pPr>
              <w:jc w:val="both"/>
              <w:rPr>
                <w:sz w:val="24"/>
                <w:szCs w:val="24"/>
              </w:rPr>
            </w:pPr>
            <w:r w:rsidRPr="002A211C">
              <w:rPr>
                <w:sz w:val="24"/>
                <w:szCs w:val="24"/>
              </w:rPr>
              <w:t>-7.553</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Средняя  посещаемость  1 пользователя</w:t>
            </w:r>
          </w:p>
        </w:tc>
        <w:tc>
          <w:tcPr>
            <w:tcW w:w="1276" w:type="dxa"/>
          </w:tcPr>
          <w:p w:rsidR="002A211C" w:rsidRPr="002A211C" w:rsidRDefault="002A211C" w:rsidP="005509D3">
            <w:pPr>
              <w:jc w:val="both"/>
              <w:rPr>
                <w:sz w:val="24"/>
                <w:szCs w:val="24"/>
              </w:rPr>
            </w:pPr>
            <w:proofErr w:type="spellStart"/>
            <w:r w:rsidRPr="002A211C">
              <w:rPr>
                <w:sz w:val="24"/>
                <w:szCs w:val="24"/>
              </w:rPr>
              <w:t>посещ</w:t>
            </w:r>
            <w:proofErr w:type="spellEnd"/>
            <w:r w:rsidRPr="002A211C">
              <w:rPr>
                <w:sz w:val="24"/>
                <w:szCs w:val="24"/>
              </w:rPr>
              <w:t>.</w:t>
            </w:r>
          </w:p>
        </w:tc>
        <w:tc>
          <w:tcPr>
            <w:tcW w:w="1275" w:type="dxa"/>
          </w:tcPr>
          <w:p w:rsidR="002A211C" w:rsidRPr="002A211C" w:rsidRDefault="002A211C" w:rsidP="005509D3">
            <w:pPr>
              <w:jc w:val="both"/>
              <w:rPr>
                <w:sz w:val="24"/>
                <w:szCs w:val="24"/>
              </w:rPr>
            </w:pPr>
            <w:r w:rsidRPr="002A211C">
              <w:rPr>
                <w:sz w:val="24"/>
                <w:szCs w:val="24"/>
              </w:rPr>
              <w:t>12</w:t>
            </w:r>
          </w:p>
        </w:tc>
        <w:tc>
          <w:tcPr>
            <w:tcW w:w="1134" w:type="dxa"/>
          </w:tcPr>
          <w:p w:rsidR="002A211C" w:rsidRPr="002A211C" w:rsidRDefault="002A211C" w:rsidP="005509D3">
            <w:pPr>
              <w:jc w:val="both"/>
              <w:rPr>
                <w:sz w:val="24"/>
                <w:szCs w:val="24"/>
              </w:rPr>
            </w:pPr>
            <w:r w:rsidRPr="002A211C">
              <w:rPr>
                <w:sz w:val="24"/>
                <w:szCs w:val="24"/>
              </w:rPr>
              <w:t>12.7</w:t>
            </w:r>
          </w:p>
        </w:tc>
        <w:tc>
          <w:tcPr>
            <w:tcW w:w="1134" w:type="dxa"/>
          </w:tcPr>
          <w:p w:rsidR="002A211C" w:rsidRPr="002A211C" w:rsidRDefault="002A211C" w:rsidP="005509D3">
            <w:pPr>
              <w:jc w:val="both"/>
              <w:rPr>
                <w:sz w:val="24"/>
                <w:szCs w:val="24"/>
              </w:rPr>
            </w:pPr>
            <w:r w:rsidRPr="002A211C">
              <w:rPr>
                <w:sz w:val="24"/>
                <w:szCs w:val="24"/>
              </w:rPr>
              <w:t>10.6</w:t>
            </w:r>
          </w:p>
        </w:tc>
        <w:tc>
          <w:tcPr>
            <w:tcW w:w="1560" w:type="dxa"/>
          </w:tcPr>
          <w:p w:rsidR="002A211C" w:rsidRPr="002A211C" w:rsidRDefault="002A211C" w:rsidP="005509D3">
            <w:pPr>
              <w:jc w:val="both"/>
              <w:rPr>
                <w:sz w:val="24"/>
                <w:szCs w:val="24"/>
              </w:rPr>
            </w:pPr>
            <w:r w:rsidRPr="002A211C">
              <w:rPr>
                <w:sz w:val="24"/>
                <w:szCs w:val="24"/>
              </w:rPr>
              <w:t>- 2.1</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Количество  массовых  мероприятий</w:t>
            </w:r>
          </w:p>
        </w:tc>
        <w:tc>
          <w:tcPr>
            <w:tcW w:w="1276" w:type="dxa"/>
          </w:tcPr>
          <w:p w:rsidR="002A211C" w:rsidRPr="002A211C" w:rsidRDefault="002A211C" w:rsidP="005509D3">
            <w:pPr>
              <w:jc w:val="both"/>
              <w:rPr>
                <w:sz w:val="24"/>
                <w:szCs w:val="24"/>
              </w:rPr>
            </w:pPr>
            <w:proofErr w:type="spellStart"/>
            <w:r w:rsidRPr="002A211C">
              <w:rPr>
                <w:sz w:val="24"/>
                <w:szCs w:val="24"/>
              </w:rPr>
              <w:t>меропр</w:t>
            </w:r>
            <w:proofErr w:type="spellEnd"/>
            <w:r w:rsidRPr="002A211C">
              <w:rPr>
                <w:sz w:val="24"/>
                <w:szCs w:val="24"/>
              </w:rPr>
              <w:t>.</w:t>
            </w:r>
          </w:p>
        </w:tc>
        <w:tc>
          <w:tcPr>
            <w:tcW w:w="1275" w:type="dxa"/>
          </w:tcPr>
          <w:p w:rsidR="002A211C" w:rsidRPr="002A211C" w:rsidRDefault="002A211C" w:rsidP="005509D3">
            <w:pPr>
              <w:jc w:val="both"/>
              <w:rPr>
                <w:sz w:val="24"/>
                <w:szCs w:val="24"/>
              </w:rPr>
            </w:pPr>
            <w:r w:rsidRPr="002A211C">
              <w:rPr>
                <w:sz w:val="24"/>
                <w:szCs w:val="24"/>
              </w:rPr>
              <w:t>882</w:t>
            </w:r>
          </w:p>
        </w:tc>
        <w:tc>
          <w:tcPr>
            <w:tcW w:w="1134" w:type="dxa"/>
          </w:tcPr>
          <w:p w:rsidR="002A211C" w:rsidRPr="002A211C" w:rsidRDefault="002A211C" w:rsidP="005509D3">
            <w:pPr>
              <w:jc w:val="both"/>
              <w:rPr>
                <w:sz w:val="24"/>
                <w:szCs w:val="24"/>
              </w:rPr>
            </w:pPr>
            <w:r w:rsidRPr="002A211C">
              <w:rPr>
                <w:sz w:val="24"/>
                <w:szCs w:val="24"/>
              </w:rPr>
              <w:t>1036</w:t>
            </w:r>
          </w:p>
        </w:tc>
        <w:tc>
          <w:tcPr>
            <w:tcW w:w="1134" w:type="dxa"/>
          </w:tcPr>
          <w:p w:rsidR="002A211C" w:rsidRPr="002A211C" w:rsidRDefault="002A211C" w:rsidP="005509D3">
            <w:pPr>
              <w:jc w:val="both"/>
              <w:rPr>
                <w:sz w:val="24"/>
                <w:szCs w:val="24"/>
              </w:rPr>
            </w:pPr>
            <w:r w:rsidRPr="002A211C">
              <w:rPr>
                <w:sz w:val="24"/>
                <w:szCs w:val="24"/>
              </w:rPr>
              <w:t>976</w:t>
            </w:r>
          </w:p>
        </w:tc>
        <w:tc>
          <w:tcPr>
            <w:tcW w:w="1560" w:type="dxa"/>
          </w:tcPr>
          <w:p w:rsidR="002A211C" w:rsidRPr="002A211C" w:rsidRDefault="002A211C" w:rsidP="005509D3">
            <w:pPr>
              <w:jc w:val="both"/>
              <w:rPr>
                <w:sz w:val="24"/>
                <w:szCs w:val="24"/>
              </w:rPr>
            </w:pPr>
            <w:r w:rsidRPr="002A211C">
              <w:rPr>
                <w:sz w:val="24"/>
                <w:szCs w:val="24"/>
              </w:rPr>
              <w:t>- 60</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Посещение  массовых  мероприятий</w:t>
            </w:r>
          </w:p>
        </w:tc>
        <w:tc>
          <w:tcPr>
            <w:tcW w:w="1276" w:type="dxa"/>
          </w:tcPr>
          <w:p w:rsidR="002A211C" w:rsidRPr="002A211C" w:rsidRDefault="002A211C" w:rsidP="005509D3">
            <w:pPr>
              <w:jc w:val="both"/>
              <w:rPr>
                <w:sz w:val="24"/>
                <w:szCs w:val="24"/>
              </w:rPr>
            </w:pPr>
            <w:proofErr w:type="spellStart"/>
            <w:r w:rsidRPr="002A211C">
              <w:rPr>
                <w:sz w:val="24"/>
                <w:szCs w:val="24"/>
              </w:rPr>
              <w:t>посещ</w:t>
            </w:r>
            <w:proofErr w:type="spellEnd"/>
            <w:r w:rsidRPr="002A211C">
              <w:rPr>
                <w:sz w:val="24"/>
                <w:szCs w:val="24"/>
              </w:rPr>
              <w:t>.</w:t>
            </w:r>
          </w:p>
        </w:tc>
        <w:tc>
          <w:tcPr>
            <w:tcW w:w="1275" w:type="dxa"/>
          </w:tcPr>
          <w:p w:rsidR="002A211C" w:rsidRPr="002A211C" w:rsidRDefault="002A211C" w:rsidP="005509D3">
            <w:pPr>
              <w:jc w:val="both"/>
              <w:rPr>
                <w:sz w:val="24"/>
                <w:szCs w:val="24"/>
              </w:rPr>
            </w:pPr>
            <w:r w:rsidRPr="002A211C">
              <w:rPr>
                <w:sz w:val="24"/>
                <w:szCs w:val="24"/>
              </w:rPr>
              <w:t>28.431</w:t>
            </w:r>
          </w:p>
        </w:tc>
        <w:tc>
          <w:tcPr>
            <w:tcW w:w="1134" w:type="dxa"/>
          </w:tcPr>
          <w:p w:rsidR="002A211C" w:rsidRPr="002A211C" w:rsidRDefault="002A211C" w:rsidP="005509D3">
            <w:pPr>
              <w:jc w:val="both"/>
              <w:rPr>
                <w:sz w:val="24"/>
                <w:szCs w:val="24"/>
              </w:rPr>
            </w:pPr>
            <w:r w:rsidRPr="002A211C">
              <w:rPr>
                <w:sz w:val="24"/>
                <w:szCs w:val="24"/>
              </w:rPr>
              <w:t>21.514</w:t>
            </w:r>
          </w:p>
        </w:tc>
        <w:tc>
          <w:tcPr>
            <w:tcW w:w="1134" w:type="dxa"/>
          </w:tcPr>
          <w:p w:rsidR="002A211C" w:rsidRPr="002A211C" w:rsidRDefault="002A211C" w:rsidP="005509D3">
            <w:pPr>
              <w:jc w:val="both"/>
              <w:rPr>
                <w:sz w:val="24"/>
                <w:szCs w:val="24"/>
              </w:rPr>
            </w:pPr>
            <w:r w:rsidRPr="002A211C">
              <w:rPr>
                <w:sz w:val="24"/>
                <w:szCs w:val="24"/>
              </w:rPr>
              <w:t>15.823</w:t>
            </w:r>
          </w:p>
        </w:tc>
        <w:tc>
          <w:tcPr>
            <w:tcW w:w="1560" w:type="dxa"/>
          </w:tcPr>
          <w:p w:rsidR="002A211C" w:rsidRPr="002A211C" w:rsidRDefault="002A211C" w:rsidP="005509D3">
            <w:pPr>
              <w:jc w:val="both"/>
              <w:rPr>
                <w:sz w:val="24"/>
                <w:szCs w:val="24"/>
              </w:rPr>
            </w:pPr>
            <w:r w:rsidRPr="002A211C">
              <w:rPr>
                <w:sz w:val="24"/>
                <w:szCs w:val="24"/>
              </w:rPr>
              <w:t>- 5.691</w:t>
            </w:r>
          </w:p>
        </w:tc>
      </w:tr>
      <w:tr w:rsidR="002A211C" w:rsidRPr="002A211C" w:rsidTr="002A211C">
        <w:trPr>
          <w:trHeight w:val="630"/>
        </w:trPr>
        <w:tc>
          <w:tcPr>
            <w:tcW w:w="3828" w:type="dxa"/>
            <w:tcBorders>
              <w:bottom w:val="single" w:sz="4" w:space="0" w:color="auto"/>
            </w:tcBorders>
          </w:tcPr>
          <w:p w:rsidR="002A211C" w:rsidRPr="002A211C" w:rsidRDefault="002A211C" w:rsidP="005509D3">
            <w:pPr>
              <w:jc w:val="both"/>
              <w:rPr>
                <w:sz w:val="24"/>
                <w:szCs w:val="24"/>
              </w:rPr>
            </w:pPr>
            <w:r w:rsidRPr="002A211C">
              <w:rPr>
                <w:sz w:val="24"/>
                <w:szCs w:val="24"/>
              </w:rPr>
              <w:t>Количество  массовых  мероприятий  для  детей</w:t>
            </w:r>
          </w:p>
        </w:tc>
        <w:tc>
          <w:tcPr>
            <w:tcW w:w="1276" w:type="dxa"/>
            <w:tcBorders>
              <w:bottom w:val="single" w:sz="4" w:space="0" w:color="auto"/>
            </w:tcBorders>
          </w:tcPr>
          <w:p w:rsidR="002A211C" w:rsidRPr="002A211C" w:rsidRDefault="002A211C" w:rsidP="005509D3">
            <w:pPr>
              <w:jc w:val="both"/>
              <w:rPr>
                <w:sz w:val="24"/>
                <w:szCs w:val="24"/>
              </w:rPr>
            </w:pPr>
            <w:proofErr w:type="spellStart"/>
            <w:r w:rsidRPr="002A211C">
              <w:rPr>
                <w:sz w:val="24"/>
                <w:szCs w:val="24"/>
              </w:rPr>
              <w:t>меропр</w:t>
            </w:r>
            <w:proofErr w:type="spellEnd"/>
            <w:r w:rsidRPr="002A211C">
              <w:rPr>
                <w:sz w:val="24"/>
                <w:szCs w:val="24"/>
              </w:rPr>
              <w:t>.</w:t>
            </w:r>
          </w:p>
        </w:tc>
        <w:tc>
          <w:tcPr>
            <w:tcW w:w="1275" w:type="dxa"/>
            <w:tcBorders>
              <w:bottom w:val="single" w:sz="4" w:space="0" w:color="auto"/>
            </w:tcBorders>
          </w:tcPr>
          <w:p w:rsidR="002A211C" w:rsidRPr="002A211C" w:rsidRDefault="002A211C" w:rsidP="005509D3">
            <w:pPr>
              <w:jc w:val="both"/>
              <w:rPr>
                <w:sz w:val="24"/>
                <w:szCs w:val="24"/>
              </w:rPr>
            </w:pPr>
            <w:r w:rsidRPr="002A211C">
              <w:rPr>
                <w:sz w:val="24"/>
                <w:szCs w:val="24"/>
              </w:rPr>
              <w:t>885</w:t>
            </w:r>
          </w:p>
        </w:tc>
        <w:tc>
          <w:tcPr>
            <w:tcW w:w="1134" w:type="dxa"/>
            <w:tcBorders>
              <w:bottom w:val="single" w:sz="4" w:space="0" w:color="auto"/>
            </w:tcBorders>
          </w:tcPr>
          <w:p w:rsidR="002A211C" w:rsidRPr="002A211C" w:rsidRDefault="002A211C" w:rsidP="005509D3">
            <w:pPr>
              <w:jc w:val="both"/>
              <w:rPr>
                <w:sz w:val="24"/>
                <w:szCs w:val="24"/>
              </w:rPr>
            </w:pPr>
            <w:r w:rsidRPr="002A211C">
              <w:rPr>
                <w:sz w:val="24"/>
                <w:szCs w:val="24"/>
              </w:rPr>
              <w:t>615</w:t>
            </w:r>
          </w:p>
        </w:tc>
        <w:tc>
          <w:tcPr>
            <w:tcW w:w="1134" w:type="dxa"/>
            <w:tcBorders>
              <w:bottom w:val="single" w:sz="4" w:space="0" w:color="auto"/>
            </w:tcBorders>
          </w:tcPr>
          <w:p w:rsidR="002A211C" w:rsidRPr="002A211C" w:rsidRDefault="002A211C" w:rsidP="005509D3">
            <w:pPr>
              <w:jc w:val="both"/>
              <w:rPr>
                <w:sz w:val="24"/>
                <w:szCs w:val="24"/>
              </w:rPr>
            </w:pPr>
            <w:r w:rsidRPr="002A211C">
              <w:rPr>
                <w:sz w:val="24"/>
                <w:szCs w:val="24"/>
              </w:rPr>
              <w:t>567</w:t>
            </w:r>
          </w:p>
        </w:tc>
        <w:tc>
          <w:tcPr>
            <w:tcW w:w="1560" w:type="dxa"/>
            <w:tcBorders>
              <w:bottom w:val="single" w:sz="4" w:space="0" w:color="auto"/>
            </w:tcBorders>
          </w:tcPr>
          <w:p w:rsidR="002A211C" w:rsidRPr="002A211C" w:rsidRDefault="002A211C" w:rsidP="005509D3">
            <w:pPr>
              <w:jc w:val="both"/>
              <w:rPr>
                <w:sz w:val="24"/>
                <w:szCs w:val="24"/>
              </w:rPr>
            </w:pPr>
            <w:r w:rsidRPr="002A211C">
              <w:rPr>
                <w:sz w:val="24"/>
                <w:szCs w:val="24"/>
              </w:rPr>
              <w:t>- 46</w:t>
            </w:r>
          </w:p>
        </w:tc>
      </w:tr>
      <w:tr w:rsidR="002A211C" w:rsidRPr="002A211C" w:rsidTr="002A211C">
        <w:trPr>
          <w:trHeight w:val="243"/>
        </w:trPr>
        <w:tc>
          <w:tcPr>
            <w:tcW w:w="3828" w:type="dxa"/>
            <w:tcBorders>
              <w:top w:val="single" w:sz="4" w:space="0" w:color="auto"/>
            </w:tcBorders>
          </w:tcPr>
          <w:p w:rsidR="002A211C" w:rsidRPr="002A211C" w:rsidRDefault="002A211C" w:rsidP="005509D3">
            <w:pPr>
              <w:jc w:val="both"/>
              <w:rPr>
                <w:sz w:val="24"/>
                <w:szCs w:val="24"/>
              </w:rPr>
            </w:pPr>
            <w:r w:rsidRPr="002A211C">
              <w:rPr>
                <w:sz w:val="24"/>
                <w:szCs w:val="24"/>
              </w:rPr>
              <w:t>Количество  посещений  массовых   мероприятий  для   детей</w:t>
            </w:r>
          </w:p>
        </w:tc>
        <w:tc>
          <w:tcPr>
            <w:tcW w:w="1276" w:type="dxa"/>
            <w:tcBorders>
              <w:top w:val="single" w:sz="4" w:space="0" w:color="auto"/>
            </w:tcBorders>
          </w:tcPr>
          <w:p w:rsidR="002A211C" w:rsidRPr="002A211C" w:rsidRDefault="002A211C" w:rsidP="005509D3">
            <w:pPr>
              <w:jc w:val="both"/>
              <w:rPr>
                <w:sz w:val="24"/>
                <w:szCs w:val="24"/>
              </w:rPr>
            </w:pPr>
            <w:proofErr w:type="spellStart"/>
            <w:r w:rsidRPr="002A211C">
              <w:rPr>
                <w:sz w:val="24"/>
                <w:szCs w:val="24"/>
              </w:rPr>
              <w:t>меропр</w:t>
            </w:r>
            <w:proofErr w:type="spellEnd"/>
            <w:r w:rsidRPr="002A211C">
              <w:rPr>
                <w:sz w:val="24"/>
                <w:szCs w:val="24"/>
              </w:rPr>
              <w:t>.</w:t>
            </w:r>
          </w:p>
        </w:tc>
        <w:tc>
          <w:tcPr>
            <w:tcW w:w="1275" w:type="dxa"/>
            <w:tcBorders>
              <w:top w:val="single" w:sz="4" w:space="0" w:color="auto"/>
            </w:tcBorders>
          </w:tcPr>
          <w:p w:rsidR="002A211C" w:rsidRPr="002A211C" w:rsidRDefault="002A211C" w:rsidP="005509D3">
            <w:pPr>
              <w:jc w:val="both"/>
              <w:rPr>
                <w:sz w:val="24"/>
                <w:szCs w:val="24"/>
              </w:rPr>
            </w:pPr>
            <w:r w:rsidRPr="002A211C">
              <w:rPr>
                <w:sz w:val="24"/>
                <w:szCs w:val="24"/>
              </w:rPr>
              <w:t>12.676</w:t>
            </w:r>
          </w:p>
        </w:tc>
        <w:tc>
          <w:tcPr>
            <w:tcW w:w="1134" w:type="dxa"/>
            <w:tcBorders>
              <w:top w:val="single" w:sz="4" w:space="0" w:color="auto"/>
            </w:tcBorders>
          </w:tcPr>
          <w:p w:rsidR="002A211C" w:rsidRPr="002A211C" w:rsidRDefault="002A211C" w:rsidP="005509D3">
            <w:pPr>
              <w:jc w:val="both"/>
              <w:rPr>
                <w:sz w:val="24"/>
                <w:szCs w:val="24"/>
              </w:rPr>
            </w:pPr>
            <w:r w:rsidRPr="002A211C">
              <w:rPr>
                <w:sz w:val="24"/>
                <w:szCs w:val="24"/>
              </w:rPr>
              <w:t>12.642</w:t>
            </w:r>
          </w:p>
          <w:p w:rsidR="002A211C" w:rsidRPr="002A211C" w:rsidRDefault="002A211C" w:rsidP="005509D3">
            <w:pPr>
              <w:jc w:val="center"/>
              <w:rPr>
                <w:sz w:val="24"/>
                <w:szCs w:val="24"/>
              </w:rPr>
            </w:pPr>
          </w:p>
        </w:tc>
        <w:tc>
          <w:tcPr>
            <w:tcW w:w="1134" w:type="dxa"/>
            <w:tcBorders>
              <w:top w:val="single" w:sz="4" w:space="0" w:color="auto"/>
            </w:tcBorders>
          </w:tcPr>
          <w:p w:rsidR="002A211C" w:rsidRPr="002A211C" w:rsidRDefault="002A211C" w:rsidP="005509D3">
            <w:pPr>
              <w:jc w:val="both"/>
              <w:rPr>
                <w:sz w:val="24"/>
                <w:szCs w:val="24"/>
              </w:rPr>
            </w:pPr>
            <w:r w:rsidRPr="002A211C">
              <w:rPr>
                <w:sz w:val="24"/>
                <w:szCs w:val="24"/>
              </w:rPr>
              <w:t>9.121</w:t>
            </w:r>
          </w:p>
        </w:tc>
        <w:tc>
          <w:tcPr>
            <w:tcW w:w="1560" w:type="dxa"/>
            <w:tcBorders>
              <w:top w:val="single" w:sz="4" w:space="0" w:color="auto"/>
            </w:tcBorders>
          </w:tcPr>
          <w:p w:rsidR="002A211C" w:rsidRPr="002A211C" w:rsidRDefault="002A211C" w:rsidP="005509D3">
            <w:pPr>
              <w:jc w:val="both"/>
              <w:rPr>
                <w:sz w:val="24"/>
                <w:szCs w:val="24"/>
              </w:rPr>
            </w:pPr>
            <w:r w:rsidRPr="002A211C">
              <w:rPr>
                <w:sz w:val="24"/>
                <w:szCs w:val="24"/>
              </w:rPr>
              <w:t>- 3.521</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Количество  клубных  формирований</w:t>
            </w:r>
          </w:p>
        </w:tc>
        <w:tc>
          <w:tcPr>
            <w:tcW w:w="1276" w:type="dxa"/>
          </w:tcPr>
          <w:p w:rsidR="002A211C" w:rsidRPr="002A211C" w:rsidRDefault="002A211C" w:rsidP="005509D3">
            <w:pPr>
              <w:jc w:val="both"/>
              <w:rPr>
                <w:sz w:val="24"/>
                <w:szCs w:val="24"/>
              </w:rPr>
            </w:pPr>
            <w:r w:rsidRPr="002A211C">
              <w:rPr>
                <w:sz w:val="24"/>
                <w:szCs w:val="24"/>
              </w:rPr>
              <w:t>форм</w:t>
            </w:r>
          </w:p>
        </w:tc>
        <w:tc>
          <w:tcPr>
            <w:tcW w:w="1275" w:type="dxa"/>
          </w:tcPr>
          <w:p w:rsidR="002A211C" w:rsidRPr="002A211C" w:rsidRDefault="002A211C" w:rsidP="005509D3">
            <w:pPr>
              <w:jc w:val="both"/>
              <w:rPr>
                <w:sz w:val="24"/>
                <w:szCs w:val="24"/>
              </w:rPr>
            </w:pPr>
            <w:r w:rsidRPr="002A211C">
              <w:rPr>
                <w:sz w:val="24"/>
                <w:szCs w:val="24"/>
              </w:rPr>
              <w:t>5</w:t>
            </w:r>
          </w:p>
        </w:tc>
        <w:tc>
          <w:tcPr>
            <w:tcW w:w="1134" w:type="dxa"/>
          </w:tcPr>
          <w:p w:rsidR="002A211C" w:rsidRPr="002A211C" w:rsidRDefault="002A211C" w:rsidP="005509D3">
            <w:pPr>
              <w:jc w:val="both"/>
              <w:rPr>
                <w:sz w:val="24"/>
                <w:szCs w:val="24"/>
              </w:rPr>
            </w:pPr>
            <w:r w:rsidRPr="002A211C">
              <w:rPr>
                <w:sz w:val="24"/>
                <w:szCs w:val="24"/>
              </w:rPr>
              <w:t>5</w:t>
            </w:r>
          </w:p>
        </w:tc>
        <w:tc>
          <w:tcPr>
            <w:tcW w:w="1134" w:type="dxa"/>
          </w:tcPr>
          <w:p w:rsidR="002A211C" w:rsidRPr="002A211C" w:rsidRDefault="002A211C" w:rsidP="005509D3">
            <w:pPr>
              <w:jc w:val="both"/>
              <w:rPr>
                <w:sz w:val="24"/>
                <w:szCs w:val="24"/>
              </w:rPr>
            </w:pPr>
            <w:r w:rsidRPr="002A211C">
              <w:rPr>
                <w:sz w:val="24"/>
                <w:szCs w:val="24"/>
              </w:rPr>
              <w:t>5</w:t>
            </w:r>
          </w:p>
        </w:tc>
        <w:tc>
          <w:tcPr>
            <w:tcW w:w="1560" w:type="dxa"/>
          </w:tcPr>
          <w:p w:rsidR="002A211C" w:rsidRPr="002A211C" w:rsidRDefault="002A211C" w:rsidP="005509D3">
            <w:pPr>
              <w:jc w:val="both"/>
              <w:rPr>
                <w:sz w:val="24"/>
                <w:szCs w:val="24"/>
              </w:rPr>
            </w:pPr>
            <w:r w:rsidRPr="002A211C">
              <w:rPr>
                <w:sz w:val="24"/>
                <w:szCs w:val="24"/>
              </w:rPr>
              <w:t>=</w:t>
            </w:r>
          </w:p>
        </w:tc>
      </w:tr>
      <w:tr w:rsidR="002A211C" w:rsidRPr="002A211C" w:rsidTr="002A211C">
        <w:tc>
          <w:tcPr>
            <w:tcW w:w="3828" w:type="dxa"/>
          </w:tcPr>
          <w:p w:rsidR="002A211C" w:rsidRPr="002A211C" w:rsidRDefault="002A211C" w:rsidP="005509D3">
            <w:pPr>
              <w:jc w:val="both"/>
              <w:rPr>
                <w:sz w:val="24"/>
                <w:szCs w:val="24"/>
              </w:rPr>
            </w:pPr>
            <w:r w:rsidRPr="002A211C">
              <w:rPr>
                <w:sz w:val="24"/>
                <w:szCs w:val="24"/>
              </w:rPr>
              <w:t>Инновационные   формы</w:t>
            </w:r>
          </w:p>
        </w:tc>
        <w:tc>
          <w:tcPr>
            <w:tcW w:w="1276" w:type="dxa"/>
          </w:tcPr>
          <w:p w:rsidR="002A211C" w:rsidRPr="002A211C" w:rsidRDefault="002A211C" w:rsidP="005509D3">
            <w:pPr>
              <w:jc w:val="both"/>
              <w:rPr>
                <w:sz w:val="24"/>
                <w:szCs w:val="24"/>
              </w:rPr>
            </w:pPr>
            <w:r w:rsidRPr="002A211C">
              <w:rPr>
                <w:sz w:val="24"/>
                <w:szCs w:val="24"/>
              </w:rPr>
              <w:t>форм.</w:t>
            </w:r>
          </w:p>
        </w:tc>
        <w:tc>
          <w:tcPr>
            <w:tcW w:w="1275" w:type="dxa"/>
          </w:tcPr>
          <w:p w:rsidR="002A211C" w:rsidRPr="002A211C" w:rsidRDefault="002A211C" w:rsidP="005509D3">
            <w:pPr>
              <w:jc w:val="both"/>
              <w:rPr>
                <w:sz w:val="24"/>
                <w:szCs w:val="24"/>
              </w:rPr>
            </w:pPr>
            <w:r w:rsidRPr="002A211C">
              <w:rPr>
                <w:sz w:val="24"/>
                <w:szCs w:val="24"/>
              </w:rPr>
              <w:t>12</w:t>
            </w:r>
          </w:p>
        </w:tc>
        <w:tc>
          <w:tcPr>
            <w:tcW w:w="1134" w:type="dxa"/>
          </w:tcPr>
          <w:p w:rsidR="002A211C" w:rsidRPr="002A211C" w:rsidRDefault="002A211C" w:rsidP="005509D3">
            <w:pPr>
              <w:jc w:val="both"/>
              <w:rPr>
                <w:sz w:val="24"/>
                <w:szCs w:val="24"/>
              </w:rPr>
            </w:pPr>
            <w:r w:rsidRPr="002A211C">
              <w:rPr>
                <w:sz w:val="24"/>
                <w:szCs w:val="24"/>
              </w:rPr>
              <w:t>14</w:t>
            </w:r>
          </w:p>
        </w:tc>
        <w:tc>
          <w:tcPr>
            <w:tcW w:w="1134" w:type="dxa"/>
          </w:tcPr>
          <w:p w:rsidR="002A211C" w:rsidRPr="002A211C" w:rsidRDefault="002A211C" w:rsidP="005509D3">
            <w:pPr>
              <w:jc w:val="both"/>
              <w:rPr>
                <w:sz w:val="24"/>
                <w:szCs w:val="24"/>
              </w:rPr>
            </w:pPr>
            <w:r w:rsidRPr="002A211C">
              <w:rPr>
                <w:sz w:val="24"/>
                <w:szCs w:val="24"/>
              </w:rPr>
              <w:t>67</w:t>
            </w:r>
          </w:p>
        </w:tc>
        <w:tc>
          <w:tcPr>
            <w:tcW w:w="1560" w:type="dxa"/>
          </w:tcPr>
          <w:p w:rsidR="002A211C" w:rsidRPr="002A211C" w:rsidRDefault="002A211C" w:rsidP="005509D3">
            <w:pPr>
              <w:jc w:val="both"/>
              <w:rPr>
                <w:sz w:val="24"/>
                <w:szCs w:val="24"/>
              </w:rPr>
            </w:pPr>
            <w:r w:rsidRPr="002A211C">
              <w:rPr>
                <w:sz w:val="24"/>
                <w:szCs w:val="24"/>
              </w:rPr>
              <w:t>+ 53</w:t>
            </w:r>
          </w:p>
        </w:tc>
      </w:tr>
    </w:tbl>
    <w:p w:rsidR="008B43C5" w:rsidRPr="002A211C" w:rsidRDefault="008B43C5" w:rsidP="008B43C5">
      <w:pPr>
        <w:spacing w:line="276" w:lineRule="auto"/>
        <w:ind w:firstLine="708"/>
        <w:jc w:val="both"/>
        <w:rPr>
          <w:sz w:val="26"/>
          <w:szCs w:val="26"/>
        </w:rPr>
      </w:pPr>
    </w:p>
    <w:p w:rsidR="008B43C5" w:rsidRPr="007B57BF" w:rsidRDefault="008B43C5" w:rsidP="008B43C5">
      <w:pPr>
        <w:spacing w:line="276" w:lineRule="auto"/>
        <w:ind w:firstLine="708"/>
        <w:jc w:val="both"/>
        <w:rPr>
          <w:sz w:val="26"/>
          <w:szCs w:val="26"/>
        </w:rPr>
      </w:pPr>
      <w:r w:rsidRPr="007B57BF">
        <w:rPr>
          <w:sz w:val="26"/>
          <w:szCs w:val="26"/>
        </w:rPr>
        <w:t>Библиотечным обслуживанием населения Шкотовского муниципального района занимаются</w:t>
      </w:r>
      <w:r>
        <w:rPr>
          <w:sz w:val="26"/>
          <w:szCs w:val="26"/>
        </w:rPr>
        <w:t xml:space="preserve"> </w:t>
      </w:r>
      <w:r w:rsidRPr="007B57BF">
        <w:rPr>
          <w:sz w:val="26"/>
          <w:szCs w:val="26"/>
        </w:rPr>
        <w:t>1</w:t>
      </w:r>
      <w:r>
        <w:rPr>
          <w:sz w:val="26"/>
          <w:szCs w:val="26"/>
        </w:rPr>
        <w:t>1</w:t>
      </w:r>
      <w:r w:rsidRPr="007B57BF">
        <w:rPr>
          <w:sz w:val="26"/>
          <w:szCs w:val="26"/>
        </w:rPr>
        <w:t xml:space="preserve"> библиотек:</w:t>
      </w:r>
    </w:p>
    <w:p w:rsidR="008B43C5" w:rsidRPr="007B57BF" w:rsidRDefault="008B43C5" w:rsidP="008B43C5">
      <w:pPr>
        <w:spacing w:line="276" w:lineRule="auto"/>
        <w:ind w:left="708"/>
        <w:jc w:val="both"/>
        <w:rPr>
          <w:sz w:val="26"/>
          <w:szCs w:val="26"/>
        </w:rPr>
      </w:pPr>
      <w:proofErr w:type="spellStart"/>
      <w:r w:rsidRPr="00F60D1E">
        <w:rPr>
          <w:sz w:val="26"/>
          <w:szCs w:val="26"/>
        </w:rPr>
        <w:t>Межпоселенческая</w:t>
      </w:r>
      <w:proofErr w:type="spellEnd"/>
      <w:r w:rsidRPr="00F60D1E">
        <w:rPr>
          <w:sz w:val="26"/>
          <w:szCs w:val="26"/>
        </w:rPr>
        <w:t xml:space="preserve"> библиотека</w:t>
      </w:r>
      <w:r w:rsidRPr="007B57BF">
        <w:rPr>
          <w:b/>
          <w:sz w:val="26"/>
          <w:szCs w:val="26"/>
        </w:rPr>
        <w:t xml:space="preserve"> </w:t>
      </w:r>
      <w:r w:rsidRPr="007B57BF">
        <w:rPr>
          <w:sz w:val="26"/>
          <w:szCs w:val="26"/>
        </w:rPr>
        <w:t xml:space="preserve">(МПБ </w:t>
      </w:r>
      <w:proofErr w:type="spellStart"/>
      <w:r w:rsidRPr="007B57BF">
        <w:rPr>
          <w:sz w:val="26"/>
          <w:szCs w:val="26"/>
        </w:rPr>
        <w:t>пгт</w:t>
      </w:r>
      <w:proofErr w:type="spellEnd"/>
      <w:r w:rsidRPr="007B57BF">
        <w:rPr>
          <w:sz w:val="26"/>
          <w:szCs w:val="26"/>
        </w:rPr>
        <w:t xml:space="preserve"> Шкотово) филиалы:</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п. Подъяпольское</w:t>
      </w:r>
      <w:r w:rsidR="002A211C">
        <w:rPr>
          <w:sz w:val="26"/>
          <w:szCs w:val="26"/>
        </w:rPr>
        <w:t xml:space="preserve"> (плюс пункт выдачи с. </w:t>
      </w:r>
      <w:proofErr w:type="gramStart"/>
      <w:r w:rsidR="002A211C">
        <w:rPr>
          <w:sz w:val="26"/>
          <w:szCs w:val="26"/>
        </w:rPr>
        <w:t>Мысовое</w:t>
      </w:r>
      <w:proofErr w:type="gramEnd"/>
      <w:r w:rsidR="002A211C">
        <w:rPr>
          <w:sz w:val="26"/>
          <w:szCs w:val="26"/>
        </w:rPr>
        <w:t>)</w:t>
      </w:r>
      <w:r w:rsidRPr="007B57BF">
        <w:rPr>
          <w:sz w:val="26"/>
          <w:szCs w:val="26"/>
        </w:rPr>
        <w:t>;</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д. Речица;</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 xml:space="preserve">Библиотека </w:t>
      </w:r>
      <w:proofErr w:type="gramStart"/>
      <w:r w:rsidRPr="007B57BF">
        <w:rPr>
          <w:sz w:val="26"/>
          <w:szCs w:val="26"/>
        </w:rPr>
        <w:t>с</w:t>
      </w:r>
      <w:proofErr w:type="gramEnd"/>
      <w:r w:rsidRPr="007B57BF">
        <w:rPr>
          <w:sz w:val="26"/>
          <w:szCs w:val="26"/>
        </w:rPr>
        <w:t>. Романовка;</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 xml:space="preserve">Библиотека </w:t>
      </w:r>
      <w:proofErr w:type="spellStart"/>
      <w:r w:rsidRPr="007B57BF">
        <w:rPr>
          <w:sz w:val="26"/>
          <w:szCs w:val="26"/>
        </w:rPr>
        <w:t>пгт</w:t>
      </w:r>
      <w:proofErr w:type="spellEnd"/>
      <w:r w:rsidRPr="007B57BF">
        <w:rPr>
          <w:sz w:val="26"/>
          <w:szCs w:val="26"/>
        </w:rPr>
        <w:t xml:space="preserve"> Смоляниново;</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с. Стеклянуха;</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с. Центральное</w:t>
      </w:r>
      <w:r>
        <w:rPr>
          <w:sz w:val="26"/>
          <w:szCs w:val="26"/>
        </w:rPr>
        <w:t xml:space="preserve"> (в ноябре 2017 переведена в помещение Дома культуры </w:t>
      </w:r>
      <w:proofErr w:type="gramStart"/>
      <w:r>
        <w:rPr>
          <w:sz w:val="26"/>
          <w:szCs w:val="26"/>
        </w:rPr>
        <w:t>с</w:t>
      </w:r>
      <w:proofErr w:type="gramEnd"/>
      <w:r>
        <w:rPr>
          <w:sz w:val="26"/>
          <w:szCs w:val="26"/>
        </w:rPr>
        <w:t>. Центральное)</w:t>
      </w:r>
      <w:r w:rsidRPr="007B57BF">
        <w:rPr>
          <w:sz w:val="26"/>
          <w:szCs w:val="26"/>
        </w:rPr>
        <w:t>;</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 xml:space="preserve">Библиотека </w:t>
      </w:r>
      <w:proofErr w:type="spellStart"/>
      <w:r w:rsidRPr="007B57BF">
        <w:rPr>
          <w:sz w:val="26"/>
          <w:szCs w:val="26"/>
        </w:rPr>
        <w:t>пгт</w:t>
      </w:r>
      <w:proofErr w:type="spellEnd"/>
      <w:r w:rsidRPr="007B57BF">
        <w:rPr>
          <w:sz w:val="26"/>
          <w:szCs w:val="26"/>
        </w:rPr>
        <w:t xml:space="preserve"> Шкотово;</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п. Штыково;</w:t>
      </w:r>
    </w:p>
    <w:p w:rsidR="008B43C5" w:rsidRPr="007B57BF" w:rsidRDefault="008B43C5" w:rsidP="008B43C5">
      <w:pPr>
        <w:pStyle w:val="a4"/>
        <w:numPr>
          <w:ilvl w:val="0"/>
          <w:numId w:val="2"/>
        </w:numPr>
        <w:spacing w:line="276" w:lineRule="auto"/>
        <w:jc w:val="both"/>
        <w:rPr>
          <w:sz w:val="26"/>
          <w:szCs w:val="26"/>
        </w:rPr>
      </w:pPr>
      <w:r w:rsidRPr="007B57BF">
        <w:rPr>
          <w:sz w:val="26"/>
          <w:szCs w:val="26"/>
        </w:rPr>
        <w:t>Библиотека с. Анисимовка;</w:t>
      </w:r>
    </w:p>
    <w:p w:rsidR="008B43C5" w:rsidRPr="00F43A25" w:rsidRDefault="008B43C5" w:rsidP="008B43C5">
      <w:pPr>
        <w:pStyle w:val="a4"/>
        <w:numPr>
          <w:ilvl w:val="0"/>
          <w:numId w:val="2"/>
        </w:numPr>
        <w:spacing w:line="276" w:lineRule="auto"/>
        <w:rPr>
          <w:b/>
          <w:sz w:val="26"/>
          <w:szCs w:val="26"/>
        </w:rPr>
      </w:pPr>
      <w:r w:rsidRPr="00F43A25">
        <w:rPr>
          <w:sz w:val="26"/>
          <w:szCs w:val="26"/>
        </w:rPr>
        <w:t xml:space="preserve">Библиотека п. Новонежино </w:t>
      </w:r>
    </w:p>
    <w:p w:rsidR="008B43C5" w:rsidRPr="007B57BF" w:rsidRDefault="008B43C5" w:rsidP="00287EBD">
      <w:pPr>
        <w:spacing w:line="276" w:lineRule="auto"/>
        <w:ind w:firstLine="708"/>
        <w:jc w:val="both"/>
        <w:rPr>
          <w:sz w:val="26"/>
          <w:szCs w:val="26"/>
        </w:rPr>
      </w:pPr>
      <w:r w:rsidRPr="007B57BF">
        <w:rPr>
          <w:sz w:val="26"/>
          <w:szCs w:val="26"/>
        </w:rPr>
        <w:t>Количество пользователей в 201</w:t>
      </w:r>
      <w:r w:rsidR="002A211C">
        <w:rPr>
          <w:sz w:val="26"/>
          <w:szCs w:val="26"/>
        </w:rPr>
        <w:t>8</w:t>
      </w:r>
      <w:r w:rsidRPr="007B57BF">
        <w:rPr>
          <w:sz w:val="26"/>
          <w:szCs w:val="26"/>
        </w:rPr>
        <w:t xml:space="preserve"> году </w:t>
      </w:r>
      <w:r>
        <w:rPr>
          <w:sz w:val="26"/>
          <w:szCs w:val="26"/>
        </w:rPr>
        <w:t>–</w:t>
      </w:r>
      <w:r w:rsidRPr="007B57BF">
        <w:rPr>
          <w:sz w:val="26"/>
          <w:szCs w:val="26"/>
        </w:rPr>
        <w:t xml:space="preserve"> </w:t>
      </w:r>
      <w:r w:rsidR="002A211C">
        <w:rPr>
          <w:sz w:val="26"/>
          <w:szCs w:val="26"/>
        </w:rPr>
        <w:t xml:space="preserve"> </w:t>
      </w:r>
      <w:r w:rsidR="002A211C" w:rsidRPr="002A211C">
        <w:t>9154</w:t>
      </w:r>
      <w:r w:rsidR="002A211C">
        <w:t xml:space="preserve">, до 14 лет - </w:t>
      </w:r>
      <w:r w:rsidR="002A211C" w:rsidRPr="002A211C">
        <w:t>3264</w:t>
      </w:r>
      <w:r w:rsidR="002A211C">
        <w:rPr>
          <w:sz w:val="26"/>
          <w:szCs w:val="26"/>
        </w:rPr>
        <w:t xml:space="preserve"> (2017-</w:t>
      </w:r>
      <w:r>
        <w:t xml:space="preserve">8278 </w:t>
      </w:r>
      <w:r>
        <w:rPr>
          <w:sz w:val="26"/>
          <w:szCs w:val="26"/>
        </w:rPr>
        <w:t xml:space="preserve">человек; до </w:t>
      </w:r>
      <w:r w:rsidRPr="007B57BF">
        <w:rPr>
          <w:sz w:val="26"/>
          <w:szCs w:val="26"/>
        </w:rPr>
        <w:t xml:space="preserve">14 лет – </w:t>
      </w:r>
      <w:r w:rsidRPr="006E3A6D">
        <w:t>3264</w:t>
      </w:r>
      <w:r w:rsidR="002A211C">
        <w:rPr>
          <w:sz w:val="26"/>
          <w:szCs w:val="26"/>
        </w:rPr>
        <w:t>).</w:t>
      </w:r>
    </w:p>
    <w:p w:rsidR="008B43C5" w:rsidRPr="007B57BF" w:rsidRDefault="008B43C5" w:rsidP="008B43C5">
      <w:pPr>
        <w:spacing w:line="276" w:lineRule="auto"/>
        <w:rPr>
          <w:b/>
          <w:i/>
          <w:sz w:val="26"/>
          <w:szCs w:val="26"/>
        </w:rPr>
      </w:pPr>
    </w:p>
    <w:p w:rsidR="008B43C5" w:rsidRPr="007B57BF" w:rsidRDefault="008B43C5" w:rsidP="008B43C5">
      <w:pPr>
        <w:spacing w:line="276" w:lineRule="auto"/>
        <w:jc w:val="center"/>
        <w:rPr>
          <w:b/>
          <w:i/>
          <w:sz w:val="26"/>
          <w:szCs w:val="26"/>
        </w:rPr>
      </w:pPr>
      <w:r w:rsidRPr="007B57BF">
        <w:rPr>
          <w:b/>
          <w:i/>
          <w:sz w:val="26"/>
          <w:szCs w:val="26"/>
        </w:rPr>
        <w:lastRenderedPageBreak/>
        <w:t>Количество пользователей</w:t>
      </w:r>
    </w:p>
    <w:p w:rsidR="008B43C5" w:rsidRPr="007B57BF" w:rsidRDefault="008B43C5" w:rsidP="008B43C5">
      <w:pPr>
        <w:spacing w:line="276" w:lineRule="auto"/>
        <w:jc w:val="center"/>
        <w:rPr>
          <w:sz w:val="26"/>
          <w:szCs w:val="26"/>
        </w:rPr>
      </w:pPr>
    </w:p>
    <w:p w:rsidR="008B43C5" w:rsidRPr="007B57BF" w:rsidRDefault="008B43C5" w:rsidP="008B43C5">
      <w:pPr>
        <w:spacing w:line="276" w:lineRule="auto"/>
        <w:jc w:val="center"/>
        <w:rPr>
          <w:sz w:val="26"/>
          <w:szCs w:val="26"/>
        </w:rPr>
      </w:pPr>
      <w:r w:rsidRPr="007B57BF">
        <w:rPr>
          <w:noProof/>
          <w:sz w:val="26"/>
          <w:szCs w:val="26"/>
        </w:rPr>
        <w:drawing>
          <wp:inline distT="0" distB="0" distL="0" distR="0">
            <wp:extent cx="5067300" cy="2066925"/>
            <wp:effectExtent l="19050" t="0" r="19050" b="0"/>
            <wp:docPr id="9" name="Объект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43C5" w:rsidRPr="007B57BF" w:rsidRDefault="008B43C5" w:rsidP="008B43C5">
      <w:pPr>
        <w:tabs>
          <w:tab w:val="center" w:pos="5244"/>
          <w:tab w:val="left" w:pos="8558"/>
        </w:tabs>
        <w:spacing w:line="276" w:lineRule="auto"/>
        <w:ind w:firstLine="567"/>
        <w:rPr>
          <w:b/>
        </w:rPr>
      </w:pPr>
      <w:r w:rsidRPr="007B57BF">
        <w:rPr>
          <w:b/>
        </w:rPr>
        <w:tab/>
      </w:r>
    </w:p>
    <w:p w:rsidR="008B43C5" w:rsidRPr="007438E7" w:rsidRDefault="008B43C5" w:rsidP="008B43C5">
      <w:pPr>
        <w:tabs>
          <w:tab w:val="center" w:pos="5244"/>
          <w:tab w:val="left" w:pos="8558"/>
        </w:tabs>
        <w:spacing w:line="276" w:lineRule="auto"/>
        <w:ind w:firstLine="567"/>
        <w:jc w:val="center"/>
        <w:rPr>
          <w:b/>
          <w:i/>
          <w:sz w:val="26"/>
          <w:szCs w:val="26"/>
        </w:rPr>
      </w:pPr>
      <w:r w:rsidRPr="007B57BF">
        <w:rPr>
          <w:b/>
          <w:i/>
          <w:sz w:val="26"/>
          <w:szCs w:val="26"/>
        </w:rPr>
        <w:t>Количество книговыдачи</w:t>
      </w:r>
    </w:p>
    <w:p w:rsidR="008B43C5" w:rsidRPr="007B57BF" w:rsidRDefault="008B43C5" w:rsidP="008B43C5">
      <w:pPr>
        <w:pStyle w:val="a4"/>
        <w:spacing w:line="276" w:lineRule="auto"/>
        <w:jc w:val="center"/>
        <w:rPr>
          <w:b/>
          <w:sz w:val="26"/>
          <w:szCs w:val="26"/>
        </w:rPr>
      </w:pPr>
      <w:r w:rsidRPr="007B57BF">
        <w:rPr>
          <w:b/>
          <w:noProof/>
          <w:sz w:val="26"/>
          <w:szCs w:val="26"/>
        </w:rPr>
        <w:drawing>
          <wp:inline distT="0" distB="0" distL="0" distR="0">
            <wp:extent cx="4398135" cy="1609860"/>
            <wp:effectExtent l="19050" t="0" r="21465" b="9390"/>
            <wp:docPr id="90" name="Объект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43C5" w:rsidRPr="007B57BF" w:rsidRDefault="008B43C5" w:rsidP="008B43C5">
      <w:pPr>
        <w:pStyle w:val="a4"/>
        <w:spacing w:line="276" w:lineRule="auto"/>
        <w:jc w:val="center"/>
        <w:rPr>
          <w:b/>
          <w:sz w:val="26"/>
          <w:szCs w:val="26"/>
        </w:rPr>
      </w:pPr>
    </w:p>
    <w:p w:rsidR="008B43C5" w:rsidRPr="007438E7" w:rsidRDefault="008B43C5" w:rsidP="008B43C5">
      <w:pPr>
        <w:pStyle w:val="a4"/>
        <w:spacing w:line="276" w:lineRule="auto"/>
        <w:jc w:val="center"/>
        <w:rPr>
          <w:b/>
          <w:i/>
          <w:sz w:val="26"/>
          <w:szCs w:val="26"/>
        </w:rPr>
      </w:pPr>
      <w:r w:rsidRPr="007B57BF">
        <w:rPr>
          <w:b/>
          <w:i/>
          <w:sz w:val="26"/>
          <w:szCs w:val="26"/>
        </w:rPr>
        <w:t>Количество посещений</w:t>
      </w:r>
    </w:p>
    <w:p w:rsidR="008B43C5" w:rsidRPr="007B57BF" w:rsidRDefault="008B43C5" w:rsidP="008B43C5">
      <w:pPr>
        <w:pStyle w:val="a4"/>
        <w:spacing w:line="276" w:lineRule="auto"/>
        <w:jc w:val="center"/>
        <w:rPr>
          <w:b/>
          <w:sz w:val="26"/>
          <w:szCs w:val="26"/>
        </w:rPr>
      </w:pPr>
      <w:r w:rsidRPr="007B57BF">
        <w:rPr>
          <w:b/>
          <w:noProof/>
          <w:sz w:val="26"/>
          <w:szCs w:val="26"/>
        </w:rPr>
        <w:drawing>
          <wp:inline distT="0" distB="0" distL="0" distR="0">
            <wp:extent cx="5070535" cy="2631056"/>
            <wp:effectExtent l="19050" t="0" r="1581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43C5" w:rsidRPr="00287EBD" w:rsidRDefault="00287EBD" w:rsidP="00287EBD">
      <w:pPr>
        <w:tabs>
          <w:tab w:val="left" w:pos="709"/>
        </w:tabs>
        <w:spacing w:line="276" w:lineRule="auto"/>
        <w:ind w:firstLine="709"/>
        <w:jc w:val="both"/>
        <w:rPr>
          <w:b/>
          <w:i/>
          <w:sz w:val="26"/>
          <w:szCs w:val="26"/>
        </w:rPr>
      </w:pPr>
      <w:r w:rsidRPr="00287EBD">
        <w:rPr>
          <w:sz w:val="26"/>
          <w:szCs w:val="26"/>
        </w:rPr>
        <w:t>Библиотеки района выполняют платные услуги в соответствии с интересами пользователей и возможностями библиотеки: «Библиоман», ксерокопирование, услуги интернета. Уровень доходов от уставной деятельности продолжает снижаться. К сожалению, не только выполнение план платных ус</w:t>
      </w:r>
      <w:r>
        <w:rPr>
          <w:sz w:val="26"/>
          <w:szCs w:val="26"/>
        </w:rPr>
        <w:t>луг стало проблемой, но и общее обеспечение населения библиотечными услугами.</w:t>
      </w:r>
      <w:r w:rsidRPr="00287EBD">
        <w:rPr>
          <w:sz w:val="26"/>
          <w:szCs w:val="26"/>
        </w:rPr>
        <w:t xml:space="preserve"> В библиотеках района отсутствует должное комплектование - книжный фонд устарел и пополняется только за счет безвозмездного дара от читателей. В библиотеках нет компьютеров для самостоятельной работы пользователей. Во многих библиотеках нет копировальной техники, а </w:t>
      </w:r>
      <w:proofErr w:type="gramStart"/>
      <w:r w:rsidRPr="00287EBD">
        <w:rPr>
          <w:sz w:val="26"/>
          <w:szCs w:val="26"/>
        </w:rPr>
        <w:t>имеющаяся</w:t>
      </w:r>
      <w:proofErr w:type="gramEnd"/>
      <w:r w:rsidRPr="00287EBD">
        <w:rPr>
          <w:sz w:val="26"/>
          <w:szCs w:val="26"/>
        </w:rPr>
        <w:t xml:space="preserve"> давно устарела. Платные мероприятия  вызывают негативное </w:t>
      </w:r>
      <w:r w:rsidRPr="00287EBD">
        <w:rPr>
          <w:sz w:val="26"/>
          <w:szCs w:val="26"/>
        </w:rPr>
        <w:lastRenderedPageBreak/>
        <w:t>отношение у пользователей, какие бы  формы для проведения не использовали работники. Считаем, что необходима краевая программа подобная «Местному дому культуры» по</w:t>
      </w:r>
      <w:r>
        <w:rPr>
          <w:sz w:val="26"/>
          <w:szCs w:val="26"/>
        </w:rPr>
        <w:t xml:space="preserve"> улучшению материально-технической базы библиотек на принципах </w:t>
      </w:r>
      <w:proofErr w:type="spellStart"/>
      <w:r>
        <w:rPr>
          <w:sz w:val="26"/>
          <w:szCs w:val="26"/>
        </w:rPr>
        <w:t>софинансирования</w:t>
      </w:r>
      <w:proofErr w:type="spellEnd"/>
      <w:r>
        <w:rPr>
          <w:sz w:val="26"/>
          <w:szCs w:val="26"/>
        </w:rPr>
        <w:t>.</w:t>
      </w:r>
    </w:p>
    <w:p w:rsidR="008B43C5" w:rsidRPr="00D9161E" w:rsidRDefault="0078560E" w:rsidP="008B43C5">
      <w:pPr>
        <w:tabs>
          <w:tab w:val="left" w:pos="1080"/>
        </w:tabs>
        <w:spacing w:line="276" w:lineRule="auto"/>
        <w:jc w:val="center"/>
        <w:rPr>
          <w:b/>
          <w:i/>
          <w:sz w:val="28"/>
          <w:szCs w:val="28"/>
        </w:rPr>
      </w:pPr>
      <w:r>
        <w:rPr>
          <w:b/>
          <w:i/>
          <w:sz w:val="28"/>
          <w:szCs w:val="28"/>
        </w:rPr>
        <w:t>Инновационные формы работы</w:t>
      </w:r>
    </w:p>
    <w:p w:rsidR="00A80DEC" w:rsidRPr="00A80DEC" w:rsidRDefault="00287EBD" w:rsidP="00A80DEC">
      <w:pPr>
        <w:spacing w:line="276" w:lineRule="auto"/>
        <w:ind w:firstLine="708"/>
        <w:jc w:val="both"/>
        <w:rPr>
          <w:sz w:val="26"/>
          <w:szCs w:val="26"/>
        </w:rPr>
      </w:pPr>
      <w:r w:rsidRPr="00A80DEC">
        <w:rPr>
          <w:sz w:val="26"/>
          <w:szCs w:val="26"/>
        </w:rPr>
        <w:t xml:space="preserve">Библиотека </w:t>
      </w:r>
      <w:proofErr w:type="spellStart"/>
      <w:r w:rsidRPr="00A80DEC">
        <w:rPr>
          <w:sz w:val="26"/>
          <w:szCs w:val="26"/>
        </w:rPr>
        <w:t>пгт</w:t>
      </w:r>
      <w:proofErr w:type="spellEnd"/>
      <w:r w:rsidRPr="00A80DEC">
        <w:rPr>
          <w:sz w:val="26"/>
          <w:szCs w:val="26"/>
        </w:rPr>
        <w:t xml:space="preserve"> Смоляниново создала: </w:t>
      </w:r>
      <w:proofErr w:type="spellStart"/>
      <w:r w:rsidRPr="00A80DEC">
        <w:rPr>
          <w:sz w:val="26"/>
          <w:szCs w:val="26"/>
        </w:rPr>
        <w:t>медиа</w:t>
      </w:r>
      <w:proofErr w:type="spellEnd"/>
      <w:r w:rsidRPr="00A80DEC">
        <w:rPr>
          <w:sz w:val="26"/>
          <w:szCs w:val="26"/>
        </w:rPr>
        <w:t xml:space="preserve"> – игру «Заповедная Земля Приморья», компьютерные игры «Шкотовский район» и «Человек. Государство.</w:t>
      </w:r>
      <w:r w:rsidR="00A80DEC" w:rsidRPr="00A80DEC">
        <w:rPr>
          <w:sz w:val="26"/>
          <w:szCs w:val="26"/>
        </w:rPr>
        <w:t xml:space="preserve"> Закон»,</w:t>
      </w:r>
      <w:r w:rsidRPr="00A80DEC">
        <w:rPr>
          <w:sz w:val="26"/>
          <w:szCs w:val="26"/>
        </w:rPr>
        <w:t xml:space="preserve"> которые</w:t>
      </w:r>
      <w:r w:rsidR="00A80DEC" w:rsidRPr="00A80DEC">
        <w:rPr>
          <w:sz w:val="26"/>
          <w:szCs w:val="26"/>
        </w:rPr>
        <w:t xml:space="preserve"> используют в своей </w:t>
      </w:r>
      <w:r w:rsidRPr="00A80DEC">
        <w:rPr>
          <w:sz w:val="26"/>
          <w:szCs w:val="26"/>
        </w:rPr>
        <w:t>работе</w:t>
      </w:r>
      <w:r w:rsidR="00A80DEC" w:rsidRPr="00A80DEC">
        <w:rPr>
          <w:sz w:val="26"/>
          <w:szCs w:val="26"/>
        </w:rPr>
        <w:t xml:space="preserve"> </w:t>
      </w:r>
      <w:r w:rsidRPr="00A80DEC">
        <w:rPr>
          <w:sz w:val="26"/>
          <w:szCs w:val="26"/>
        </w:rPr>
        <w:t>библ</w:t>
      </w:r>
      <w:r w:rsidR="00A80DEC" w:rsidRPr="00A80DEC">
        <w:rPr>
          <w:sz w:val="26"/>
          <w:szCs w:val="26"/>
        </w:rPr>
        <w:t>иотекари района</w:t>
      </w:r>
      <w:r w:rsidRPr="00A80DEC">
        <w:rPr>
          <w:sz w:val="26"/>
          <w:szCs w:val="26"/>
        </w:rPr>
        <w:t xml:space="preserve">. </w:t>
      </w:r>
    </w:p>
    <w:p w:rsidR="00287EBD" w:rsidRPr="00A80DEC" w:rsidRDefault="00287EBD" w:rsidP="00A80DEC">
      <w:pPr>
        <w:spacing w:line="276" w:lineRule="auto"/>
        <w:ind w:firstLine="708"/>
        <w:jc w:val="both"/>
        <w:rPr>
          <w:sz w:val="26"/>
          <w:szCs w:val="26"/>
        </w:rPr>
      </w:pPr>
      <w:r w:rsidRPr="00A80DEC">
        <w:rPr>
          <w:sz w:val="26"/>
          <w:szCs w:val="26"/>
        </w:rPr>
        <w:t xml:space="preserve">Анисимовка создала </w:t>
      </w:r>
      <w:proofErr w:type="spellStart"/>
      <w:r w:rsidR="00A80DEC" w:rsidRPr="00A80DEC">
        <w:rPr>
          <w:sz w:val="26"/>
          <w:szCs w:val="26"/>
        </w:rPr>
        <w:t>буктрейлер</w:t>
      </w:r>
      <w:proofErr w:type="spellEnd"/>
      <w:r w:rsidR="00A80DEC" w:rsidRPr="00A80DEC">
        <w:rPr>
          <w:sz w:val="26"/>
          <w:szCs w:val="26"/>
        </w:rPr>
        <w:t xml:space="preserve"> по краеведению </w:t>
      </w:r>
      <w:r w:rsidRPr="00A80DEC">
        <w:rPr>
          <w:sz w:val="26"/>
          <w:szCs w:val="26"/>
        </w:rPr>
        <w:t>«</w:t>
      </w:r>
      <w:r w:rsidR="00A80DEC" w:rsidRPr="00A80DEC">
        <w:rPr>
          <w:sz w:val="26"/>
          <w:szCs w:val="26"/>
        </w:rPr>
        <w:t xml:space="preserve">Край у </w:t>
      </w:r>
      <w:proofErr w:type="gramStart"/>
      <w:r w:rsidRPr="00A80DEC">
        <w:rPr>
          <w:sz w:val="26"/>
          <w:szCs w:val="26"/>
        </w:rPr>
        <w:t>Тихого</w:t>
      </w:r>
      <w:proofErr w:type="gramEnd"/>
      <w:r w:rsidRPr="00A80DEC">
        <w:rPr>
          <w:sz w:val="26"/>
          <w:szCs w:val="26"/>
        </w:rPr>
        <w:t>»</w:t>
      </w:r>
      <w:r w:rsidR="00A80DEC" w:rsidRPr="00A80DEC">
        <w:rPr>
          <w:sz w:val="26"/>
          <w:szCs w:val="26"/>
        </w:rPr>
        <w:t xml:space="preserve">. Видео </w:t>
      </w:r>
      <w:r w:rsidRPr="00A80DEC">
        <w:rPr>
          <w:sz w:val="26"/>
          <w:szCs w:val="26"/>
        </w:rPr>
        <w:t>презе</w:t>
      </w:r>
      <w:r w:rsidR="00A80DEC" w:rsidRPr="00A80DEC">
        <w:rPr>
          <w:sz w:val="26"/>
          <w:szCs w:val="26"/>
        </w:rPr>
        <w:t xml:space="preserve">нтации «Блокадный </w:t>
      </w:r>
      <w:r w:rsidRPr="00A80DEC">
        <w:rPr>
          <w:sz w:val="26"/>
          <w:szCs w:val="26"/>
        </w:rPr>
        <w:t>Лен</w:t>
      </w:r>
      <w:r w:rsidR="00A80DEC" w:rsidRPr="00A80DEC">
        <w:rPr>
          <w:sz w:val="26"/>
          <w:szCs w:val="26"/>
        </w:rPr>
        <w:t xml:space="preserve">инград», «Подвиг на границе». Презентации к юбилеям </w:t>
      </w:r>
      <w:r w:rsidR="00A80DEC">
        <w:rPr>
          <w:sz w:val="26"/>
          <w:szCs w:val="26"/>
        </w:rPr>
        <w:t xml:space="preserve"> писателей</w:t>
      </w:r>
      <w:r w:rsidRPr="00A80DEC">
        <w:rPr>
          <w:sz w:val="26"/>
          <w:szCs w:val="26"/>
        </w:rPr>
        <w:t>.</w:t>
      </w:r>
    </w:p>
    <w:p w:rsidR="00287EBD" w:rsidRPr="00A80DEC" w:rsidRDefault="00287EBD" w:rsidP="00A80DEC">
      <w:pPr>
        <w:spacing w:line="276" w:lineRule="auto"/>
        <w:ind w:firstLine="708"/>
        <w:jc w:val="both"/>
        <w:rPr>
          <w:sz w:val="26"/>
          <w:szCs w:val="26"/>
        </w:rPr>
      </w:pPr>
      <w:r w:rsidRPr="00A80DEC">
        <w:rPr>
          <w:sz w:val="26"/>
          <w:szCs w:val="26"/>
        </w:rPr>
        <w:t xml:space="preserve">В </w:t>
      </w:r>
      <w:r w:rsidR="00A80DEC" w:rsidRPr="00A80DEC">
        <w:rPr>
          <w:sz w:val="26"/>
          <w:szCs w:val="26"/>
        </w:rPr>
        <w:t xml:space="preserve">библиотеках </w:t>
      </w:r>
      <w:r w:rsidRPr="00A80DEC">
        <w:rPr>
          <w:sz w:val="26"/>
          <w:szCs w:val="26"/>
        </w:rPr>
        <w:t>Н</w:t>
      </w:r>
      <w:r w:rsidR="00A80DEC" w:rsidRPr="00A80DEC">
        <w:rPr>
          <w:sz w:val="26"/>
          <w:szCs w:val="26"/>
        </w:rPr>
        <w:t xml:space="preserve">овонежино, Стеклянуха, </w:t>
      </w:r>
      <w:r w:rsidRPr="00A80DEC">
        <w:rPr>
          <w:sz w:val="26"/>
          <w:szCs w:val="26"/>
        </w:rPr>
        <w:t>продолжают работ</w:t>
      </w:r>
      <w:r w:rsidR="00A80DEC" w:rsidRPr="00A80DEC">
        <w:rPr>
          <w:sz w:val="26"/>
          <w:szCs w:val="26"/>
        </w:rPr>
        <w:t xml:space="preserve">у видео </w:t>
      </w:r>
      <w:r w:rsidRPr="00A80DEC">
        <w:rPr>
          <w:sz w:val="26"/>
          <w:szCs w:val="26"/>
        </w:rPr>
        <w:t>салон</w:t>
      </w:r>
      <w:r w:rsidR="00A80DEC" w:rsidRPr="00A80DEC">
        <w:rPr>
          <w:sz w:val="26"/>
          <w:szCs w:val="26"/>
        </w:rPr>
        <w:t>ы «</w:t>
      </w:r>
      <w:proofErr w:type="spellStart"/>
      <w:r w:rsidR="00A80DEC" w:rsidRPr="00A80DEC">
        <w:rPr>
          <w:sz w:val="26"/>
          <w:szCs w:val="26"/>
        </w:rPr>
        <w:t>Смотрелки</w:t>
      </w:r>
      <w:proofErr w:type="spellEnd"/>
      <w:r w:rsidRPr="00A80DEC">
        <w:rPr>
          <w:sz w:val="26"/>
          <w:szCs w:val="26"/>
        </w:rPr>
        <w:t xml:space="preserve"> и читалки</w:t>
      </w:r>
      <w:r w:rsidR="00A80DEC" w:rsidRPr="00A80DEC">
        <w:rPr>
          <w:sz w:val="26"/>
          <w:szCs w:val="26"/>
        </w:rPr>
        <w:t xml:space="preserve">». Из </w:t>
      </w:r>
      <w:r w:rsidRPr="00A80DEC">
        <w:rPr>
          <w:sz w:val="26"/>
          <w:szCs w:val="26"/>
        </w:rPr>
        <w:t>зри</w:t>
      </w:r>
      <w:r w:rsidR="00A80DEC" w:rsidRPr="00A80DEC">
        <w:rPr>
          <w:sz w:val="26"/>
          <w:szCs w:val="26"/>
        </w:rPr>
        <w:t xml:space="preserve">тельного </w:t>
      </w:r>
      <w:r w:rsidRPr="00A80DEC">
        <w:rPr>
          <w:sz w:val="26"/>
          <w:szCs w:val="26"/>
        </w:rPr>
        <w:t xml:space="preserve">зала – в </w:t>
      </w:r>
      <w:proofErr w:type="gramStart"/>
      <w:r w:rsidR="00A80DEC" w:rsidRPr="00A80DEC">
        <w:rPr>
          <w:sz w:val="26"/>
          <w:szCs w:val="26"/>
        </w:rPr>
        <w:t>читальный</w:t>
      </w:r>
      <w:proofErr w:type="gramEnd"/>
      <w:r w:rsidR="00A80DEC" w:rsidRPr="00A80DEC">
        <w:rPr>
          <w:sz w:val="26"/>
          <w:szCs w:val="26"/>
        </w:rPr>
        <w:t>!</w:t>
      </w:r>
      <w:r w:rsidRPr="00A80DEC">
        <w:rPr>
          <w:sz w:val="26"/>
          <w:szCs w:val="26"/>
        </w:rPr>
        <w:t xml:space="preserve"> </w:t>
      </w:r>
      <w:proofErr w:type="gramStart"/>
      <w:r w:rsidR="00A80DEC" w:rsidRPr="00A80DEC">
        <w:rPr>
          <w:sz w:val="26"/>
          <w:szCs w:val="26"/>
        </w:rPr>
        <w:t xml:space="preserve">В библиотеке </w:t>
      </w:r>
      <w:r w:rsidRPr="00A80DEC">
        <w:rPr>
          <w:sz w:val="26"/>
          <w:szCs w:val="26"/>
        </w:rPr>
        <w:t>Подъяпольска</w:t>
      </w:r>
      <w:r w:rsidR="00A80DEC" w:rsidRPr="00A80DEC">
        <w:rPr>
          <w:sz w:val="26"/>
          <w:szCs w:val="26"/>
        </w:rPr>
        <w:t xml:space="preserve"> – </w:t>
      </w:r>
      <w:proofErr w:type="spellStart"/>
      <w:r w:rsidR="00A80DEC" w:rsidRPr="00A80DEC">
        <w:rPr>
          <w:sz w:val="26"/>
          <w:szCs w:val="26"/>
        </w:rPr>
        <w:t>библионочь</w:t>
      </w:r>
      <w:proofErr w:type="spellEnd"/>
      <w:r w:rsidR="00A80DEC" w:rsidRPr="00A80DEC">
        <w:rPr>
          <w:sz w:val="26"/>
          <w:szCs w:val="26"/>
        </w:rPr>
        <w:t xml:space="preserve"> «Волшебный </w:t>
      </w:r>
      <w:r w:rsidRPr="00A80DEC">
        <w:rPr>
          <w:sz w:val="26"/>
          <w:szCs w:val="26"/>
        </w:rPr>
        <w:t xml:space="preserve">цветок» </w:t>
      </w:r>
      <w:r w:rsidR="00A80DEC" w:rsidRPr="00A80DEC">
        <w:rPr>
          <w:sz w:val="26"/>
          <w:szCs w:val="26"/>
        </w:rPr>
        <w:t xml:space="preserve">(по творчеству Аксакова С.Т. «Аленький цветочек» Читаем и </w:t>
      </w:r>
      <w:r w:rsidRPr="00A80DEC">
        <w:rPr>
          <w:sz w:val="26"/>
          <w:szCs w:val="26"/>
        </w:rPr>
        <w:t>играем!</w:t>
      </w:r>
      <w:proofErr w:type="gramEnd"/>
      <w:r w:rsidR="00A80DEC" w:rsidRPr="00A80DEC">
        <w:rPr>
          <w:sz w:val="26"/>
          <w:szCs w:val="26"/>
        </w:rPr>
        <w:t xml:space="preserve"> </w:t>
      </w:r>
      <w:r w:rsidRPr="00A80DEC">
        <w:rPr>
          <w:sz w:val="26"/>
          <w:szCs w:val="26"/>
        </w:rPr>
        <w:t xml:space="preserve">(МПБ), </w:t>
      </w:r>
      <w:r w:rsidR="00A80DEC" w:rsidRPr="00A80DEC">
        <w:rPr>
          <w:sz w:val="26"/>
          <w:szCs w:val="26"/>
        </w:rPr>
        <w:t>Литературные</w:t>
      </w:r>
      <w:r w:rsidRPr="00A80DEC">
        <w:rPr>
          <w:sz w:val="26"/>
          <w:szCs w:val="26"/>
        </w:rPr>
        <w:t xml:space="preserve"> скамейки</w:t>
      </w:r>
      <w:r w:rsidR="00A80DEC" w:rsidRPr="00A80DEC">
        <w:rPr>
          <w:sz w:val="26"/>
          <w:szCs w:val="26"/>
        </w:rPr>
        <w:t xml:space="preserve"> (МПБ, </w:t>
      </w:r>
      <w:r w:rsidRPr="00A80DEC">
        <w:rPr>
          <w:sz w:val="26"/>
          <w:szCs w:val="26"/>
        </w:rPr>
        <w:t>Романовка, Стеклянуха)</w:t>
      </w:r>
      <w:r w:rsidR="00A80DEC" w:rsidRPr="00A80DEC">
        <w:rPr>
          <w:sz w:val="26"/>
          <w:szCs w:val="26"/>
        </w:rPr>
        <w:t xml:space="preserve">, </w:t>
      </w:r>
      <w:proofErr w:type="spellStart"/>
      <w:r w:rsidR="00A80DEC" w:rsidRPr="00A80DEC">
        <w:rPr>
          <w:sz w:val="26"/>
          <w:szCs w:val="26"/>
        </w:rPr>
        <w:t>квест</w:t>
      </w:r>
      <w:proofErr w:type="spellEnd"/>
      <w:r w:rsidR="00A80DEC" w:rsidRPr="00A80DEC">
        <w:rPr>
          <w:sz w:val="26"/>
          <w:szCs w:val="26"/>
        </w:rPr>
        <w:t xml:space="preserve"> (Подъяпольское, Романовка,</w:t>
      </w:r>
      <w:r w:rsidRPr="00A80DEC">
        <w:rPr>
          <w:sz w:val="26"/>
          <w:szCs w:val="26"/>
        </w:rPr>
        <w:t xml:space="preserve"> </w:t>
      </w:r>
      <w:r w:rsidR="00A80DEC" w:rsidRPr="00A80DEC">
        <w:rPr>
          <w:sz w:val="26"/>
          <w:szCs w:val="26"/>
        </w:rPr>
        <w:t>Речица, МПБ, Стеклянуха, Анисимовка).</w:t>
      </w:r>
    </w:p>
    <w:p w:rsidR="00287EBD" w:rsidRPr="005509D3" w:rsidRDefault="00A80DEC" w:rsidP="00A80DEC">
      <w:pPr>
        <w:spacing w:line="276" w:lineRule="auto"/>
        <w:ind w:firstLine="708"/>
        <w:jc w:val="both"/>
        <w:rPr>
          <w:sz w:val="26"/>
          <w:szCs w:val="26"/>
        </w:rPr>
      </w:pPr>
      <w:r w:rsidRPr="00A80DEC">
        <w:rPr>
          <w:sz w:val="26"/>
          <w:szCs w:val="26"/>
        </w:rPr>
        <w:t xml:space="preserve">18 </w:t>
      </w:r>
      <w:r>
        <w:rPr>
          <w:sz w:val="26"/>
          <w:szCs w:val="26"/>
        </w:rPr>
        <w:t xml:space="preserve">марта </w:t>
      </w:r>
      <w:r w:rsidR="00287EBD" w:rsidRPr="00A80DEC">
        <w:rPr>
          <w:sz w:val="26"/>
          <w:szCs w:val="26"/>
        </w:rPr>
        <w:t>2018</w:t>
      </w:r>
      <w:r w:rsidR="00287EBD" w:rsidRPr="00A80DEC">
        <w:rPr>
          <w:b/>
          <w:sz w:val="26"/>
          <w:szCs w:val="26"/>
        </w:rPr>
        <w:t xml:space="preserve"> </w:t>
      </w:r>
      <w:r w:rsidR="00287EBD" w:rsidRPr="00A80DEC">
        <w:rPr>
          <w:sz w:val="26"/>
          <w:szCs w:val="26"/>
        </w:rPr>
        <w:t xml:space="preserve">прошла </w:t>
      </w:r>
      <w:r w:rsidRPr="00A80DEC">
        <w:rPr>
          <w:sz w:val="26"/>
          <w:szCs w:val="26"/>
        </w:rPr>
        <w:t xml:space="preserve"> важнейшая </w:t>
      </w:r>
      <w:r>
        <w:rPr>
          <w:sz w:val="26"/>
          <w:szCs w:val="26"/>
        </w:rPr>
        <w:t xml:space="preserve">избирательная кампания </w:t>
      </w:r>
      <w:r w:rsidR="00287EBD" w:rsidRPr="00A80DEC">
        <w:rPr>
          <w:sz w:val="26"/>
          <w:szCs w:val="26"/>
        </w:rPr>
        <w:t>- выборы Президента</w:t>
      </w:r>
      <w:r w:rsidRPr="00A80DEC">
        <w:rPr>
          <w:sz w:val="26"/>
          <w:szCs w:val="26"/>
        </w:rPr>
        <w:t xml:space="preserve"> РФ. </w:t>
      </w:r>
      <w:r>
        <w:rPr>
          <w:sz w:val="26"/>
          <w:szCs w:val="26"/>
        </w:rPr>
        <w:t xml:space="preserve">Задача библиотек была донести до </w:t>
      </w:r>
      <w:r w:rsidR="00287EBD" w:rsidRPr="00A80DEC">
        <w:rPr>
          <w:sz w:val="26"/>
          <w:szCs w:val="26"/>
        </w:rPr>
        <w:t>пользователей информацию</w:t>
      </w:r>
      <w:r w:rsidRPr="00A80DEC">
        <w:rPr>
          <w:sz w:val="26"/>
          <w:szCs w:val="26"/>
        </w:rPr>
        <w:t xml:space="preserve"> </w:t>
      </w:r>
      <w:r>
        <w:rPr>
          <w:sz w:val="26"/>
          <w:szCs w:val="26"/>
        </w:rPr>
        <w:t xml:space="preserve">о правах человека, демократии,  политических </w:t>
      </w:r>
      <w:r w:rsidR="00287EBD" w:rsidRPr="00A80DEC">
        <w:rPr>
          <w:sz w:val="26"/>
          <w:szCs w:val="26"/>
        </w:rPr>
        <w:t xml:space="preserve">системах, </w:t>
      </w:r>
      <w:r>
        <w:rPr>
          <w:sz w:val="26"/>
          <w:szCs w:val="26"/>
        </w:rPr>
        <w:t xml:space="preserve">местном </w:t>
      </w:r>
      <w:r w:rsidR="00287EBD" w:rsidRPr="00A80DEC">
        <w:rPr>
          <w:sz w:val="26"/>
          <w:szCs w:val="26"/>
        </w:rPr>
        <w:t xml:space="preserve"> сам</w:t>
      </w:r>
      <w:r>
        <w:rPr>
          <w:sz w:val="26"/>
          <w:szCs w:val="26"/>
        </w:rPr>
        <w:t xml:space="preserve">оуправлении, избирательном </w:t>
      </w:r>
      <w:r w:rsidR="00287EBD" w:rsidRPr="00A80DEC">
        <w:rPr>
          <w:sz w:val="26"/>
          <w:szCs w:val="26"/>
        </w:rPr>
        <w:t xml:space="preserve">праве. </w:t>
      </w:r>
      <w:r>
        <w:rPr>
          <w:sz w:val="26"/>
          <w:szCs w:val="26"/>
        </w:rPr>
        <w:t xml:space="preserve">Библиотеки района проводили разнообразные  мероприятия по привлечению внимания к теме выборов: </w:t>
      </w:r>
      <w:r w:rsidR="00287EBD" w:rsidRPr="00A80DEC">
        <w:rPr>
          <w:sz w:val="26"/>
          <w:szCs w:val="26"/>
        </w:rPr>
        <w:t>оформ</w:t>
      </w:r>
      <w:r>
        <w:rPr>
          <w:sz w:val="26"/>
          <w:szCs w:val="26"/>
        </w:rPr>
        <w:t xml:space="preserve">лялись </w:t>
      </w:r>
      <w:r w:rsidR="005509D3">
        <w:rPr>
          <w:sz w:val="26"/>
          <w:szCs w:val="26"/>
        </w:rPr>
        <w:t xml:space="preserve">Уголки </w:t>
      </w:r>
      <w:r w:rsidR="00287EBD" w:rsidRPr="00A80DEC">
        <w:rPr>
          <w:sz w:val="26"/>
          <w:szCs w:val="26"/>
        </w:rPr>
        <w:t>избирател</w:t>
      </w:r>
      <w:r>
        <w:rPr>
          <w:sz w:val="26"/>
          <w:szCs w:val="26"/>
        </w:rPr>
        <w:t>ей</w:t>
      </w:r>
      <w:r w:rsidR="005509D3">
        <w:rPr>
          <w:sz w:val="26"/>
          <w:szCs w:val="26"/>
        </w:rPr>
        <w:t xml:space="preserve"> </w:t>
      </w:r>
      <w:r w:rsidRPr="00A80DEC">
        <w:rPr>
          <w:sz w:val="26"/>
          <w:szCs w:val="26"/>
        </w:rPr>
        <w:t xml:space="preserve">«Читай. Думай. </w:t>
      </w:r>
      <w:r w:rsidR="00287EBD" w:rsidRPr="00A80DEC">
        <w:rPr>
          <w:sz w:val="26"/>
          <w:szCs w:val="26"/>
        </w:rPr>
        <w:t>Выбирай»,</w:t>
      </w:r>
      <w:r w:rsidRPr="00A80DEC">
        <w:rPr>
          <w:sz w:val="26"/>
          <w:szCs w:val="26"/>
        </w:rPr>
        <w:t xml:space="preserve"> </w:t>
      </w:r>
      <w:r>
        <w:rPr>
          <w:sz w:val="26"/>
          <w:szCs w:val="26"/>
        </w:rPr>
        <w:t>информационные стенды,</w:t>
      </w:r>
      <w:r w:rsidR="005509D3">
        <w:rPr>
          <w:sz w:val="26"/>
          <w:szCs w:val="26"/>
        </w:rPr>
        <w:t xml:space="preserve"> работали </w:t>
      </w:r>
      <w:r>
        <w:rPr>
          <w:sz w:val="26"/>
          <w:szCs w:val="26"/>
        </w:rPr>
        <w:t xml:space="preserve">книжные </w:t>
      </w:r>
      <w:r w:rsidR="00287EBD" w:rsidRPr="00A80DEC">
        <w:rPr>
          <w:sz w:val="26"/>
          <w:szCs w:val="26"/>
        </w:rPr>
        <w:t>выставки</w:t>
      </w:r>
      <w:r>
        <w:rPr>
          <w:sz w:val="26"/>
          <w:szCs w:val="26"/>
        </w:rPr>
        <w:t xml:space="preserve">. Проводились беседы, электронные </w:t>
      </w:r>
      <w:r w:rsidR="00287EBD" w:rsidRPr="00A80DEC">
        <w:rPr>
          <w:sz w:val="26"/>
          <w:szCs w:val="26"/>
        </w:rPr>
        <w:t>презентации</w:t>
      </w:r>
      <w:r w:rsidRPr="005509D3">
        <w:rPr>
          <w:sz w:val="26"/>
          <w:szCs w:val="26"/>
        </w:rPr>
        <w:t xml:space="preserve">: </w:t>
      </w:r>
      <w:r w:rsidR="005509D3">
        <w:rPr>
          <w:sz w:val="26"/>
          <w:szCs w:val="26"/>
        </w:rPr>
        <w:t xml:space="preserve">«Большая страна </w:t>
      </w:r>
      <w:r w:rsidR="00287EBD" w:rsidRPr="005509D3">
        <w:rPr>
          <w:sz w:val="26"/>
          <w:szCs w:val="26"/>
        </w:rPr>
        <w:t>выбирает»</w:t>
      </w:r>
      <w:r w:rsidR="00287EBD" w:rsidRPr="00A80DEC">
        <w:rPr>
          <w:sz w:val="26"/>
          <w:szCs w:val="26"/>
        </w:rPr>
        <w:t xml:space="preserve"> </w:t>
      </w:r>
      <w:r w:rsidR="005509D3">
        <w:rPr>
          <w:sz w:val="26"/>
          <w:szCs w:val="26"/>
        </w:rPr>
        <w:t xml:space="preserve">(Штыково, </w:t>
      </w:r>
      <w:r w:rsidR="00287EBD" w:rsidRPr="00A80DEC">
        <w:rPr>
          <w:sz w:val="26"/>
          <w:szCs w:val="26"/>
        </w:rPr>
        <w:t xml:space="preserve">Романовка), </w:t>
      </w:r>
      <w:r w:rsidR="005509D3" w:rsidRPr="005509D3">
        <w:rPr>
          <w:sz w:val="26"/>
          <w:szCs w:val="26"/>
        </w:rPr>
        <w:t xml:space="preserve">«Я гражданин </w:t>
      </w:r>
      <w:r w:rsidR="00287EBD" w:rsidRPr="005509D3">
        <w:rPr>
          <w:sz w:val="26"/>
          <w:szCs w:val="26"/>
        </w:rPr>
        <w:t>России</w:t>
      </w:r>
      <w:r w:rsidR="005509D3" w:rsidRPr="005509D3">
        <w:rPr>
          <w:sz w:val="26"/>
          <w:szCs w:val="26"/>
        </w:rPr>
        <w:t>»</w:t>
      </w:r>
      <w:r w:rsidR="00287EBD" w:rsidRPr="005509D3">
        <w:rPr>
          <w:sz w:val="26"/>
          <w:szCs w:val="26"/>
        </w:rPr>
        <w:t xml:space="preserve"> (</w:t>
      </w:r>
      <w:r w:rsidR="005509D3" w:rsidRPr="005509D3">
        <w:rPr>
          <w:sz w:val="26"/>
          <w:szCs w:val="26"/>
        </w:rPr>
        <w:t xml:space="preserve">Стеклянуха, </w:t>
      </w:r>
      <w:r w:rsidR="00287EBD" w:rsidRPr="005509D3">
        <w:rPr>
          <w:sz w:val="26"/>
          <w:szCs w:val="26"/>
        </w:rPr>
        <w:t>Подъяпольск</w:t>
      </w:r>
      <w:r w:rsidR="005509D3" w:rsidRPr="005509D3">
        <w:rPr>
          <w:sz w:val="26"/>
          <w:szCs w:val="26"/>
        </w:rPr>
        <w:t xml:space="preserve">ое, МПБ, </w:t>
      </w:r>
      <w:proofErr w:type="gramStart"/>
      <w:r w:rsidR="005509D3" w:rsidRPr="005509D3">
        <w:rPr>
          <w:sz w:val="26"/>
          <w:szCs w:val="26"/>
        </w:rPr>
        <w:t>Центральное</w:t>
      </w:r>
      <w:proofErr w:type="gramEnd"/>
      <w:r w:rsidR="005509D3" w:rsidRPr="005509D3">
        <w:rPr>
          <w:sz w:val="26"/>
          <w:szCs w:val="26"/>
        </w:rPr>
        <w:t xml:space="preserve">), компьютерная игра </w:t>
      </w:r>
      <w:r w:rsidR="00287EBD" w:rsidRPr="005509D3">
        <w:rPr>
          <w:sz w:val="26"/>
          <w:szCs w:val="26"/>
        </w:rPr>
        <w:t>«</w:t>
      </w:r>
      <w:r w:rsidR="005509D3" w:rsidRPr="005509D3">
        <w:rPr>
          <w:sz w:val="26"/>
          <w:szCs w:val="26"/>
        </w:rPr>
        <w:t xml:space="preserve">Человек. Государство. </w:t>
      </w:r>
      <w:r w:rsidR="00287EBD" w:rsidRPr="005509D3">
        <w:rPr>
          <w:sz w:val="26"/>
          <w:szCs w:val="26"/>
        </w:rPr>
        <w:t xml:space="preserve">Закон» (Смоляниново). </w:t>
      </w:r>
    </w:p>
    <w:p w:rsidR="00287EBD" w:rsidRDefault="005509D3" w:rsidP="005509D3">
      <w:pPr>
        <w:spacing w:line="276" w:lineRule="auto"/>
        <w:ind w:firstLine="708"/>
        <w:jc w:val="both"/>
        <w:rPr>
          <w:sz w:val="26"/>
          <w:szCs w:val="26"/>
        </w:rPr>
      </w:pPr>
      <w:r w:rsidRPr="0030022C">
        <w:rPr>
          <w:sz w:val="26"/>
          <w:szCs w:val="26"/>
        </w:rPr>
        <w:t xml:space="preserve">В год 80 – </w:t>
      </w:r>
      <w:proofErr w:type="spellStart"/>
      <w:r w:rsidRPr="0030022C">
        <w:rPr>
          <w:sz w:val="26"/>
          <w:szCs w:val="26"/>
        </w:rPr>
        <w:t>летия</w:t>
      </w:r>
      <w:proofErr w:type="spellEnd"/>
      <w:r w:rsidRPr="0030022C">
        <w:rPr>
          <w:sz w:val="26"/>
          <w:szCs w:val="26"/>
        </w:rPr>
        <w:t xml:space="preserve"> </w:t>
      </w:r>
      <w:r w:rsidR="0030022C" w:rsidRPr="0030022C">
        <w:rPr>
          <w:sz w:val="26"/>
          <w:szCs w:val="26"/>
        </w:rPr>
        <w:t>Приморского</w:t>
      </w:r>
      <w:r w:rsidRPr="0030022C">
        <w:rPr>
          <w:sz w:val="26"/>
          <w:szCs w:val="26"/>
        </w:rPr>
        <w:t xml:space="preserve"> края</w:t>
      </w:r>
      <w:r w:rsidR="00287EBD" w:rsidRPr="0030022C">
        <w:rPr>
          <w:b/>
          <w:sz w:val="26"/>
          <w:szCs w:val="26"/>
        </w:rPr>
        <w:t xml:space="preserve"> </w:t>
      </w:r>
      <w:r w:rsidRPr="0030022C">
        <w:rPr>
          <w:sz w:val="26"/>
          <w:szCs w:val="26"/>
        </w:rPr>
        <w:t xml:space="preserve">большое внимание уделялось </w:t>
      </w:r>
      <w:r w:rsidR="00287EBD" w:rsidRPr="0030022C">
        <w:rPr>
          <w:sz w:val="26"/>
          <w:szCs w:val="26"/>
        </w:rPr>
        <w:t xml:space="preserve">краеведческому просвещению. </w:t>
      </w:r>
      <w:r w:rsidRPr="0030022C">
        <w:rPr>
          <w:sz w:val="26"/>
          <w:szCs w:val="26"/>
        </w:rPr>
        <w:t>Деятельность</w:t>
      </w:r>
      <w:r w:rsidR="00287EBD" w:rsidRPr="0030022C">
        <w:rPr>
          <w:sz w:val="26"/>
          <w:szCs w:val="26"/>
        </w:rPr>
        <w:t xml:space="preserve"> </w:t>
      </w:r>
      <w:r w:rsidRPr="0030022C">
        <w:rPr>
          <w:sz w:val="26"/>
          <w:szCs w:val="26"/>
        </w:rPr>
        <w:t>библиотек была направлена на то, ч</w:t>
      </w:r>
      <w:r w:rsidR="00287EBD" w:rsidRPr="0030022C">
        <w:rPr>
          <w:sz w:val="26"/>
          <w:szCs w:val="26"/>
        </w:rPr>
        <w:t>тобы</w:t>
      </w:r>
      <w:r w:rsidRPr="0030022C">
        <w:rPr>
          <w:sz w:val="26"/>
          <w:szCs w:val="26"/>
        </w:rPr>
        <w:t xml:space="preserve"> наши </w:t>
      </w:r>
      <w:r w:rsidR="00287EBD" w:rsidRPr="0030022C">
        <w:rPr>
          <w:sz w:val="26"/>
          <w:szCs w:val="26"/>
        </w:rPr>
        <w:t>кр</w:t>
      </w:r>
      <w:r w:rsidRPr="0030022C">
        <w:rPr>
          <w:sz w:val="26"/>
          <w:szCs w:val="26"/>
        </w:rPr>
        <w:t xml:space="preserve">аеведческие ресурсы были доступны населению. Работали стенды, книжно – иллюстративные экспозиции, </w:t>
      </w:r>
      <w:r w:rsidR="00287EBD" w:rsidRPr="0030022C">
        <w:rPr>
          <w:sz w:val="26"/>
          <w:szCs w:val="26"/>
        </w:rPr>
        <w:t>выставки.</w:t>
      </w:r>
      <w:r w:rsidRPr="0030022C">
        <w:rPr>
          <w:sz w:val="26"/>
          <w:szCs w:val="26"/>
        </w:rPr>
        <w:t xml:space="preserve"> </w:t>
      </w:r>
      <w:proofErr w:type="gramStart"/>
      <w:r w:rsidRPr="0030022C">
        <w:rPr>
          <w:sz w:val="26"/>
          <w:szCs w:val="26"/>
        </w:rPr>
        <w:t xml:space="preserve">Мероприятия по краеведению сопровождались видео презентациями: </w:t>
      </w:r>
      <w:proofErr w:type="spellStart"/>
      <w:r w:rsidRPr="0030022C">
        <w:rPr>
          <w:sz w:val="26"/>
          <w:szCs w:val="26"/>
        </w:rPr>
        <w:t>видеолекторий</w:t>
      </w:r>
      <w:proofErr w:type="spellEnd"/>
      <w:r w:rsidRPr="0030022C">
        <w:rPr>
          <w:sz w:val="26"/>
          <w:szCs w:val="26"/>
        </w:rPr>
        <w:t xml:space="preserve"> «Водопады </w:t>
      </w:r>
      <w:r w:rsidR="00287EBD" w:rsidRPr="0030022C">
        <w:rPr>
          <w:sz w:val="26"/>
          <w:szCs w:val="26"/>
        </w:rPr>
        <w:t>Приморья</w:t>
      </w:r>
      <w:r w:rsidRPr="0030022C">
        <w:rPr>
          <w:sz w:val="26"/>
          <w:szCs w:val="26"/>
        </w:rPr>
        <w:t>» (Новонежино, Смоляниново, Шкотово),</w:t>
      </w:r>
      <w:r w:rsidR="00287EBD" w:rsidRPr="0030022C">
        <w:rPr>
          <w:sz w:val="26"/>
          <w:szCs w:val="26"/>
        </w:rPr>
        <w:t xml:space="preserve"> викторина – путешествие </w:t>
      </w:r>
      <w:r w:rsidRPr="0030022C">
        <w:rPr>
          <w:sz w:val="26"/>
          <w:szCs w:val="26"/>
        </w:rPr>
        <w:t xml:space="preserve">«Край </w:t>
      </w:r>
      <w:r w:rsidR="00287EBD" w:rsidRPr="0030022C">
        <w:rPr>
          <w:sz w:val="26"/>
          <w:szCs w:val="26"/>
        </w:rPr>
        <w:t>родной»</w:t>
      </w:r>
      <w:r w:rsidRPr="0030022C">
        <w:rPr>
          <w:sz w:val="26"/>
          <w:szCs w:val="26"/>
        </w:rPr>
        <w:t xml:space="preserve"> (МПБ, Центральное, Новонежино,</w:t>
      </w:r>
      <w:r w:rsidR="00287EBD" w:rsidRPr="0030022C">
        <w:rPr>
          <w:sz w:val="26"/>
          <w:szCs w:val="26"/>
        </w:rPr>
        <w:t xml:space="preserve"> Стеклянуха),</w:t>
      </w:r>
      <w:r w:rsidRPr="0030022C">
        <w:rPr>
          <w:sz w:val="26"/>
          <w:szCs w:val="26"/>
        </w:rPr>
        <w:t xml:space="preserve"> одноимённая </w:t>
      </w:r>
      <w:r w:rsidR="00287EBD" w:rsidRPr="0030022C">
        <w:rPr>
          <w:sz w:val="26"/>
          <w:szCs w:val="26"/>
        </w:rPr>
        <w:t xml:space="preserve"> игровая программа </w:t>
      </w:r>
      <w:r w:rsidRPr="0030022C">
        <w:rPr>
          <w:sz w:val="26"/>
          <w:szCs w:val="26"/>
        </w:rPr>
        <w:t xml:space="preserve">(Штыково, </w:t>
      </w:r>
      <w:r w:rsidR="00287EBD" w:rsidRPr="0030022C">
        <w:rPr>
          <w:sz w:val="26"/>
          <w:szCs w:val="26"/>
        </w:rPr>
        <w:t xml:space="preserve">Романовка), </w:t>
      </w:r>
      <w:proofErr w:type="spellStart"/>
      <w:r w:rsidR="00287EBD" w:rsidRPr="0030022C">
        <w:rPr>
          <w:sz w:val="26"/>
          <w:szCs w:val="26"/>
        </w:rPr>
        <w:t>квест</w:t>
      </w:r>
      <w:proofErr w:type="spellEnd"/>
      <w:r w:rsidR="00287EBD" w:rsidRPr="0030022C">
        <w:rPr>
          <w:sz w:val="26"/>
          <w:szCs w:val="26"/>
        </w:rPr>
        <w:t xml:space="preserve"> «</w:t>
      </w:r>
      <w:r w:rsidRPr="0030022C">
        <w:rPr>
          <w:sz w:val="26"/>
          <w:szCs w:val="26"/>
        </w:rPr>
        <w:t xml:space="preserve">Край у </w:t>
      </w:r>
      <w:r w:rsidR="00287EBD" w:rsidRPr="0030022C">
        <w:rPr>
          <w:sz w:val="26"/>
          <w:szCs w:val="26"/>
        </w:rPr>
        <w:t xml:space="preserve">Тихого» </w:t>
      </w:r>
      <w:r w:rsidRPr="0030022C">
        <w:rPr>
          <w:sz w:val="26"/>
          <w:szCs w:val="26"/>
        </w:rPr>
        <w:t>(МПБ, Анисимовка, Романовка, Подъяпольск</w:t>
      </w:r>
      <w:r w:rsidR="0030022C" w:rsidRPr="0030022C">
        <w:rPr>
          <w:sz w:val="26"/>
          <w:szCs w:val="26"/>
        </w:rPr>
        <w:t>ое</w:t>
      </w:r>
      <w:r w:rsidRPr="0030022C">
        <w:rPr>
          <w:sz w:val="26"/>
          <w:szCs w:val="26"/>
        </w:rPr>
        <w:t xml:space="preserve">), </w:t>
      </w:r>
      <w:proofErr w:type="spellStart"/>
      <w:r w:rsidRPr="0030022C">
        <w:rPr>
          <w:sz w:val="26"/>
          <w:szCs w:val="26"/>
        </w:rPr>
        <w:t>медиабеседа</w:t>
      </w:r>
      <w:proofErr w:type="spellEnd"/>
      <w:r w:rsidRPr="0030022C">
        <w:rPr>
          <w:sz w:val="26"/>
          <w:szCs w:val="26"/>
        </w:rPr>
        <w:t xml:space="preserve"> </w:t>
      </w:r>
      <w:r w:rsidR="00287EBD" w:rsidRPr="0030022C">
        <w:rPr>
          <w:sz w:val="26"/>
          <w:szCs w:val="26"/>
        </w:rPr>
        <w:t>«История</w:t>
      </w:r>
      <w:r w:rsidRPr="0030022C">
        <w:rPr>
          <w:b/>
          <w:sz w:val="26"/>
          <w:szCs w:val="26"/>
        </w:rPr>
        <w:t xml:space="preserve"> </w:t>
      </w:r>
      <w:r w:rsidRPr="0030022C">
        <w:rPr>
          <w:sz w:val="26"/>
          <w:szCs w:val="26"/>
        </w:rPr>
        <w:t xml:space="preserve">Владивостока отражённая в </w:t>
      </w:r>
      <w:r w:rsidR="00287EBD" w:rsidRPr="0030022C">
        <w:rPr>
          <w:sz w:val="26"/>
          <w:szCs w:val="26"/>
        </w:rPr>
        <w:t>моде»</w:t>
      </w:r>
      <w:r w:rsidRPr="0030022C">
        <w:rPr>
          <w:sz w:val="26"/>
          <w:szCs w:val="26"/>
        </w:rPr>
        <w:t xml:space="preserve"> (Смоляниново,</w:t>
      </w:r>
      <w:r w:rsidR="0030022C" w:rsidRPr="0030022C">
        <w:rPr>
          <w:sz w:val="26"/>
          <w:szCs w:val="26"/>
        </w:rPr>
        <w:t xml:space="preserve"> </w:t>
      </w:r>
      <w:r w:rsidR="00287EBD" w:rsidRPr="0030022C">
        <w:rPr>
          <w:sz w:val="26"/>
          <w:szCs w:val="26"/>
        </w:rPr>
        <w:t xml:space="preserve">Шкотово, </w:t>
      </w:r>
      <w:r w:rsidRPr="0030022C">
        <w:rPr>
          <w:sz w:val="26"/>
          <w:szCs w:val="26"/>
        </w:rPr>
        <w:t>Подъяпольск</w:t>
      </w:r>
      <w:r w:rsidR="0030022C" w:rsidRPr="0030022C">
        <w:rPr>
          <w:sz w:val="26"/>
          <w:szCs w:val="26"/>
        </w:rPr>
        <w:t>ое</w:t>
      </w:r>
      <w:r w:rsidRPr="0030022C">
        <w:rPr>
          <w:sz w:val="26"/>
          <w:szCs w:val="26"/>
        </w:rPr>
        <w:t>),</w:t>
      </w:r>
      <w:r w:rsidR="00287EBD" w:rsidRPr="0030022C">
        <w:rPr>
          <w:sz w:val="26"/>
          <w:szCs w:val="26"/>
        </w:rPr>
        <w:t xml:space="preserve"> </w:t>
      </w:r>
      <w:proofErr w:type="spellStart"/>
      <w:r w:rsidR="00287EBD" w:rsidRPr="0030022C">
        <w:rPr>
          <w:sz w:val="26"/>
          <w:szCs w:val="26"/>
        </w:rPr>
        <w:t>видеолекторий</w:t>
      </w:r>
      <w:proofErr w:type="spellEnd"/>
      <w:r w:rsidR="00287EBD" w:rsidRPr="0030022C">
        <w:rPr>
          <w:sz w:val="26"/>
          <w:szCs w:val="26"/>
        </w:rPr>
        <w:t xml:space="preserve"> </w:t>
      </w:r>
      <w:r w:rsidRPr="0030022C">
        <w:rPr>
          <w:sz w:val="26"/>
          <w:szCs w:val="26"/>
        </w:rPr>
        <w:t xml:space="preserve">«Камни, насыпанные </w:t>
      </w:r>
      <w:r w:rsidR="00287EBD" w:rsidRPr="0030022C">
        <w:rPr>
          <w:sz w:val="26"/>
          <w:szCs w:val="26"/>
        </w:rPr>
        <w:t>богом»</w:t>
      </w:r>
      <w:r w:rsidRPr="0030022C">
        <w:rPr>
          <w:sz w:val="26"/>
          <w:szCs w:val="26"/>
        </w:rPr>
        <w:t xml:space="preserve"> (Смоляниново, </w:t>
      </w:r>
      <w:r w:rsidR="00287EBD" w:rsidRPr="0030022C">
        <w:rPr>
          <w:sz w:val="26"/>
          <w:szCs w:val="26"/>
        </w:rPr>
        <w:t>Новонежино)</w:t>
      </w:r>
      <w:r w:rsidRPr="0030022C">
        <w:rPr>
          <w:sz w:val="26"/>
          <w:szCs w:val="26"/>
        </w:rPr>
        <w:t xml:space="preserve">, компьютерные </w:t>
      </w:r>
      <w:r w:rsidR="00287EBD" w:rsidRPr="0030022C">
        <w:rPr>
          <w:sz w:val="26"/>
          <w:szCs w:val="26"/>
        </w:rPr>
        <w:t>игры</w:t>
      </w:r>
      <w:r w:rsidRPr="0030022C">
        <w:rPr>
          <w:sz w:val="26"/>
          <w:szCs w:val="26"/>
        </w:rPr>
        <w:t xml:space="preserve"> «Шкотовский</w:t>
      </w:r>
      <w:r w:rsidR="00287EBD" w:rsidRPr="0030022C">
        <w:rPr>
          <w:b/>
          <w:sz w:val="26"/>
          <w:szCs w:val="26"/>
        </w:rPr>
        <w:t xml:space="preserve"> </w:t>
      </w:r>
      <w:r w:rsidR="00287EBD" w:rsidRPr="0030022C">
        <w:rPr>
          <w:sz w:val="26"/>
          <w:szCs w:val="26"/>
        </w:rPr>
        <w:t>район</w:t>
      </w:r>
      <w:r w:rsidRPr="0030022C">
        <w:rPr>
          <w:sz w:val="26"/>
          <w:szCs w:val="26"/>
        </w:rPr>
        <w:t>»,</w:t>
      </w:r>
      <w:r w:rsidR="00287EBD" w:rsidRPr="0030022C">
        <w:rPr>
          <w:sz w:val="26"/>
          <w:szCs w:val="26"/>
        </w:rPr>
        <w:t xml:space="preserve"> «</w:t>
      </w:r>
      <w:r w:rsidRPr="0030022C">
        <w:rPr>
          <w:sz w:val="26"/>
          <w:szCs w:val="26"/>
        </w:rPr>
        <w:t xml:space="preserve">Заповедная земля </w:t>
      </w:r>
      <w:r w:rsidR="00287EBD" w:rsidRPr="0030022C">
        <w:rPr>
          <w:sz w:val="26"/>
          <w:szCs w:val="26"/>
        </w:rPr>
        <w:t>Приморья»</w:t>
      </w:r>
      <w:r w:rsidRPr="0030022C">
        <w:rPr>
          <w:sz w:val="26"/>
          <w:szCs w:val="26"/>
        </w:rPr>
        <w:t xml:space="preserve"> (Смоляниново, Шкотово), тематический вечер </w:t>
      </w:r>
      <w:r w:rsidR="00287EBD" w:rsidRPr="0030022C">
        <w:rPr>
          <w:sz w:val="26"/>
          <w:szCs w:val="26"/>
        </w:rPr>
        <w:t>«Ты</w:t>
      </w:r>
      <w:proofErr w:type="gramEnd"/>
      <w:r w:rsidR="00287EBD" w:rsidRPr="0030022C">
        <w:rPr>
          <w:sz w:val="26"/>
          <w:szCs w:val="26"/>
        </w:rPr>
        <w:t>,</w:t>
      </w:r>
      <w:r w:rsidRPr="0030022C">
        <w:rPr>
          <w:sz w:val="26"/>
          <w:szCs w:val="26"/>
        </w:rPr>
        <w:t xml:space="preserve"> добрый </w:t>
      </w:r>
      <w:r w:rsidR="00287EBD" w:rsidRPr="0030022C">
        <w:rPr>
          <w:sz w:val="26"/>
          <w:szCs w:val="26"/>
        </w:rPr>
        <w:t>дом</w:t>
      </w:r>
      <w:r w:rsidRPr="0030022C">
        <w:rPr>
          <w:sz w:val="26"/>
          <w:szCs w:val="26"/>
        </w:rPr>
        <w:t xml:space="preserve">, </w:t>
      </w:r>
      <w:proofErr w:type="gramStart"/>
      <w:r w:rsidR="00287EBD" w:rsidRPr="0030022C">
        <w:rPr>
          <w:sz w:val="26"/>
          <w:szCs w:val="26"/>
        </w:rPr>
        <w:t>любимо</w:t>
      </w:r>
      <w:r w:rsidRPr="0030022C">
        <w:rPr>
          <w:sz w:val="26"/>
          <w:szCs w:val="26"/>
        </w:rPr>
        <w:t>е</w:t>
      </w:r>
      <w:proofErr w:type="gramEnd"/>
      <w:r w:rsidR="00287EBD" w:rsidRPr="0030022C">
        <w:rPr>
          <w:sz w:val="26"/>
          <w:szCs w:val="26"/>
        </w:rPr>
        <w:t xml:space="preserve"> Штыково!»</w:t>
      </w:r>
      <w:r w:rsidRPr="0030022C">
        <w:rPr>
          <w:sz w:val="26"/>
          <w:szCs w:val="26"/>
        </w:rPr>
        <w:t>,</w:t>
      </w:r>
      <w:r w:rsidR="00287EBD" w:rsidRPr="0030022C">
        <w:rPr>
          <w:b/>
          <w:sz w:val="26"/>
          <w:szCs w:val="26"/>
        </w:rPr>
        <w:t xml:space="preserve"> </w:t>
      </w:r>
      <w:r w:rsidRPr="0030022C">
        <w:rPr>
          <w:sz w:val="26"/>
          <w:szCs w:val="26"/>
        </w:rPr>
        <w:t xml:space="preserve">электронная </w:t>
      </w:r>
      <w:r w:rsidR="00287EBD" w:rsidRPr="0030022C">
        <w:rPr>
          <w:sz w:val="26"/>
          <w:szCs w:val="26"/>
        </w:rPr>
        <w:t>презентация</w:t>
      </w:r>
      <w:r w:rsidRPr="0030022C">
        <w:rPr>
          <w:sz w:val="26"/>
          <w:szCs w:val="26"/>
        </w:rPr>
        <w:t xml:space="preserve"> «С  чего начинается Родина?» </w:t>
      </w:r>
      <w:proofErr w:type="gramStart"/>
      <w:r w:rsidR="00287EBD" w:rsidRPr="0030022C">
        <w:rPr>
          <w:sz w:val="26"/>
          <w:szCs w:val="26"/>
        </w:rPr>
        <w:t>(Анисимовка),</w:t>
      </w:r>
      <w:r w:rsidRPr="0030022C">
        <w:rPr>
          <w:sz w:val="26"/>
          <w:szCs w:val="26"/>
        </w:rPr>
        <w:t xml:space="preserve"> поле</w:t>
      </w:r>
      <w:r w:rsidR="00287EBD" w:rsidRPr="0030022C">
        <w:rPr>
          <w:sz w:val="26"/>
          <w:szCs w:val="26"/>
        </w:rPr>
        <w:t xml:space="preserve"> чудес</w:t>
      </w:r>
      <w:r w:rsidRPr="0030022C">
        <w:rPr>
          <w:sz w:val="26"/>
          <w:szCs w:val="26"/>
        </w:rPr>
        <w:t xml:space="preserve"> «Край у  Тихого»</w:t>
      </w:r>
      <w:r w:rsidR="00287EBD" w:rsidRPr="0030022C">
        <w:rPr>
          <w:sz w:val="26"/>
          <w:szCs w:val="26"/>
        </w:rPr>
        <w:t xml:space="preserve"> (Центральное</w:t>
      </w:r>
      <w:r w:rsidRPr="0030022C">
        <w:rPr>
          <w:sz w:val="26"/>
          <w:szCs w:val="26"/>
        </w:rPr>
        <w:t xml:space="preserve">), уроки  </w:t>
      </w:r>
      <w:r w:rsidR="00287EBD" w:rsidRPr="0030022C">
        <w:rPr>
          <w:sz w:val="26"/>
          <w:szCs w:val="26"/>
        </w:rPr>
        <w:t>краеведения</w:t>
      </w:r>
      <w:r w:rsidRPr="0030022C">
        <w:rPr>
          <w:sz w:val="26"/>
          <w:szCs w:val="26"/>
        </w:rPr>
        <w:t xml:space="preserve"> «Приморский край в вопросах </w:t>
      </w:r>
      <w:r w:rsidR="00287EBD" w:rsidRPr="0030022C">
        <w:rPr>
          <w:sz w:val="26"/>
          <w:szCs w:val="26"/>
        </w:rPr>
        <w:t>и</w:t>
      </w:r>
      <w:r w:rsidRPr="0030022C">
        <w:rPr>
          <w:sz w:val="26"/>
          <w:szCs w:val="26"/>
        </w:rPr>
        <w:t xml:space="preserve"> </w:t>
      </w:r>
      <w:r w:rsidR="00287EBD" w:rsidRPr="0030022C">
        <w:rPr>
          <w:sz w:val="26"/>
          <w:szCs w:val="26"/>
        </w:rPr>
        <w:t>ответах» (Штыково)</w:t>
      </w:r>
      <w:r w:rsidRPr="0030022C">
        <w:rPr>
          <w:sz w:val="26"/>
          <w:szCs w:val="26"/>
        </w:rPr>
        <w:t xml:space="preserve"> О гражданской войне на </w:t>
      </w:r>
      <w:r w:rsidR="00287EBD" w:rsidRPr="0030022C">
        <w:rPr>
          <w:sz w:val="26"/>
          <w:szCs w:val="26"/>
        </w:rPr>
        <w:t>Дальнем</w:t>
      </w:r>
      <w:r w:rsidRPr="0030022C">
        <w:rPr>
          <w:sz w:val="26"/>
          <w:szCs w:val="26"/>
        </w:rPr>
        <w:t xml:space="preserve"> В</w:t>
      </w:r>
      <w:r w:rsidR="00287EBD" w:rsidRPr="0030022C">
        <w:rPr>
          <w:sz w:val="26"/>
          <w:szCs w:val="26"/>
        </w:rPr>
        <w:t>остоке</w:t>
      </w:r>
      <w:r w:rsidR="0030022C" w:rsidRPr="0030022C">
        <w:rPr>
          <w:sz w:val="26"/>
          <w:szCs w:val="26"/>
        </w:rPr>
        <w:t xml:space="preserve"> – «Восточная окраина:  революционная мозаика» </w:t>
      </w:r>
      <w:r w:rsidRPr="0030022C">
        <w:rPr>
          <w:sz w:val="26"/>
          <w:szCs w:val="26"/>
        </w:rPr>
        <w:t>знакомили читателей</w:t>
      </w:r>
      <w:r w:rsidR="00287EBD" w:rsidRPr="0030022C">
        <w:rPr>
          <w:sz w:val="26"/>
          <w:szCs w:val="26"/>
        </w:rPr>
        <w:t xml:space="preserve"> б</w:t>
      </w:r>
      <w:r w:rsidRPr="0030022C">
        <w:rPr>
          <w:sz w:val="26"/>
          <w:szCs w:val="26"/>
        </w:rPr>
        <w:t>иблиотеки</w:t>
      </w:r>
      <w:r w:rsidR="0030022C" w:rsidRPr="0030022C">
        <w:rPr>
          <w:sz w:val="26"/>
          <w:szCs w:val="26"/>
        </w:rPr>
        <w:t xml:space="preserve"> - </w:t>
      </w:r>
      <w:r w:rsidRPr="0030022C">
        <w:rPr>
          <w:sz w:val="26"/>
          <w:szCs w:val="26"/>
        </w:rPr>
        <w:t xml:space="preserve"> Смоляниново, Шкотово, </w:t>
      </w:r>
      <w:r w:rsidR="00287EBD" w:rsidRPr="0030022C">
        <w:rPr>
          <w:sz w:val="26"/>
          <w:szCs w:val="26"/>
        </w:rPr>
        <w:t>Подъяпольск</w:t>
      </w:r>
      <w:r w:rsidRPr="0030022C">
        <w:rPr>
          <w:sz w:val="26"/>
          <w:szCs w:val="26"/>
        </w:rPr>
        <w:t>ое</w:t>
      </w:r>
      <w:r w:rsidR="0030022C" w:rsidRPr="0030022C">
        <w:rPr>
          <w:sz w:val="26"/>
          <w:szCs w:val="26"/>
        </w:rPr>
        <w:t>.</w:t>
      </w:r>
      <w:proofErr w:type="gramEnd"/>
    </w:p>
    <w:p w:rsidR="00315537" w:rsidRPr="0030022C" w:rsidRDefault="00315537" w:rsidP="005509D3">
      <w:pPr>
        <w:spacing w:line="276" w:lineRule="auto"/>
        <w:ind w:firstLine="708"/>
        <w:jc w:val="both"/>
        <w:rPr>
          <w:sz w:val="26"/>
          <w:szCs w:val="26"/>
        </w:rPr>
      </w:pPr>
    </w:p>
    <w:p w:rsidR="00287EBD" w:rsidRPr="0030022C" w:rsidRDefault="00287EBD" w:rsidP="0030022C">
      <w:pPr>
        <w:ind w:firstLine="708"/>
        <w:jc w:val="center"/>
        <w:rPr>
          <w:b/>
          <w:sz w:val="26"/>
          <w:szCs w:val="26"/>
        </w:rPr>
      </w:pPr>
      <w:proofErr w:type="spellStart"/>
      <w:r w:rsidRPr="0030022C">
        <w:rPr>
          <w:b/>
          <w:sz w:val="26"/>
          <w:szCs w:val="26"/>
        </w:rPr>
        <w:lastRenderedPageBreak/>
        <w:t>Гражданско</w:t>
      </w:r>
      <w:proofErr w:type="spellEnd"/>
      <w:r w:rsidRPr="0030022C">
        <w:rPr>
          <w:b/>
          <w:sz w:val="26"/>
          <w:szCs w:val="26"/>
        </w:rPr>
        <w:t xml:space="preserve"> – п</w:t>
      </w:r>
      <w:r w:rsidR="0030022C">
        <w:rPr>
          <w:b/>
          <w:sz w:val="26"/>
          <w:szCs w:val="26"/>
        </w:rPr>
        <w:t xml:space="preserve">атриотическое </w:t>
      </w:r>
      <w:r w:rsidR="0030022C" w:rsidRPr="0030022C">
        <w:rPr>
          <w:b/>
          <w:sz w:val="26"/>
          <w:szCs w:val="26"/>
        </w:rPr>
        <w:t>воспитание.</w:t>
      </w:r>
    </w:p>
    <w:p w:rsidR="00287EBD" w:rsidRPr="00C83DA8" w:rsidRDefault="00287EBD" w:rsidP="00C83DA8">
      <w:pPr>
        <w:spacing w:line="276" w:lineRule="auto"/>
        <w:ind w:firstLine="708"/>
        <w:jc w:val="both"/>
        <w:rPr>
          <w:sz w:val="26"/>
          <w:szCs w:val="26"/>
        </w:rPr>
      </w:pPr>
      <w:r w:rsidRPr="00C83DA8">
        <w:rPr>
          <w:sz w:val="26"/>
          <w:szCs w:val="26"/>
        </w:rPr>
        <w:t xml:space="preserve">Более </w:t>
      </w:r>
      <w:r w:rsidR="0030022C" w:rsidRPr="00C83DA8">
        <w:rPr>
          <w:sz w:val="26"/>
          <w:szCs w:val="26"/>
        </w:rPr>
        <w:t xml:space="preserve">трёхсот </w:t>
      </w:r>
      <w:r w:rsidRPr="00C83DA8">
        <w:rPr>
          <w:sz w:val="26"/>
          <w:szCs w:val="26"/>
        </w:rPr>
        <w:t>километров отделяет Шкотовский район</w:t>
      </w:r>
      <w:r w:rsidR="0030022C" w:rsidRPr="00C83DA8">
        <w:rPr>
          <w:sz w:val="26"/>
          <w:szCs w:val="26"/>
        </w:rPr>
        <w:t xml:space="preserve"> от </w:t>
      </w:r>
      <w:proofErr w:type="spellStart"/>
      <w:r w:rsidRPr="00C83DA8">
        <w:rPr>
          <w:sz w:val="26"/>
          <w:szCs w:val="26"/>
        </w:rPr>
        <w:t>Хасанского</w:t>
      </w:r>
      <w:proofErr w:type="spellEnd"/>
      <w:r w:rsidRPr="00C83DA8">
        <w:rPr>
          <w:sz w:val="26"/>
          <w:szCs w:val="26"/>
        </w:rPr>
        <w:t xml:space="preserve">. </w:t>
      </w:r>
      <w:r w:rsidR="0030022C" w:rsidRPr="00C83DA8">
        <w:rPr>
          <w:sz w:val="26"/>
          <w:szCs w:val="26"/>
        </w:rPr>
        <w:t xml:space="preserve">Мы не </w:t>
      </w:r>
      <w:r w:rsidRPr="00C83DA8">
        <w:rPr>
          <w:sz w:val="26"/>
          <w:szCs w:val="26"/>
        </w:rPr>
        <w:t xml:space="preserve">должны </w:t>
      </w:r>
      <w:r w:rsidR="0030022C" w:rsidRPr="00C83DA8">
        <w:rPr>
          <w:sz w:val="26"/>
          <w:szCs w:val="26"/>
        </w:rPr>
        <w:t xml:space="preserve">забывать тех, кто  своим </w:t>
      </w:r>
      <w:r w:rsidRPr="00C83DA8">
        <w:rPr>
          <w:sz w:val="26"/>
          <w:szCs w:val="26"/>
        </w:rPr>
        <w:t xml:space="preserve"> у</w:t>
      </w:r>
      <w:r w:rsidR="0030022C" w:rsidRPr="00C83DA8">
        <w:rPr>
          <w:sz w:val="26"/>
          <w:szCs w:val="26"/>
        </w:rPr>
        <w:t xml:space="preserve">частием  в </w:t>
      </w:r>
      <w:proofErr w:type="spellStart"/>
      <w:r w:rsidR="0030022C" w:rsidRPr="00C83DA8">
        <w:rPr>
          <w:sz w:val="26"/>
          <w:szCs w:val="26"/>
        </w:rPr>
        <w:t>Хасанских</w:t>
      </w:r>
      <w:proofErr w:type="spellEnd"/>
      <w:r w:rsidR="0030022C" w:rsidRPr="00C83DA8">
        <w:rPr>
          <w:sz w:val="26"/>
          <w:szCs w:val="26"/>
        </w:rPr>
        <w:t xml:space="preserve"> событиях </w:t>
      </w:r>
      <w:r w:rsidRPr="00C83DA8">
        <w:rPr>
          <w:sz w:val="26"/>
          <w:szCs w:val="26"/>
        </w:rPr>
        <w:t xml:space="preserve">отстоял </w:t>
      </w:r>
      <w:r w:rsidR="0030022C" w:rsidRPr="00C83DA8">
        <w:rPr>
          <w:sz w:val="26"/>
          <w:szCs w:val="26"/>
        </w:rPr>
        <w:t xml:space="preserve">незыблемость границ нашей </w:t>
      </w:r>
      <w:r w:rsidRPr="00C83DA8">
        <w:rPr>
          <w:sz w:val="26"/>
          <w:szCs w:val="26"/>
        </w:rPr>
        <w:t>Родины.</w:t>
      </w:r>
      <w:r w:rsidR="0030022C" w:rsidRPr="00C83DA8">
        <w:rPr>
          <w:sz w:val="26"/>
          <w:szCs w:val="26"/>
        </w:rPr>
        <w:t xml:space="preserve"> </w:t>
      </w:r>
      <w:proofErr w:type="spellStart"/>
      <w:proofErr w:type="gramStart"/>
      <w:r w:rsidR="0030022C" w:rsidRPr="00C83DA8">
        <w:rPr>
          <w:sz w:val="26"/>
          <w:szCs w:val="26"/>
        </w:rPr>
        <w:t>Медиабеседа</w:t>
      </w:r>
      <w:proofErr w:type="spellEnd"/>
      <w:r w:rsidR="0030022C" w:rsidRPr="00C83DA8">
        <w:rPr>
          <w:sz w:val="26"/>
          <w:szCs w:val="26"/>
        </w:rPr>
        <w:t xml:space="preserve"> и показ отрывков из </w:t>
      </w:r>
      <w:r w:rsidRPr="00C83DA8">
        <w:rPr>
          <w:sz w:val="26"/>
          <w:szCs w:val="26"/>
        </w:rPr>
        <w:t xml:space="preserve"> кинофильмов «</w:t>
      </w:r>
      <w:r w:rsidR="0030022C" w:rsidRPr="00C83DA8">
        <w:rPr>
          <w:sz w:val="26"/>
          <w:szCs w:val="26"/>
        </w:rPr>
        <w:t>Трактористы», «</w:t>
      </w:r>
      <w:proofErr w:type="spellStart"/>
      <w:r w:rsidR="0030022C" w:rsidRPr="00C83DA8">
        <w:rPr>
          <w:sz w:val="26"/>
          <w:szCs w:val="26"/>
        </w:rPr>
        <w:t>Хасанский</w:t>
      </w:r>
      <w:proofErr w:type="spellEnd"/>
      <w:r w:rsidR="0030022C" w:rsidRPr="00C83DA8">
        <w:rPr>
          <w:sz w:val="26"/>
          <w:szCs w:val="26"/>
        </w:rPr>
        <w:t xml:space="preserve"> </w:t>
      </w:r>
      <w:r w:rsidRPr="00C83DA8">
        <w:rPr>
          <w:sz w:val="26"/>
          <w:szCs w:val="26"/>
        </w:rPr>
        <w:t>вальс»</w:t>
      </w:r>
      <w:r w:rsidR="00C83DA8" w:rsidRPr="00C83DA8">
        <w:rPr>
          <w:sz w:val="26"/>
          <w:szCs w:val="26"/>
        </w:rPr>
        <w:t xml:space="preserve"> (2008 год.</w:t>
      </w:r>
      <w:proofErr w:type="gramEnd"/>
      <w:r w:rsidR="00C83DA8" w:rsidRPr="00C83DA8">
        <w:rPr>
          <w:sz w:val="26"/>
          <w:szCs w:val="26"/>
        </w:rPr>
        <w:t xml:space="preserve"> Режиссёр М. </w:t>
      </w:r>
      <w:proofErr w:type="spellStart"/>
      <w:r w:rsidR="00C83DA8" w:rsidRPr="00C83DA8">
        <w:rPr>
          <w:sz w:val="26"/>
          <w:szCs w:val="26"/>
        </w:rPr>
        <w:t>Готенко</w:t>
      </w:r>
      <w:proofErr w:type="spellEnd"/>
      <w:r w:rsidR="00C83DA8" w:rsidRPr="00C83DA8">
        <w:rPr>
          <w:sz w:val="26"/>
          <w:szCs w:val="26"/>
        </w:rPr>
        <w:t>),</w:t>
      </w:r>
      <w:r w:rsidRPr="00C83DA8">
        <w:rPr>
          <w:sz w:val="26"/>
          <w:szCs w:val="26"/>
        </w:rPr>
        <w:t xml:space="preserve"> </w:t>
      </w:r>
      <w:r w:rsidR="00C83DA8" w:rsidRPr="00C83DA8">
        <w:rPr>
          <w:sz w:val="26"/>
          <w:szCs w:val="26"/>
        </w:rPr>
        <w:t xml:space="preserve">«Подвиг на </w:t>
      </w:r>
      <w:r w:rsidRPr="00C83DA8">
        <w:rPr>
          <w:sz w:val="26"/>
          <w:szCs w:val="26"/>
        </w:rPr>
        <w:t>границе</w:t>
      </w:r>
      <w:r w:rsidR="00C83DA8" w:rsidRPr="00C83DA8">
        <w:rPr>
          <w:sz w:val="26"/>
          <w:szCs w:val="26"/>
        </w:rPr>
        <w:t xml:space="preserve">» (К 80 – </w:t>
      </w:r>
      <w:proofErr w:type="spellStart"/>
      <w:r w:rsidR="00C83DA8" w:rsidRPr="00C83DA8">
        <w:rPr>
          <w:sz w:val="26"/>
          <w:szCs w:val="26"/>
        </w:rPr>
        <w:t>летию</w:t>
      </w:r>
      <w:proofErr w:type="spellEnd"/>
      <w:r w:rsidR="00C83DA8" w:rsidRPr="00C83DA8">
        <w:rPr>
          <w:sz w:val="26"/>
          <w:szCs w:val="26"/>
        </w:rPr>
        <w:t xml:space="preserve"> вооружённого конфликта у  озера Хасан Смоляниново, Анисимовка. Стеклянуха, Шкотово, МПБ - использован материал накопительной папки «Территория нашей надежды» метод</w:t>
      </w:r>
      <w:proofErr w:type="gramStart"/>
      <w:r w:rsidR="00C83DA8" w:rsidRPr="00C83DA8">
        <w:rPr>
          <w:sz w:val="26"/>
          <w:szCs w:val="26"/>
        </w:rPr>
        <w:t>.</w:t>
      </w:r>
      <w:proofErr w:type="gramEnd"/>
      <w:r w:rsidR="00C83DA8" w:rsidRPr="00C83DA8">
        <w:rPr>
          <w:sz w:val="26"/>
          <w:szCs w:val="26"/>
        </w:rPr>
        <w:t xml:space="preserve"> </w:t>
      </w:r>
      <w:proofErr w:type="gramStart"/>
      <w:r w:rsidRPr="00C83DA8">
        <w:rPr>
          <w:sz w:val="26"/>
          <w:szCs w:val="26"/>
        </w:rPr>
        <w:t>к</w:t>
      </w:r>
      <w:proofErr w:type="gramEnd"/>
      <w:r w:rsidRPr="00C83DA8">
        <w:rPr>
          <w:sz w:val="26"/>
          <w:szCs w:val="26"/>
        </w:rPr>
        <w:t xml:space="preserve">абинет). </w:t>
      </w:r>
      <w:r w:rsidR="00C83DA8" w:rsidRPr="00C83DA8">
        <w:rPr>
          <w:sz w:val="26"/>
          <w:szCs w:val="26"/>
        </w:rPr>
        <w:t xml:space="preserve">Беседа и выставка одной книги «Территория </w:t>
      </w:r>
      <w:r w:rsidRPr="00C83DA8">
        <w:rPr>
          <w:sz w:val="26"/>
          <w:szCs w:val="26"/>
        </w:rPr>
        <w:t>нашей</w:t>
      </w:r>
      <w:r w:rsidR="00C83DA8" w:rsidRPr="00C83DA8">
        <w:rPr>
          <w:sz w:val="26"/>
          <w:szCs w:val="26"/>
        </w:rPr>
        <w:t xml:space="preserve"> </w:t>
      </w:r>
      <w:r w:rsidRPr="00C83DA8">
        <w:rPr>
          <w:sz w:val="26"/>
          <w:szCs w:val="26"/>
        </w:rPr>
        <w:t>надежды»</w:t>
      </w:r>
      <w:r w:rsidRPr="00C83DA8">
        <w:rPr>
          <w:b/>
          <w:sz w:val="26"/>
          <w:szCs w:val="26"/>
        </w:rPr>
        <w:t xml:space="preserve"> </w:t>
      </w:r>
      <w:r w:rsidRPr="00C83DA8">
        <w:rPr>
          <w:sz w:val="26"/>
          <w:szCs w:val="26"/>
        </w:rPr>
        <w:t xml:space="preserve">(Романовка). </w:t>
      </w:r>
    </w:p>
    <w:p w:rsidR="00287EBD" w:rsidRPr="00C83DA8" w:rsidRDefault="00C83DA8" w:rsidP="00C83DA8">
      <w:pPr>
        <w:spacing w:line="276" w:lineRule="auto"/>
        <w:ind w:firstLine="708"/>
        <w:jc w:val="both"/>
        <w:rPr>
          <w:b/>
          <w:sz w:val="26"/>
          <w:szCs w:val="26"/>
        </w:rPr>
      </w:pPr>
      <w:r w:rsidRPr="00C83DA8">
        <w:rPr>
          <w:sz w:val="26"/>
          <w:szCs w:val="26"/>
        </w:rPr>
        <w:t>Все библиотеки приняли участие в  митингах, посвящённых окончанию в</w:t>
      </w:r>
      <w:r w:rsidR="00287EBD" w:rsidRPr="00C83DA8">
        <w:rPr>
          <w:sz w:val="26"/>
          <w:szCs w:val="26"/>
        </w:rPr>
        <w:t>о</w:t>
      </w:r>
      <w:r w:rsidRPr="00C83DA8">
        <w:rPr>
          <w:sz w:val="26"/>
          <w:szCs w:val="26"/>
        </w:rPr>
        <w:t xml:space="preserve">йны на Дальнем </w:t>
      </w:r>
      <w:r w:rsidR="00287EBD" w:rsidRPr="00C83DA8">
        <w:rPr>
          <w:sz w:val="26"/>
          <w:szCs w:val="26"/>
        </w:rPr>
        <w:t xml:space="preserve">Востоке. </w:t>
      </w:r>
      <w:r w:rsidRPr="00C83DA8">
        <w:rPr>
          <w:sz w:val="26"/>
          <w:szCs w:val="26"/>
        </w:rPr>
        <w:t>Работали тематические полки, проводились уроки</w:t>
      </w:r>
      <w:r w:rsidR="00287EBD" w:rsidRPr="00C83DA8">
        <w:rPr>
          <w:sz w:val="26"/>
          <w:szCs w:val="26"/>
        </w:rPr>
        <w:t xml:space="preserve"> мужества,</w:t>
      </w:r>
      <w:r w:rsidRPr="00C83DA8">
        <w:rPr>
          <w:sz w:val="26"/>
          <w:szCs w:val="26"/>
        </w:rPr>
        <w:t xml:space="preserve"> </w:t>
      </w:r>
      <w:r w:rsidR="00287EBD" w:rsidRPr="00C83DA8">
        <w:rPr>
          <w:sz w:val="26"/>
          <w:szCs w:val="26"/>
        </w:rPr>
        <w:t>беседы</w:t>
      </w:r>
      <w:r w:rsidRPr="00C83DA8">
        <w:rPr>
          <w:sz w:val="26"/>
          <w:szCs w:val="26"/>
        </w:rPr>
        <w:t xml:space="preserve">. «Есть </w:t>
      </w:r>
      <w:r>
        <w:rPr>
          <w:sz w:val="26"/>
          <w:szCs w:val="26"/>
        </w:rPr>
        <w:t>память,</w:t>
      </w:r>
      <w:r w:rsidRPr="00C83DA8">
        <w:rPr>
          <w:sz w:val="26"/>
          <w:szCs w:val="26"/>
        </w:rPr>
        <w:t xml:space="preserve"> </w:t>
      </w:r>
      <w:r w:rsidR="00287EBD" w:rsidRPr="00C83DA8">
        <w:rPr>
          <w:sz w:val="26"/>
          <w:szCs w:val="26"/>
        </w:rPr>
        <w:t>которой</w:t>
      </w:r>
      <w:r w:rsidRPr="00C83DA8">
        <w:rPr>
          <w:sz w:val="26"/>
          <w:szCs w:val="26"/>
        </w:rPr>
        <w:t xml:space="preserve"> не будет </w:t>
      </w:r>
      <w:r w:rsidR="00287EBD" w:rsidRPr="00C83DA8">
        <w:rPr>
          <w:sz w:val="26"/>
          <w:szCs w:val="26"/>
        </w:rPr>
        <w:t>забвенья»</w:t>
      </w:r>
      <w:r w:rsidRPr="00C83DA8">
        <w:rPr>
          <w:sz w:val="26"/>
          <w:szCs w:val="26"/>
        </w:rPr>
        <w:t xml:space="preserve">, «Здесь закончилась война», «Чтобы помнили» </w:t>
      </w:r>
      <w:r w:rsidR="00287EBD" w:rsidRPr="00C83DA8">
        <w:rPr>
          <w:sz w:val="26"/>
          <w:szCs w:val="26"/>
        </w:rPr>
        <w:t>и  др.</w:t>
      </w:r>
      <w:r w:rsidR="00287EBD" w:rsidRPr="00C83DA8">
        <w:rPr>
          <w:b/>
          <w:sz w:val="26"/>
          <w:szCs w:val="26"/>
        </w:rPr>
        <w:t xml:space="preserve"> </w:t>
      </w:r>
      <w:r w:rsidRPr="00C83DA8">
        <w:rPr>
          <w:sz w:val="26"/>
          <w:szCs w:val="26"/>
        </w:rPr>
        <w:t xml:space="preserve">Библиотеки района </w:t>
      </w:r>
      <w:r w:rsidR="00287EBD" w:rsidRPr="00C83DA8">
        <w:rPr>
          <w:sz w:val="26"/>
          <w:szCs w:val="26"/>
        </w:rPr>
        <w:t xml:space="preserve">традиционно </w:t>
      </w:r>
      <w:r w:rsidRPr="00C83DA8">
        <w:rPr>
          <w:sz w:val="26"/>
          <w:szCs w:val="26"/>
        </w:rPr>
        <w:t xml:space="preserve">проводят мероприятия ко Дню Победы и Дню </w:t>
      </w:r>
      <w:r>
        <w:rPr>
          <w:sz w:val="26"/>
          <w:szCs w:val="26"/>
        </w:rPr>
        <w:t xml:space="preserve">защитника </w:t>
      </w:r>
      <w:r w:rsidRPr="00C83DA8">
        <w:rPr>
          <w:sz w:val="26"/>
          <w:szCs w:val="26"/>
        </w:rPr>
        <w:t xml:space="preserve">Отечества: </w:t>
      </w:r>
      <w:r w:rsidR="00287EBD" w:rsidRPr="00C83DA8">
        <w:rPr>
          <w:sz w:val="26"/>
          <w:szCs w:val="26"/>
        </w:rPr>
        <w:t>Дни памяти,</w:t>
      </w:r>
      <w:r w:rsidRPr="00C83DA8">
        <w:rPr>
          <w:sz w:val="26"/>
          <w:szCs w:val="26"/>
        </w:rPr>
        <w:t xml:space="preserve"> </w:t>
      </w:r>
      <w:r>
        <w:rPr>
          <w:sz w:val="26"/>
          <w:szCs w:val="26"/>
        </w:rPr>
        <w:t xml:space="preserve">Дни  </w:t>
      </w:r>
      <w:r w:rsidRPr="00C83DA8">
        <w:rPr>
          <w:sz w:val="26"/>
          <w:szCs w:val="26"/>
        </w:rPr>
        <w:t xml:space="preserve">Воинской славы России, уроки мужества,  конкурсы, вечера  и т.д. </w:t>
      </w:r>
    </w:p>
    <w:p w:rsidR="00287EBD" w:rsidRPr="00C83DA8" w:rsidRDefault="00C83DA8" w:rsidP="00C83DA8">
      <w:pPr>
        <w:ind w:firstLine="708"/>
        <w:jc w:val="both"/>
        <w:rPr>
          <w:b/>
          <w:sz w:val="26"/>
          <w:szCs w:val="26"/>
        </w:rPr>
      </w:pPr>
      <w:r w:rsidRPr="00C83DA8">
        <w:rPr>
          <w:sz w:val="26"/>
          <w:szCs w:val="26"/>
        </w:rPr>
        <w:t xml:space="preserve">К 75 летней годовщине на Курской </w:t>
      </w:r>
      <w:r w:rsidR="00287EBD" w:rsidRPr="00C83DA8">
        <w:rPr>
          <w:sz w:val="26"/>
          <w:szCs w:val="26"/>
        </w:rPr>
        <w:t>дуге:</w:t>
      </w:r>
      <w:r w:rsidR="00287EBD" w:rsidRPr="00C83DA8">
        <w:rPr>
          <w:b/>
          <w:i/>
          <w:sz w:val="26"/>
          <w:szCs w:val="26"/>
        </w:rPr>
        <w:t xml:space="preserve"> </w:t>
      </w:r>
      <w:r w:rsidRPr="00C83DA8">
        <w:rPr>
          <w:sz w:val="26"/>
          <w:szCs w:val="26"/>
        </w:rPr>
        <w:t xml:space="preserve">уроки мужества, беседы, книжные выставки и полки, показ отрывков из кинофильмов </w:t>
      </w:r>
      <w:r w:rsidR="00287EBD" w:rsidRPr="00C83DA8">
        <w:rPr>
          <w:sz w:val="26"/>
          <w:szCs w:val="26"/>
        </w:rPr>
        <w:t>«</w:t>
      </w:r>
      <w:r w:rsidRPr="00C83DA8">
        <w:rPr>
          <w:sz w:val="26"/>
          <w:szCs w:val="26"/>
        </w:rPr>
        <w:t>Они сражались за</w:t>
      </w:r>
      <w:r w:rsidR="00287EBD" w:rsidRPr="00C83DA8">
        <w:rPr>
          <w:sz w:val="26"/>
          <w:szCs w:val="26"/>
        </w:rPr>
        <w:t xml:space="preserve"> Курск </w:t>
      </w:r>
      <w:r w:rsidRPr="00C83DA8">
        <w:rPr>
          <w:sz w:val="26"/>
          <w:szCs w:val="26"/>
        </w:rPr>
        <w:t>«</w:t>
      </w:r>
      <w:r w:rsidR="00287EBD" w:rsidRPr="00C83DA8">
        <w:rPr>
          <w:b/>
          <w:i/>
          <w:sz w:val="26"/>
          <w:szCs w:val="26"/>
        </w:rPr>
        <w:t>(</w:t>
      </w:r>
      <w:r w:rsidRPr="00C83DA8">
        <w:rPr>
          <w:sz w:val="26"/>
          <w:szCs w:val="26"/>
        </w:rPr>
        <w:t xml:space="preserve">Романовка, </w:t>
      </w:r>
      <w:r w:rsidR="00287EBD" w:rsidRPr="00C83DA8">
        <w:rPr>
          <w:sz w:val="26"/>
          <w:szCs w:val="26"/>
        </w:rPr>
        <w:t xml:space="preserve">Речица), </w:t>
      </w:r>
      <w:r w:rsidRPr="003D544E">
        <w:rPr>
          <w:sz w:val="26"/>
          <w:szCs w:val="26"/>
        </w:rPr>
        <w:t xml:space="preserve">«Никто не создан </w:t>
      </w:r>
      <w:r w:rsidR="00287EBD" w:rsidRPr="003D544E">
        <w:rPr>
          <w:sz w:val="26"/>
          <w:szCs w:val="26"/>
        </w:rPr>
        <w:t>для войны»</w:t>
      </w:r>
      <w:r w:rsidRPr="00C83DA8">
        <w:rPr>
          <w:sz w:val="26"/>
          <w:szCs w:val="26"/>
        </w:rPr>
        <w:t xml:space="preserve"> (Анисимовка, </w:t>
      </w:r>
      <w:proofErr w:type="gramStart"/>
      <w:r w:rsidRPr="00C83DA8">
        <w:rPr>
          <w:sz w:val="26"/>
          <w:szCs w:val="26"/>
        </w:rPr>
        <w:t>Центральное</w:t>
      </w:r>
      <w:proofErr w:type="gramEnd"/>
      <w:r w:rsidRPr="00C83DA8">
        <w:rPr>
          <w:sz w:val="26"/>
          <w:szCs w:val="26"/>
        </w:rPr>
        <w:t xml:space="preserve">), </w:t>
      </w:r>
      <w:proofErr w:type="spellStart"/>
      <w:r w:rsidRPr="00C83DA8">
        <w:rPr>
          <w:sz w:val="26"/>
          <w:szCs w:val="26"/>
        </w:rPr>
        <w:t>медиачас</w:t>
      </w:r>
      <w:proofErr w:type="spellEnd"/>
      <w:r w:rsidRPr="00C83DA8">
        <w:rPr>
          <w:sz w:val="26"/>
          <w:szCs w:val="26"/>
        </w:rPr>
        <w:t xml:space="preserve"> </w:t>
      </w:r>
      <w:r w:rsidRPr="003D544E">
        <w:rPr>
          <w:sz w:val="26"/>
          <w:szCs w:val="26"/>
        </w:rPr>
        <w:t>«Танкист Василий Алексеев»</w:t>
      </w:r>
      <w:r w:rsidRPr="00C83DA8">
        <w:rPr>
          <w:b/>
          <w:sz w:val="26"/>
          <w:szCs w:val="26"/>
        </w:rPr>
        <w:t xml:space="preserve"> </w:t>
      </w:r>
      <w:r w:rsidR="00287EBD" w:rsidRPr="00C83DA8">
        <w:rPr>
          <w:b/>
          <w:sz w:val="26"/>
          <w:szCs w:val="26"/>
        </w:rPr>
        <w:t>(</w:t>
      </w:r>
      <w:r w:rsidR="00287EBD" w:rsidRPr="00C83DA8">
        <w:rPr>
          <w:sz w:val="26"/>
          <w:szCs w:val="26"/>
        </w:rPr>
        <w:t>Смоляниново</w:t>
      </w:r>
      <w:r w:rsidR="00287EBD" w:rsidRPr="00C83DA8">
        <w:rPr>
          <w:b/>
          <w:sz w:val="26"/>
          <w:szCs w:val="26"/>
        </w:rPr>
        <w:t xml:space="preserve">). </w:t>
      </w:r>
    </w:p>
    <w:p w:rsidR="00287EBD" w:rsidRDefault="003D544E" w:rsidP="003D544E">
      <w:pPr>
        <w:spacing w:line="276" w:lineRule="auto"/>
        <w:ind w:firstLine="708"/>
        <w:jc w:val="both"/>
        <w:rPr>
          <w:sz w:val="26"/>
          <w:szCs w:val="26"/>
        </w:rPr>
      </w:pPr>
      <w:r w:rsidRPr="003D544E">
        <w:rPr>
          <w:sz w:val="26"/>
          <w:szCs w:val="26"/>
        </w:rPr>
        <w:t xml:space="preserve">К 100 - </w:t>
      </w:r>
      <w:proofErr w:type="spellStart"/>
      <w:r w:rsidRPr="003D544E">
        <w:rPr>
          <w:sz w:val="26"/>
          <w:szCs w:val="26"/>
        </w:rPr>
        <w:t>летию</w:t>
      </w:r>
      <w:proofErr w:type="spellEnd"/>
      <w:r w:rsidRPr="003D544E">
        <w:rPr>
          <w:sz w:val="26"/>
          <w:szCs w:val="26"/>
        </w:rPr>
        <w:t xml:space="preserve"> со дня основания Российской</w:t>
      </w:r>
      <w:r w:rsidR="00287EBD" w:rsidRPr="003D544E">
        <w:rPr>
          <w:b/>
          <w:sz w:val="26"/>
          <w:szCs w:val="26"/>
        </w:rPr>
        <w:t xml:space="preserve"> </w:t>
      </w:r>
      <w:r w:rsidRPr="003D544E">
        <w:rPr>
          <w:sz w:val="26"/>
          <w:szCs w:val="26"/>
        </w:rPr>
        <w:t xml:space="preserve">Армии в библиотеках работали книжные </w:t>
      </w:r>
      <w:r>
        <w:rPr>
          <w:sz w:val="26"/>
          <w:szCs w:val="26"/>
        </w:rPr>
        <w:t xml:space="preserve">выставки, </w:t>
      </w:r>
      <w:r w:rsidR="00287EBD" w:rsidRPr="003D544E">
        <w:rPr>
          <w:sz w:val="26"/>
          <w:szCs w:val="26"/>
        </w:rPr>
        <w:t>тематические</w:t>
      </w:r>
      <w:r w:rsidRPr="003D544E">
        <w:rPr>
          <w:sz w:val="26"/>
          <w:szCs w:val="26"/>
        </w:rPr>
        <w:t xml:space="preserve"> </w:t>
      </w:r>
      <w:r w:rsidR="00287EBD" w:rsidRPr="003D544E">
        <w:rPr>
          <w:sz w:val="26"/>
          <w:szCs w:val="26"/>
        </w:rPr>
        <w:t>полки</w:t>
      </w:r>
      <w:r w:rsidRPr="003D544E">
        <w:rPr>
          <w:sz w:val="26"/>
          <w:szCs w:val="26"/>
        </w:rPr>
        <w:t>.</w:t>
      </w:r>
      <w:r w:rsidR="00287EBD" w:rsidRPr="003D544E">
        <w:rPr>
          <w:sz w:val="26"/>
          <w:szCs w:val="26"/>
        </w:rPr>
        <w:t xml:space="preserve"> </w:t>
      </w:r>
      <w:r w:rsidRPr="003D544E">
        <w:rPr>
          <w:sz w:val="26"/>
          <w:szCs w:val="26"/>
        </w:rPr>
        <w:t xml:space="preserve">Проводились беседы, </w:t>
      </w:r>
      <w:proofErr w:type="spellStart"/>
      <w:r w:rsidR="00287EBD" w:rsidRPr="003D544E">
        <w:rPr>
          <w:sz w:val="26"/>
          <w:szCs w:val="26"/>
        </w:rPr>
        <w:t>ви</w:t>
      </w:r>
      <w:r w:rsidRPr="003D544E">
        <w:rPr>
          <w:sz w:val="26"/>
          <w:szCs w:val="26"/>
        </w:rPr>
        <w:t>деопрезентации</w:t>
      </w:r>
      <w:proofErr w:type="spellEnd"/>
      <w:r w:rsidRPr="003D544E">
        <w:rPr>
          <w:sz w:val="26"/>
          <w:szCs w:val="26"/>
        </w:rPr>
        <w:t xml:space="preserve">, викторины, </w:t>
      </w:r>
      <w:r w:rsidR="00287EBD" w:rsidRPr="003D544E">
        <w:rPr>
          <w:sz w:val="26"/>
          <w:szCs w:val="26"/>
        </w:rPr>
        <w:t>ч</w:t>
      </w:r>
      <w:r w:rsidRPr="003D544E">
        <w:rPr>
          <w:sz w:val="26"/>
          <w:szCs w:val="26"/>
        </w:rPr>
        <w:t xml:space="preserve">асы </w:t>
      </w:r>
      <w:r w:rsidR="00287EBD" w:rsidRPr="003D544E">
        <w:rPr>
          <w:sz w:val="26"/>
          <w:szCs w:val="26"/>
        </w:rPr>
        <w:t xml:space="preserve">информации, </w:t>
      </w:r>
      <w:r w:rsidRPr="003D544E">
        <w:rPr>
          <w:sz w:val="26"/>
          <w:szCs w:val="26"/>
        </w:rPr>
        <w:t xml:space="preserve">встречи </w:t>
      </w:r>
      <w:r w:rsidR="00287EBD" w:rsidRPr="003D544E">
        <w:rPr>
          <w:sz w:val="26"/>
          <w:szCs w:val="26"/>
        </w:rPr>
        <w:t xml:space="preserve">с </w:t>
      </w:r>
      <w:r w:rsidRPr="003D544E">
        <w:rPr>
          <w:sz w:val="26"/>
          <w:szCs w:val="26"/>
        </w:rPr>
        <w:t xml:space="preserve">интересными </w:t>
      </w:r>
      <w:r w:rsidR="00287EBD" w:rsidRPr="003D544E">
        <w:rPr>
          <w:sz w:val="26"/>
          <w:szCs w:val="26"/>
        </w:rPr>
        <w:t>людьм</w:t>
      </w:r>
      <w:r w:rsidRPr="003D544E">
        <w:rPr>
          <w:sz w:val="26"/>
          <w:szCs w:val="26"/>
        </w:rPr>
        <w:t>и, игровые</w:t>
      </w:r>
      <w:r w:rsidR="00287EBD" w:rsidRPr="003D544E">
        <w:rPr>
          <w:sz w:val="26"/>
          <w:szCs w:val="26"/>
        </w:rPr>
        <w:t xml:space="preserve"> </w:t>
      </w:r>
      <w:r w:rsidRPr="003D544E">
        <w:rPr>
          <w:sz w:val="26"/>
          <w:szCs w:val="26"/>
        </w:rPr>
        <w:t xml:space="preserve">познавательные </w:t>
      </w:r>
      <w:r w:rsidR="00287EBD" w:rsidRPr="003D544E">
        <w:rPr>
          <w:sz w:val="26"/>
          <w:szCs w:val="26"/>
        </w:rPr>
        <w:t>программы</w:t>
      </w:r>
      <w:r w:rsidRPr="003D544E">
        <w:rPr>
          <w:sz w:val="26"/>
          <w:szCs w:val="26"/>
        </w:rPr>
        <w:t xml:space="preserve">: «100 лет </w:t>
      </w:r>
      <w:r w:rsidR="00287EBD" w:rsidRPr="003D544E">
        <w:rPr>
          <w:sz w:val="26"/>
          <w:szCs w:val="26"/>
        </w:rPr>
        <w:t xml:space="preserve">истории», </w:t>
      </w:r>
      <w:r w:rsidRPr="003D544E">
        <w:rPr>
          <w:sz w:val="26"/>
          <w:szCs w:val="26"/>
        </w:rPr>
        <w:t xml:space="preserve">«На страже </w:t>
      </w:r>
      <w:r w:rsidR="00287EBD" w:rsidRPr="003D544E">
        <w:rPr>
          <w:sz w:val="26"/>
          <w:szCs w:val="26"/>
        </w:rPr>
        <w:t>Родины»,</w:t>
      </w:r>
      <w:r w:rsidRPr="003D544E">
        <w:rPr>
          <w:sz w:val="26"/>
          <w:szCs w:val="26"/>
        </w:rPr>
        <w:t xml:space="preserve"> </w:t>
      </w:r>
      <w:r w:rsidR="00287EBD" w:rsidRPr="003D544E">
        <w:rPr>
          <w:sz w:val="26"/>
          <w:szCs w:val="26"/>
        </w:rPr>
        <w:t>«</w:t>
      </w:r>
      <w:r w:rsidRPr="003D544E">
        <w:rPr>
          <w:sz w:val="26"/>
          <w:szCs w:val="26"/>
        </w:rPr>
        <w:t>Гордиться славою своих предков…</w:t>
      </w:r>
      <w:r w:rsidR="00287EBD" w:rsidRPr="003D544E">
        <w:rPr>
          <w:sz w:val="26"/>
          <w:szCs w:val="26"/>
        </w:rPr>
        <w:t>должно»</w:t>
      </w:r>
      <w:r w:rsidRPr="003D544E">
        <w:rPr>
          <w:sz w:val="26"/>
          <w:szCs w:val="26"/>
        </w:rPr>
        <w:t xml:space="preserve">, «Галерея российских полководцев» </w:t>
      </w:r>
      <w:r w:rsidR="00287EBD" w:rsidRPr="003D544E">
        <w:rPr>
          <w:sz w:val="26"/>
          <w:szCs w:val="26"/>
        </w:rPr>
        <w:t>(</w:t>
      </w:r>
      <w:r w:rsidRPr="003D544E">
        <w:rPr>
          <w:sz w:val="26"/>
          <w:szCs w:val="26"/>
        </w:rPr>
        <w:t xml:space="preserve">все </w:t>
      </w:r>
      <w:r w:rsidR="00287EBD" w:rsidRPr="003D544E">
        <w:rPr>
          <w:sz w:val="26"/>
          <w:szCs w:val="26"/>
        </w:rPr>
        <w:t>библиотеки).</w:t>
      </w:r>
      <w:r w:rsidRPr="003D544E">
        <w:rPr>
          <w:sz w:val="26"/>
          <w:szCs w:val="26"/>
        </w:rPr>
        <w:t xml:space="preserve"> </w:t>
      </w:r>
    </w:p>
    <w:p w:rsidR="003D544E" w:rsidRDefault="003D544E" w:rsidP="003D544E">
      <w:pPr>
        <w:spacing w:line="276" w:lineRule="auto"/>
        <w:ind w:firstLine="708"/>
        <w:jc w:val="center"/>
        <w:rPr>
          <w:b/>
          <w:sz w:val="26"/>
          <w:szCs w:val="26"/>
        </w:rPr>
      </w:pPr>
    </w:p>
    <w:p w:rsidR="003D544E" w:rsidRPr="003D544E" w:rsidRDefault="003D544E" w:rsidP="003D544E">
      <w:pPr>
        <w:spacing w:line="276" w:lineRule="auto"/>
        <w:ind w:firstLine="708"/>
        <w:jc w:val="center"/>
        <w:rPr>
          <w:b/>
          <w:sz w:val="26"/>
          <w:szCs w:val="26"/>
        </w:rPr>
      </w:pPr>
      <w:r w:rsidRPr="003D544E">
        <w:rPr>
          <w:b/>
          <w:sz w:val="26"/>
          <w:szCs w:val="26"/>
        </w:rPr>
        <w:t>Сотрудничество с иными организациями</w:t>
      </w:r>
    </w:p>
    <w:p w:rsidR="003D544E" w:rsidRDefault="003D544E" w:rsidP="003D544E">
      <w:pPr>
        <w:spacing w:line="276" w:lineRule="auto"/>
        <w:ind w:firstLine="708"/>
        <w:jc w:val="both"/>
        <w:rPr>
          <w:sz w:val="26"/>
          <w:szCs w:val="26"/>
        </w:rPr>
      </w:pPr>
      <w:r w:rsidRPr="003D544E">
        <w:rPr>
          <w:sz w:val="26"/>
          <w:szCs w:val="26"/>
        </w:rPr>
        <w:t xml:space="preserve">Библиотеки поселений тесно сотрудничают с социальными службами. Обслуживание </w:t>
      </w:r>
      <w:r>
        <w:rPr>
          <w:sz w:val="26"/>
          <w:szCs w:val="26"/>
        </w:rPr>
        <w:t xml:space="preserve">читателей </w:t>
      </w:r>
      <w:r w:rsidRPr="003D544E">
        <w:rPr>
          <w:sz w:val="26"/>
          <w:szCs w:val="26"/>
        </w:rPr>
        <w:t xml:space="preserve">- инвалидов на дому (Стеклянуха, </w:t>
      </w:r>
      <w:r>
        <w:rPr>
          <w:sz w:val="26"/>
          <w:szCs w:val="26"/>
        </w:rPr>
        <w:t xml:space="preserve">Подъяпольское, </w:t>
      </w:r>
      <w:r w:rsidRPr="003D544E">
        <w:rPr>
          <w:sz w:val="26"/>
          <w:szCs w:val="26"/>
        </w:rPr>
        <w:t xml:space="preserve">Смоляниново, Шкотово). Проведение Дня инвалида </w:t>
      </w:r>
      <w:r>
        <w:rPr>
          <w:sz w:val="26"/>
          <w:szCs w:val="26"/>
        </w:rPr>
        <w:t>(</w:t>
      </w:r>
      <w:r w:rsidRPr="003D544E">
        <w:rPr>
          <w:sz w:val="26"/>
          <w:szCs w:val="26"/>
        </w:rPr>
        <w:t xml:space="preserve">все библиотеки). </w:t>
      </w:r>
      <w:r>
        <w:rPr>
          <w:sz w:val="26"/>
          <w:szCs w:val="26"/>
        </w:rPr>
        <w:t xml:space="preserve">Библиотеки </w:t>
      </w:r>
      <w:r w:rsidRPr="003D544E">
        <w:rPr>
          <w:sz w:val="26"/>
          <w:szCs w:val="26"/>
        </w:rPr>
        <w:t>использую</w:t>
      </w:r>
      <w:r>
        <w:rPr>
          <w:sz w:val="26"/>
          <w:szCs w:val="26"/>
        </w:rPr>
        <w:t>т</w:t>
      </w:r>
      <w:r w:rsidRPr="003D544E">
        <w:rPr>
          <w:sz w:val="26"/>
          <w:szCs w:val="26"/>
        </w:rPr>
        <w:t xml:space="preserve"> в </w:t>
      </w:r>
      <w:r>
        <w:rPr>
          <w:sz w:val="26"/>
          <w:szCs w:val="26"/>
        </w:rPr>
        <w:t>своей</w:t>
      </w:r>
      <w:r w:rsidRPr="003D544E">
        <w:rPr>
          <w:sz w:val="26"/>
          <w:szCs w:val="26"/>
        </w:rPr>
        <w:t xml:space="preserve"> работе различные</w:t>
      </w:r>
      <w:r>
        <w:rPr>
          <w:sz w:val="26"/>
          <w:szCs w:val="26"/>
        </w:rPr>
        <w:t xml:space="preserve"> </w:t>
      </w:r>
      <w:r w:rsidRPr="003D544E">
        <w:rPr>
          <w:sz w:val="26"/>
          <w:szCs w:val="26"/>
        </w:rPr>
        <w:t xml:space="preserve">методы </w:t>
      </w:r>
      <w:r>
        <w:rPr>
          <w:sz w:val="26"/>
          <w:szCs w:val="26"/>
        </w:rPr>
        <w:t xml:space="preserve">и </w:t>
      </w:r>
      <w:r w:rsidRPr="003D544E">
        <w:rPr>
          <w:sz w:val="26"/>
          <w:szCs w:val="26"/>
        </w:rPr>
        <w:t xml:space="preserve">формы. </w:t>
      </w:r>
    </w:p>
    <w:p w:rsidR="003D544E" w:rsidRPr="003D544E" w:rsidRDefault="003D544E" w:rsidP="003D544E">
      <w:pPr>
        <w:spacing w:line="276" w:lineRule="auto"/>
        <w:ind w:firstLine="708"/>
        <w:jc w:val="both"/>
        <w:rPr>
          <w:sz w:val="26"/>
          <w:szCs w:val="26"/>
        </w:rPr>
      </w:pPr>
      <w:r>
        <w:rPr>
          <w:sz w:val="26"/>
          <w:szCs w:val="26"/>
        </w:rPr>
        <w:t>Заслуживает внимание</w:t>
      </w:r>
      <w:r w:rsidRPr="003D544E">
        <w:rPr>
          <w:sz w:val="26"/>
          <w:szCs w:val="26"/>
        </w:rPr>
        <w:t xml:space="preserve"> и</w:t>
      </w:r>
      <w:r>
        <w:rPr>
          <w:sz w:val="26"/>
          <w:szCs w:val="26"/>
        </w:rPr>
        <w:t xml:space="preserve"> </w:t>
      </w:r>
      <w:r w:rsidRPr="003D544E">
        <w:rPr>
          <w:sz w:val="26"/>
          <w:szCs w:val="26"/>
        </w:rPr>
        <w:t xml:space="preserve">работа </w:t>
      </w:r>
      <w:r>
        <w:rPr>
          <w:sz w:val="26"/>
          <w:szCs w:val="26"/>
        </w:rPr>
        <w:t>библиотек по раскрытию богатой русской духовной жизни с е</w:t>
      </w:r>
      <w:r w:rsidRPr="003D544E">
        <w:rPr>
          <w:sz w:val="26"/>
          <w:szCs w:val="26"/>
        </w:rPr>
        <w:t xml:space="preserve">ё христианскими </w:t>
      </w:r>
      <w:r>
        <w:rPr>
          <w:sz w:val="26"/>
          <w:szCs w:val="26"/>
        </w:rPr>
        <w:t xml:space="preserve">праздниками, обычаями, обрядами. </w:t>
      </w:r>
      <w:r w:rsidRPr="003D544E">
        <w:rPr>
          <w:sz w:val="26"/>
          <w:szCs w:val="26"/>
        </w:rPr>
        <w:t>Знакомств</w:t>
      </w:r>
      <w:r>
        <w:rPr>
          <w:sz w:val="26"/>
          <w:szCs w:val="26"/>
        </w:rPr>
        <w:t xml:space="preserve"> с</w:t>
      </w:r>
      <w:r w:rsidRPr="003D544E">
        <w:rPr>
          <w:sz w:val="26"/>
          <w:szCs w:val="26"/>
        </w:rPr>
        <w:t xml:space="preserve"> календарными </w:t>
      </w:r>
      <w:r>
        <w:rPr>
          <w:sz w:val="26"/>
          <w:szCs w:val="26"/>
        </w:rPr>
        <w:t>православными праздниками:</w:t>
      </w:r>
      <w:r w:rsidRPr="003D544E">
        <w:rPr>
          <w:sz w:val="26"/>
          <w:szCs w:val="26"/>
        </w:rPr>
        <w:t xml:space="preserve"> «Святки – колядки, «Как на Масляной неделе», «Святой день Пасхи», «Рождество Христово».</w:t>
      </w:r>
    </w:p>
    <w:p w:rsidR="003D544E" w:rsidRDefault="003D544E" w:rsidP="003D544E">
      <w:pPr>
        <w:spacing w:line="276" w:lineRule="auto"/>
        <w:ind w:firstLine="708"/>
        <w:jc w:val="both"/>
        <w:rPr>
          <w:sz w:val="26"/>
          <w:szCs w:val="26"/>
        </w:rPr>
      </w:pPr>
      <w:r w:rsidRPr="006D69A4">
        <w:rPr>
          <w:sz w:val="26"/>
          <w:szCs w:val="26"/>
        </w:rPr>
        <w:t>Все библиотеки поселений тесно связаны со школой, школьными библиотеками. В помощь учебному процессу библиотеки проводят информационные часы, Дни информации. Выделены полки «Внеклассное чтение».</w:t>
      </w:r>
      <w:r w:rsidRPr="006D69A4">
        <w:rPr>
          <w:b/>
          <w:i/>
          <w:sz w:val="26"/>
          <w:szCs w:val="26"/>
        </w:rPr>
        <w:t xml:space="preserve"> </w:t>
      </w:r>
      <w:r w:rsidRPr="006D69A4">
        <w:rPr>
          <w:sz w:val="26"/>
          <w:szCs w:val="26"/>
        </w:rPr>
        <w:t>Многие библиотеки для  своих читателей организуют различные тематические дни - комплексные мероприятия, посвящённые тому или иному событию, автору.</w:t>
      </w:r>
    </w:p>
    <w:p w:rsidR="006D69A4" w:rsidRPr="006D69A4" w:rsidRDefault="006D69A4" w:rsidP="00315537">
      <w:pPr>
        <w:spacing w:line="276" w:lineRule="auto"/>
        <w:ind w:firstLine="708"/>
        <w:jc w:val="both"/>
        <w:rPr>
          <w:sz w:val="26"/>
          <w:szCs w:val="26"/>
        </w:rPr>
      </w:pPr>
      <w:r w:rsidRPr="006D69A4">
        <w:rPr>
          <w:sz w:val="26"/>
          <w:szCs w:val="26"/>
        </w:rPr>
        <w:t>Ле</w:t>
      </w:r>
      <w:r>
        <w:rPr>
          <w:sz w:val="26"/>
          <w:szCs w:val="26"/>
        </w:rPr>
        <w:t xml:space="preserve">то - особая пора для всех библиотекарей района. Прибавляется забот, ведь библиотека не просто дом, где живут книги, но и популярное место </w:t>
      </w:r>
      <w:r w:rsidRPr="006D69A4">
        <w:rPr>
          <w:sz w:val="26"/>
          <w:szCs w:val="26"/>
        </w:rPr>
        <w:t>проведения</w:t>
      </w:r>
      <w:r>
        <w:rPr>
          <w:sz w:val="26"/>
          <w:szCs w:val="26"/>
        </w:rPr>
        <w:t xml:space="preserve"> </w:t>
      </w:r>
      <w:r w:rsidRPr="006D69A4">
        <w:rPr>
          <w:sz w:val="26"/>
          <w:szCs w:val="26"/>
        </w:rPr>
        <w:t>летнего</w:t>
      </w:r>
      <w:r>
        <w:rPr>
          <w:sz w:val="26"/>
          <w:szCs w:val="26"/>
        </w:rPr>
        <w:t xml:space="preserve"> досуга, интересных встреч. Работа в летний период отличается от работы в течение</w:t>
      </w:r>
      <w:r w:rsidRPr="006D69A4">
        <w:rPr>
          <w:sz w:val="26"/>
          <w:szCs w:val="26"/>
        </w:rPr>
        <w:t xml:space="preserve"> учебного года. Для </w:t>
      </w:r>
      <w:r>
        <w:rPr>
          <w:sz w:val="26"/>
          <w:szCs w:val="26"/>
        </w:rPr>
        <w:t xml:space="preserve">её организации </w:t>
      </w:r>
      <w:r w:rsidRPr="006D69A4">
        <w:rPr>
          <w:sz w:val="26"/>
          <w:szCs w:val="26"/>
        </w:rPr>
        <w:t>составляются</w:t>
      </w:r>
      <w:r>
        <w:rPr>
          <w:sz w:val="26"/>
          <w:szCs w:val="26"/>
        </w:rPr>
        <w:t xml:space="preserve"> летние </w:t>
      </w:r>
      <w:r w:rsidRPr="006D69A4">
        <w:rPr>
          <w:sz w:val="26"/>
          <w:szCs w:val="26"/>
        </w:rPr>
        <w:t xml:space="preserve">программы </w:t>
      </w:r>
      <w:r>
        <w:rPr>
          <w:sz w:val="26"/>
          <w:szCs w:val="26"/>
        </w:rPr>
        <w:t xml:space="preserve">чтения </w:t>
      </w:r>
      <w:r w:rsidR="00C562D2">
        <w:rPr>
          <w:sz w:val="26"/>
          <w:szCs w:val="26"/>
        </w:rPr>
        <w:t xml:space="preserve">и отдыха детей в библиотеке. Подготовка начинается уже в мае. Это презентации в </w:t>
      </w:r>
      <w:r w:rsidRPr="006D69A4">
        <w:rPr>
          <w:sz w:val="26"/>
          <w:szCs w:val="26"/>
        </w:rPr>
        <w:t>школах</w:t>
      </w:r>
      <w:proofErr w:type="gramStart"/>
      <w:r w:rsidRPr="006D69A4">
        <w:rPr>
          <w:sz w:val="26"/>
          <w:szCs w:val="26"/>
        </w:rPr>
        <w:t>.</w:t>
      </w:r>
      <w:proofErr w:type="gramEnd"/>
      <w:r w:rsidR="00C562D2">
        <w:rPr>
          <w:sz w:val="26"/>
          <w:szCs w:val="26"/>
        </w:rPr>
        <w:t xml:space="preserve"> </w:t>
      </w:r>
      <w:proofErr w:type="gramStart"/>
      <w:r w:rsidR="00C562D2">
        <w:rPr>
          <w:sz w:val="26"/>
          <w:szCs w:val="26"/>
        </w:rPr>
        <w:t>б</w:t>
      </w:r>
      <w:proofErr w:type="gramEnd"/>
      <w:r w:rsidR="00C562D2">
        <w:rPr>
          <w:sz w:val="26"/>
          <w:szCs w:val="26"/>
        </w:rPr>
        <w:t xml:space="preserve">еседы, информация в  СМИ. Неизменным остаётся девиз: </w:t>
      </w:r>
      <w:r w:rsidRPr="00C562D2">
        <w:rPr>
          <w:sz w:val="26"/>
          <w:szCs w:val="26"/>
        </w:rPr>
        <w:t>«</w:t>
      </w:r>
      <w:r w:rsidR="00C562D2" w:rsidRPr="00C562D2">
        <w:rPr>
          <w:sz w:val="26"/>
          <w:szCs w:val="26"/>
        </w:rPr>
        <w:t xml:space="preserve">Лето. Книга. </w:t>
      </w:r>
      <w:r w:rsidRPr="00C562D2">
        <w:rPr>
          <w:sz w:val="26"/>
          <w:szCs w:val="26"/>
        </w:rPr>
        <w:t xml:space="preserve">Я – ДРУЗЬЯ!» </w:t>
      </w:r>
      <w:r w:rsidR="00C562D2">
        <w:rPr>
          <w:sz w:val="26"/>
          <w:szCs w:val="26"/>
        </w:rPr>
        <w:lastRenderedPageBreak/>
        <w:t xml:space="preserve">Это </w:t>
      </w:r>
      <w:proofErr w:type="spellStart"/>
      <w:r w:rsidRPr="006D69A4">
        <w:rPr>
          <w:sz w:val="26"/>
          <w:szCs w:val="26"/>
        </w:rPr>
        <w:t>к</w:t>
      </w:r>
      <w:r w:rsidR="00C562D2">
        <w:rPr>
          <w:sz w:val="26"/>
          <w:szCs w:val="26"/>
        </w:rPr>
        <w:t>онкурсно</w:t>
      </w:r>
      <w:proofErr w:type="spellEnd"/>
      <w:r w:rsidR="00C562D2">
        <w:rPr>
          <w:sz w:val="26"/>
          <w:szCs w:val="26"/>
        </w:rPr>
        <w:t xml:space="preserve"> – развлекательные театрализованные </w:t>
      </w:r>
      <w:r w:rsidRPr="006D69A4">
        <w:rPr>
          <w:sz w:val="26"/>
          <w:szCs w:val="26"/>
        </w:rPr>
        <w:t>программы</w:t>
      </w:r>
      <w:r w:rsidR="00C562D2">
        <w:rPr>
          <w:sz w:val="26"/>
          <w:szCs w:val="26"/>
        </w:rPr>
        <w:t xml:space="preserve"> </w:t>
      </w:r>
      <w:r w:rsidRPr="00C562D2">
        <w:rPr>
          <w:sz w:val="26"/>
          <w:szCs w:val="26"/>
        </w:rPr>
        <w:t>«Ах</w:t>
      </w:r>
      <w:r w:rsidR="00C562D2">
        <w:rPr>
          <w:sz w:val="26"/>
          <w:szCs w:val="26"/>
        </w:rPr>
        <w:t>,</w:t>
      </w:r>
      <w:r w:rsidRPr="00C562D2">
        <w:rPr>
          <w:sz w:val="26"/>
          <w:szCs w:val="26"/>
        </w:rPr>
        <w:t xml:space="preserve"> ЛЕТО!».</w:t>
      </w:r>
      <w:r w:rsidR="00C562D2">
        <w:rPr>
          <w:sz w:val="26"/>
          <w:szCs w:val="26"/>
        </w:rPr>
        <w:t xml:space="preserve"> </w:t>
      </w:r>
      <w:r w:rsidRPr="00C562D2">
        <w:rPr>
          <w:sz w:val="26"/>
          <w:szCs w:val="26"/>
        </w:rPr>
        <w:t>«</w:t>
      </w:r>
      <w:r w:rsidR="00C562D2" w:rsidRPr="00C562D2">
        <w:rPr>
          <w:sz w:val="26"/>
          <w:szCs w:val="26"/>
        </w:rPr>
        <w:t xml:space="preserve">Праздник </w:t>
      </w:r>
      <w:r w:rsidRPr="00C562D2">
        <w:rPr>
          <w:sz w:val="26"/>
          <w:szCs w:val="26"/>
        </w:rPr>
        <w:t>безобразия</w:t>
      </w:r>
      <w:r w:rsidR="00C562D2" w:rsidRPr="00C562D2">
        <w:rPr>
          <w:sz w:val="26"/>
          <w:szCs w:val="26"/>
        </w:rPr>
        <w:t xml:space="preserve">» (Речица), </w:t>
      </w:r>
      <w:r w:rsidRPr="00C562D2">
        <w:rPr>
          <w:sz w:val="26"/>
          <w:szCs w:val="26"/>
        </w:rPr>
        <w:t>конкурс – игра «</w:t>
      </w:r>
      <w:r w:rsidR="00C562D2" w:rsidRPr="00C562D2">
        <w:rPr>
          <w:sz w:val="26"/>
          <w:szCs w:val="26"/>
        </w:rPr>
        <w:t xml:space="preserve">Путешествие в  страну </w:t>
      </w:r>
      <w:r w:rsidRPr="00C562D2">
        <w:rPr>
          <w:sz w:val="26"/>
          <w:szCs w:val="26"/>
        </w:rPr>
        <w:t>приключений» (МПБ),</w:t>
      </w:r>
      <w:r w:rsidR="00C562D2" w:rsidRPr="00C562D2">
        <w:rPr>
          <w:sz w:val="26"/>
          <w:szCs w:val="26"/>
        </w:rPr>
        <w:t xml:space="preserve"> литературный </w:t>
      </w:r>
      <w:r w:rsidRPr="00C562D2">
        <w:rPr>
          <w:sz w:val="26"/>
          <w:szCs w:val="26"/>
        </w:rPr>
        <w:t>турнир</w:t>
      </w:r>
      <w:r w:rsidR="00C562D2" w:rsidRPr="00C562D2">
        <w:rPr>
          <w:sz w:val="26"/>
          <w:szCs w:val="26"/>
        </w:rPr>
        <w:t xml:space="preserve"> «Весёлые приключения в Стране </w:t>
      </w:r>
      <w:r w:rsidRPr="00C562D2">
        <w:rPr>
          <w:sz w:val="26"/>
          <w:szCs w:val="26"/>
        </w:rPr>
        <w:t>Чтения» (</w:t>
      </w:r>
      <w:r w:rsidR="00C562D2" w:rsidRPr="00C562D2">
        <w:rPr>
          <w:sz w:val="26"/>
          <w:szCs w:val="26"/>
        </w:rPr>
        <w:t xml:space="preserve">Шкотово, Штыково, Стеклянуха, Анисимовка, </w:t>
      </w:r>
      <w:r w:rsidRPr="00C562D2">
        <w:rPr>
          <w:sz w:val="26"/>
          <w:szCs w:val="26"/>
        </w:rPr>
        <w:t>МПБ)</w:t>
      </w:r>
      <w:bookmarkStart w:id="0" w:name="_GoBack"/>
      <w:bookmarkEnd w:id="0"/>
    </w:p>
    <w:p w:rsidR="008B43C5" w:rsidRPr="007B57BF" w:rsidRDefault="008B43C5" w:rsidP="00287EBD">
      <w:pPr>
        <w:spacing w:line="276" w:lineRule="auto"/>
        <w:jc w:val="center"/>
        <w:rPr>
          <w:b/>
          <w:sz w:val="26"/>
          <w:szCs w:val="26"/>
        </w:rPr>
      </w:pPr>
      <w:r w:rsidRPr="007B57BF">
        <w:rPr>
          <w:b/>
          <w:sz w:val="26"/>
          <w:szCs w:val="26"/>
        </w:rPr>
        <w:t xml:space="preserve">Участие </w:t>
      </w:r>
      <w:r>
        <w:rPr>
          <w:b/>
          <w:sz w:val="26"/>
          <w:szCs w:val="26"/>
        </w:rPr>
        <w:t xml:space="preserve">библиотек </w:t>
      </w:r>
      <w:r w:rsidRPr="007B57BF">
        <w:rPr>
          <w:b/>
          <w:sz w:val="26"/>
          <w:szCs w:val="26"/>
        </w:rPr>
        <w:t>в конкурсах и акциях</w:t>
      </w:r>
    </w:p>
    <w:p w:rsidR="008B43C5" w:rsidRPr="003A4AD9" w:rsidRDefault="008B43C5" w:rsidP="00B45755">
      <w:pPr>
        <w:spacing w:line="276" w:lineRule="auto"/>
        <w:jc w:val="both"/>
        <w:rPr>
          <w:sz w:val="26"/>
          <w:szCs w:val="26"/>
        </w:rPr>
      </w:pPr>
      <w:r w:rsidRPr="003A4AD9">
        <w:rPr>
          <w:sz w:val="26"/>
          <w:szCs w:val="26"/>
        </w:rPr>
        <w:t xml:space="preserve">Библиотека села Анисимовка:  </w:t>
      </w:r>
    </w:p>
    <w:p w:rsidR="00C562D2" w:rsidRPr="00C562D2" w:rsidRDefault="00C562D2" w:rsidP="00B45755">
      <w:pPr>
        <w:pStyle w:val="a4"/>
        <w:numPr>
          <w:ilvl w:val="0"/>
          <w:numId w:val="16"/>
        </w:numPr>
        <w:spacing w:after="200" w:line="276" w:lineRule="auto"/>
        <w:jc w:val="both"/>
        <w:rPr>
          <w:sz w:val="26"/>
          <w:szCs w:val="26"/>
        </w:rPr>
      </w:pPr>
      <w:r w:rsidRPr="00C562D2">
        <w:rPr>
          <w:sz w:val="26"/>
          <w:szCs w:val="26"/>
        </w:rPr>
        <w:t>Участие во Всероссийской программе «Патриотическое воспитание граждан</w:t>
      </w:r>
      <w:r w:rsidRPr="00C562D2">
        <w:rPr>
          <w:b/>
          <w:sz w:val="26"/>
          <w:szCs w:val="26"/>
        </w:rPr>
        <w:t xml:space="preserve"> </w:t>
      </w:r>
      <w:r w:rsidRPr="00C562D2">
        <w:rPr>
          <w:sz w:val="26"/>
          <w:szCs w:val="26"/>
        </w:rPr>
        <w:t>России» на 2016 – 2020 гг.;</w:t>
      </w:r>
    </w:p>
    <w:p w:rsidR="00C562D2" w:rsidRPr="00C562D2" w:rsidRDefault="00C562D2" w:rsidP="00B45755">
      <w:pPr>
        <w:pStyle w:val="a4"/>
        <w:numPr>
          <w:ilvl w:val="0"/>
          <w:numId w:val="16"/>
        </w:numPr>
        <w:spacing w:after="200" w:line="276" w:lineRule="auto"/>
        <w:jc w:val="both"/>
        <w:rPr>
          <w:sz w:val="26"/>
          <w:szCs w:val="26"/>
        </w:rPr>
      </w:pPr>
      <w:r w:rsidRPr="00C562D2">
        <w:rPr>
          <w:sz w:val="26"/>
          <w:szCs w:val="26"/>
        </w:rPr>
        <w:t xml:space="preserve">Участие в краеведческом конкурсе « Мы </w:t>
      </w:r>
      <w:r w:rsidR="00315537">
        <w:rPr>
          <w:sz w:val="26"/>
          <w:szCs w:val="26"/>
        </w:rPr>
        <w:t>- ПРИМОРЦЫ</w:t>
      </w:r>
      <w:r w:rsidRPr="00C562D2">
        <w:rPr>
          <w:sz w:val="26"/>
          <w:szCs w:val="26"/>
        </w:rPr>
        <w:t>».</w:t>
      </w:r>
      <w:r w:rsidRPr="00C562D2">
        <w:rPr>
          <w:b/>
          <w:i/>
          <w:sz w:val="26"/>
          <w:szCs w:val="26"/>
        </w:rPr>
        <w:t xml:space="preserve"> </w:t>
      </w:r>
    </w:p>
    <w:p w:rsidR="008B43C5" w:rsidRPr="00FC109D" w:rsidRDefault="008B43C5" w:rsidP="00B45755">
      <w:pPr>
        <w:spacing w:line="276" w:lineRule="auto"/>
        <w:jc w:val="both"/>
        <w:rPr>
          <w:sz w:val="26"/>
          <w:szCs w:val="26"/>
        </w:rPr>
      </w:pPr>
      <w:r w:rsidRPr="00FC109D">
        <w:rPr>
          <w:sz w:val="26"/>
          <w:szCs w:val="26"/>
        </w:rPr>
        <w:t xml:space="preserve">Библиотека п. </w:t>
      </w:r>
      <w:proofErr w:type="spellStart"/>
      <w:r w:rsidRPr="00FC109D">
        <w:rPr>
          <w:sz w:val="26"/>
          <w:szCs w:val="26"/>
        </w:rPr>
        <w:t>Подьяпольское</w:t>
      </w:r>
      <w:proofErr w:type="spellEnd"/>
      <w:r w:rsidRPr="00FC109D">
        <w:rPr>
          <w:sz w:val="26"/>
          <w:szCs w:val="26"/>
        </w:rPr>
        <w:t>:</w:t>
      </w:r>
    </w:p>
    <w:p w:rsidR="00C562D2" w:rsidRPr="00C562D2" w:rsidRDefault="00C562D2" w:rsidP="00B45755">
      <w:pPr>
        <w:pStyle w:val="a4"/>
        <w:numPr>
          <w:ilvl w:val="0"/>
          <w:numId w:val="16"/>
        </w:numPr>
        <w:tabs>
          <w:tab w:val="left" w:pos="3765"/>
        </w:tabs>
        <w:spacing w:after="200" w:line="276" w:lineRule="auto"/>
        <w:jc w:val="both"/>
        <w:rPr>
          <w:b/>
          <w:i/>
          <w:sz w:val="26"/>
          <w:szCs w:val="26"/>
        </w:rPr>
      </w:pPr>
      <w:r w:rsidRPr="00C562D2">
        <w:rPr>
          <w:sz w:val="26"/>
          <w:szCs w:val="26"/>
        </w:rPr>
        <w:t>Участие во Всероссийском конкурсе «Лучшая визитная карточка библиотеки»</w:t>
      </w:r>
    </w:p>
    <w:p w:rsidR="00C562D2" w:rsidRPr="00C562D2" w:rsidRDefault="00C562D2" w:rsidP="00B45755">
      <w:pPr>
        <w:pStyle w:val="a4"/>
        <w:numPr>
          <w:ilvl w:val="0"/>
          <w:numId w:val="16"/>
        </w:numPr>
        <w:tabs>
          <w:tab w:val="left" w:pos="3765"/>
        </w:tabs>
        <w:spacing w:after="200" w:line="276" w:lineRule="auto"/>
        <w:jc w:val="both"/>
        <w:rPr>
          <w:sz w:val="26"/>
          <w:szCs w:val="26"/>
        </w:rPr>
      </w:pPr>
      <w:r w:rsidRPr="00C562D2">
        <w:rPr>
          <w:sz w:val="26"/>
          <w:szCs w:val="26"/>
        </w:rPr>
        <w:t xml:space="preserve">Участие в государственной программе «Патриотическое воспитание граждан России» на 2016 – 2020  гг. </w:t>
      </w:r>
    </w:p>
    <w:p w:rsidR="00C562D2" w:rsidRPr="00C562D2" w:rsidRDefault="00C562D2" w:rsidP="00B45755">
      <w:pPr>
        <w:pStyle w:val="a4"/>
        <w:numPr>
          <w:ilvl w:val="0"/>
          <w:numId w:val="16"/>
        </w:numPr>
        <w:tabs>
          <w:tab w:val="left" w:pos="3765"/>
        </w:tabs>
        <w:spacing w:after="200" w:line="276" w:lineRule="auto"/>
        <w:jc w:val="both"/>
        <w:rPr>
          <w:sz w:val="26"/>
          <w:szCs w:val="26"/>
        </w:rPr>
      </w:pPr>
      <w:r>
        <w:rPr>
          <w:sz w:val="26"/>
          <w:szCs w:val="26"/>
        </w:rPr>
        <w:t>В краеведческом конкурсе</w:t>
      </w:r>
      <w:r w:rsidRPr="00C562D2">
        <w:rPr>
          <w:sz w:val="26"/>
          <w:szCs w:val="26"/>
        </w:rPr>
        <w:t xml:space="preserve"> «Мы – ПРИМОРЦЫ»</w:t>
      </w:r>
      <w:r>
        <w:rPr>
          <w:sz w:val="26"/>
          <w:szCs w:val="26"/>
        </w:rPr>
        <w:t xml:space="preserve"> (рассказ «Это наше всё» </w:t>
      </w:r>
      <w:r w:rsidRPr="00C562D2">
        <w:rPr>
          <w:sz w:val="26"/>
          <w:szCs w:val="26"/>
        </w:rPr>
        <w:t xml:space="preserve">Петруниной </w:t>
      </w:r>
      <w:r>
        <w:rPr>
          <w:sz w:val="26"/>
          <w:szCs w:val="26"/>
        </w:rPr>
        <w:t xml:space="preserve">Е.И. отмечен благодарностью и </w:t>
      </w:r>
      <w:r w:rsidRPr="00C562D2">
        <w:rPr>
          <w:sz w:val="26"/>
          <w:szCs w:val="26"/>
        </w:rPr>
        <w:t>ценны</w:t>
      </w:r>
      <w:r>
        <w:rPr>
          <w:sz w:val="26"/>
          <w:szCs w:val="26"/>
        </w:rPr>
        <w:t>м подарком</w:t>
      </w:r>
      <w:r w:rsidRPr="00C562D2">
        <w:rPr>
          <w:sz w:val="26"/>
          <w:szCs w:val="26"/>
        </w:rPr>
        <w:t xml:space="preserve"> - книгой)</w:t>
      </w:r>
      <w:r>
        <w:rPr>
          <w:sz w:val="26"/>
          <w:szCs w:val="26"/>
        </w:rPr>
        <w:t xml:space="preserve"> </w:t>
      </w:r>
    </w:p>
    <w:p w:rsidR="00C562D2" w:rsidRPr="00C562D2" w:rsidRDefault="00C562D2" w:rsidP="00B45755">
      <w:pPr>
        <w:pStyle w:val="a4"/>
        <w:numPr>
          <w:ilvl w:val="0"/>
          <w:numId w:val="16"/>
        </w:numPr>
        <w:tabs>
          <w:tab w:val="left" w:pos="3765"/>
        </w:tabs>
        <w:spacing w:after="200" w:line="276" w:lineRule="auto"/>
        <w:jc w:val="both"/>
        <w:rPr>
          <w:sz w:val="26"/>
          <w:szCs w:val="26"/>
        </w:rPr>
      </w:pPr>
      <w:r>
        <w:rPr>
          <w:sz w:val="26"/>
          <w:szCs w:val="26"/>
        </w:rPr>
        <w:t xml:space="preserve">В районном одноимённом конкурсе творческих работ читателей и работников </w:t>
      </w:r>
      <w:r w:rsidRPr="00C562D2">
        <w:rPr>
          <w:sz w:val="26"/>
          <w:szCs w:val="26"/>
        </w:rPr>
        <w:t>библиотеки</w:t>
      </w:r>
      <w:r>
        <w:rPr>
          <w:sz w:val="26"/>
          <w:szCs w:val="26"/>
        </w:rPr>
        <w:t xml:space="preserve"> (на конкурс были отправлены видеофильм о </w:t>
      </w:r>
      <w:r w:rsidRPr="00C562D2">
        <w:rPr>
          <w:sz w:val="26"/>
          <w:szCs w:val="26"/>
        </w:rPr>
        <w:t xml:space="preserve">родном </w:t>
      </w:r>
      <w:r w:rsidR="00210346">
        <w:rPr>
          <w:sz w:val="26"/>
          <w:szCs w:val="26"/>
        </w:rPr>
        <w:t xml:space="preserve">посёлке </w:t>
      </w:r>
      <w:r w:rsidRPr="00C562D2">
        <w:rPr>
          <w:sz w:val="26"/>
          <w:szCs w:val="26"/>
        </w:rPr>
        <w:t xml:space="preserve">Блохина Антона с. </w:t>
      </w:r>
      <w:proofErr w:type="gramStart"/>
      <w:r w:rsidRPr="00C562D2">
        <w:rPr>
          <w:sz w:val="26"/>
          <w:szCs w:val="26"/>
        </w:rPr>
        <w:t>Мысовое</w:t>
      </w:r>
      <w:proofErr w:type="gramEnd"/>
      <w:r w:rsidRPr="00C562D2">
        <w:rPr>
          <w:sz w:val="26"/>
          <w:szCs w:val="26"/>
        </w:rPr>
        <w:t xml:space="preserve">, презентация о </w:t>
      </w:r>
      <w:proofErr w:type="spellStart"/>
      <w:r w:rsidR="00210346">
        <w:rPr>
          <w:sz w:val="26"/>
          <w:szCs w:val="26"/>
        </w:rPr>
        <w:t>Подъяпольском</w:t>
      </w:r>
      <w:proofErr w:type="spellEnd"/>
      <w:r w:rsidRPr="00C562D2">
        <w:rPr>
          <w:sz w:val="26"/>
          <w:szCs w:val="26"/>
        </w:rPr>
        <w:t xml:space="preserve"> поселении </w:t>
      </w:r>
      <w:proofErr w:type="spellStart"/>
      <w:r w:rsidRPr="00C562D2">
        <w:rPr>
          <w:sz w:val="26"/>
          <w:szCs w:val="26"/>
        </w:rPr>
        <w:t>Кочановой</w:t>
      </w:r>
      <w:proofErr w:type="spellEnd"/>
      <w:r w:rsidRPr="00C562D2">
        <w:rPr>
          <w:sz w:val="26"/>
          <w:szCs w:val="26"/>
        </w:rPr>
        <w:t xml:space="preserve"> Полины </w:t>
      </w:r>
      <w:r w:rsidR="00210346">
        <w:rPr>
          <w:sz w:val="26"/>
          <w:szCs w:val="26"/>
        </w:rPr>
        <w:t xml:space="preserve">Подъяпольское), </w:t>
      </w:r>
      <w:r w:rsidRPr="00C562D2">
        <w:rPr>
          <w:sz w:val="26"/>
          <w:szCs w:val="26"/>
        </w:rPr>
        <w:t>историческая</w:t>
      </w:r>
      <w:r w:rsidR="00210346">
        <w:rPr>
          <w:sz w:val="26"/>
          <w:szCs w:val="26"/>
        </w:rPr>
        <w:t xml:space="preserve"> справка</w:t>
      </w:r>
      <w:r w:rsidRPr="00C562D2">
        <w:rPr>
          <w:sz w:val="26"/>
          <w:szCs w:val="26"/>
        </w:rPr>
        <w:t xml:space="preserve"> о </w:t>
      </w:r>
      <w:r w:rsidR="00210346">
        <w:rPr>
          <w:sz w:val="26"/>
          <w:szCs w:val="26"/>
        </w:rPr>
        <w:t xml:space="preserve">поселении Петруниной Е.И., работа в </w:t>
      </w:r>
      <w:r w:rsidRPr="00C562D2">
        <w:rPr>
          <w:sz w:val="26"/>
          <w:szCs w:val="26"/>
        </w:rPr>
        <w:t xml:space="preserve">номинации </w:t>
      </w:r>
      <w:r w:rsidR="00210346" w:rsidRPr="00210346">
        <w:rPr>
          <w:sz w:val="26"/>
          <w:szCs w:val="26"/>
        </w:rPr>
        <w:t xml:space="preserve">«Портрет </w:t>
      </w:r>
      <w:r w:rsidRPr="00210346">
        <w:rPr>
          <w:sz w:val="26"/>
          <w:szCs w:val="26"/>
        </w:rPr>
        <w:t>земляка»</w:t>
      </w:r>
      <w:r w:rsidR="00210346">
        <w:rPr>
          <w:b/>
          <w:i/>
          <w:sz w:val="26"/>
          <w:szCs w:val="26"/>
        </w:rPr>
        <w:t xml:space="preserve"> </w:t>
      </w:r>
      <w:r w:rsidRPr="00C562D2">
        <w:rPr>
          <w:b/>
          <w:i/>
          <w:sz w:val="26"/>
          <w:szCs w:val="26"/>
        </w:rPr>
        <w:t>(</w:t>
      </w:r>
      <w:r w:rsidR="00210346">
        <w:rPr>
          <w:sz w:val="26"/>
          <w:szCs w:val="26"/>
        </w:rPr>
        <w:t>об</w:t>
      </w:r>
      <w:r w:rsidRPr="00C562D2">
        <w:rPr>
          <w:sz w:val="26"/>
          <w:szCs w:val="26"/>
        </w:rPr>
        <w:t xml:space="preserve"> </w:t>
      </w:r>
      <w:proofErr w:type="spellStart"/>
      <w:r w:rsidR="00210346">
        <w:rPr>
          <w:sz w:val="26"/>
          <w:szCs w:val="26"/>
        </w:rPr>
        <w:t>Осипцовой</w:t>
      </w:r>
      <w:proofErr w:type="spellEnd"/>
      <w:r w:rsidRPr="00C562D2">
        <w:rPr>
          <w:sz w:val="26"/>
          <w:szCs w:val="26"/>
        </w:rPr>
        <w:t xml:space="preserve"> Н.Г.) </w:t>
      </w:r>
    </w:p>
    <w:p w:rsidR="00C562D2" w:rsidRPr="00C562D2" w:rsidRDefault="00210346" w:rsidP="00B45755">
      <w:pPr>
        <w:pStyle w:val="a4"/>
        <w:numPr>
          <w:ilvl w:val="0"/>
          <w:numId w:val="16"/>
        </w:numPr>
        <w:tabs>
          <w:tab w:val="left" w:pos="3765"/>
        </w:tabs>
        <w:spacing w:after="200" w:line="276" w:lineRule="auto"/>
        <w:jc w:val="both"/>
        <w:rPr>
          <w:sz w:val="26"/>
          <w:szCs w:val="26"/>
        </w:rPr>
      </w:pPr>
      <w:r>
        <w:rPr>
          <w:sz w:val="26"/>
          <w:szCs w:val="26"/>
        </w:rPr>
        <w:t xml:space="preserve">В региональной акции </w:t>
      </w:r>
      <w:r w:rsidR="00C562D2" w:rsidRPr="00210346">
        <w:rPr>
          <w:sz w:val="26"/>
          <w:szCs w:val="26"/>
        </w:rPr>
        <w:t>«</w:t>
      </w:r>
      <w:r w:rsidRPr="00210346">
        <w:rPr>
          <w:sz w:val="26"/>
          <w:szCs w:val="26"/>
        </w:rPr>
        <w:t>Чудесны</w:t>
      </w:r>
      <w:r>
        <w:rPr>
          <w:sz w:val="26"/>
          <w:szCs w:val="26"/>
        </w:rPr>
        <w:t>й</w:t>
      </w:r>
      <w:r w:rsidRPr="00210346">
        <w:rPr>
          <w:sz w:val="26"/>
          <w:szCs w:val="26"/>
        </w:rPr>
        <w:t xml:space="preserve"> мир Бориса </w:t>
      </w:r>
      <w:proofErr w:type="spellStart"/>
      <w:r w:rsidR="00C562D2" w:rsidRPr="00210346">
        <w:rPr>
          <w:sz w:val="26"/>
          <w:szCs w:val="26"/>
        </w:rPr>
        <w:t>Заходера</w:t>
      </w:r>
      <w:proofErr w:type="spellEnd"/>
      <w:r w:rsidR="00C562D2" w:rsidRPr="00210346">
        <w:rPr>
          <w:sz w:val="26"/>
          <w:szCs w:val="26"/>
        </w:rPr>
        <w:t xml:space="preserve">», </w:t>
      </w:r>
      <w:r>
        <w:rPr>
          <w:sz w:val="26"/>
          <w:szCs w:val="26"/>
        </w:rPr>
        <w:t>посвящённой</w:t>
      </w:r>
      <w:r w:rsidRPr="00210346">
        <w:rPr>
          <w:sz w:val="26"/>
          <w:szCs w:val="26"/>
        </w:rPr>
        <w:t xml:space="preserve"> 100 – </w:t>
      </w:r>
      <w:proofErr w:type="spellStart"/>
      <w:r w:rsidRPr="00210346">
        <w:rPr>
          <w:sz w:val="26"/>
          <w:szCs w:val="26"/>
        </w:rPr>
        <w:t>летию</w:t>
      </w:r>
      <w:proofErr w:type="spellEnd"/>
      <w:r w:rsidRPr="00210346">
        <w:rPr>
          <w:sz w:val="26"/>
          <w:szCs w:val="26"/>
        </w:rPr>
        <w:t xml:space="preserve"> </w:t>
      </w:r>
      <w:r w:rsidR="00C562D2" w:rsidRPr="00210346">
        <w:rPr>
          <w:sz w:val="26"/>
          <w:szCs w:val="26"/>
        </w:rPr>
        <w:t xml:space="preserve">писателя. </w:t>
      </w:r>
      <w:r w:rsidRPr="00210346">
        <w:rPr>
          <w:sz w:val="26"/>
          <w:szCs w:val="26"/>
        </w:rPr>
        <w:t>За</w:t>
      </w:r>
      <w:r>
        <w:rPr>
          <w:sz w:val="26"/>
          <w:szCs w:val="26"/>
        </w:rPr>
        <w:t xml:space="preserve"> </w:t>
      </w:r>
      <w:r w:rsidR="00C562D2" w:rsidRPr="00C562D2">
        <w:rPr>
          <w:sz w:val="26"/>
          <w:szCs w:val="26"/>
        </w:rPr>
        <w:t xml:space="preserve">участие </w:t>
      </w:r>
      <w:r>
        <w:rPr>
          <w:sz w:val="26"/>
          <w:szCs w:val="26"/>
        </w:rPr>
        <w:t xml:space="preserve">библиотека была отмечена грамотой Приморской </w:t>
      </w:r>
      <w:r w:rsidR="00C562D2" w:rsidRPr="00C562D2">
        <w:rPr>
          <w:sz w:val="26"/>
          <w:szCs w:val="26"/>
        </w:rPr>
        <w:t>краевой детской библиотеки.</w:t>
      </w:r>
    </w:p>
    <w:p w:rsidR="00C562D2" w:rsidRPr="00C562D2" w:rsidRDefault="00C562D2" w:rsidP="00B45755">
      <w:pPr>
        <w:pStyle w:val="a4"/>
        <w:numPr>
          <w:ilvl w:val="0"/>
          <w:numId w:val="16"/>
        </w:numPr>
        <w:spacing w:after="200" w:line="276" w:lineRule="auto"/>
        <w:jc w:val="both"/>
        <w:rPr>
          <w:b/>
          <w:i/>
          <w:sz w:val="26"/>
          <w:szCs w:val="26"/>
        </w:rPr>
      </w:pPr>
      <w:r w:rsidRPr="00C562D2">
        <w:rPr>
          <w:sz w:val="26"/>
          <w:szCs w:val="26"/>
        </w:rPr>
        <w:t xml:space="preserve">Участие в региональной акции </w:t>
      </w:r>
      <w:r w:rsidRPr="00210346">
        <w:rPr>
          <w:sz w:val="26"/>
          <w:szCs w:val="26"/>
        </w:rPr>
        <w:t>«Прочти гайдаровский рассказ».</w:t>
      </w:r>
      <w:r w:rsidRPr="00C562D2">
        <w:rPr>
          <w:sz w:val="26"/>
          <w:szCs w:val="26"/>
        </w:rPr>
        <w:t xml:space="preserve"> Библиотека была отмечена дипломом Центральной </w:t>
      </w:r>
      <w:r w:rsidR="00210346">
        <w:rPr>
          <w:sz w:val="26"/>
          <w:szCs w:val="26"/>
        </w:rPr>
        <w:t xml:space="preserve">городской библиотеки </w:t>
      </w:r>
      <w:proofErr w:type="gramStart"/>
      <w:r w:rsidR="00210346">
        <w:rPr>
          <w:sz w:val="26"/>
          <w:szCs w:val="26"/>
        </w:rPr>
        <w:t>г</w:t>
      </w:r>
      <w:proofErr w:type="gramEnd"/>
      <w:r w:rsidR="00210346">
        <w:rPr>
          <w:sz w:val="26"/>
          <w:szCs w:val="26"/>
        </w:rPr>
        <w:t>.</w:t>
      </w:r>
      <w:r w:rsidRPr="00C562D2">
        <w:rPr>
          <w:sz w:val="26"/>
          <w:szCs w:val="26"/>
        </w:rPr>
        <w:t xml:space="preserve"> Хабаровска</w:t>
      </w:r>
    </w:p>
    <w:p w:rsidR="00C562D2" w:rsidRPr="00C562D2" w:rsidRDefault="00210346" w:rsidP="00B45755">
      <w:pPr>
        <w:pStyle w:val="a4"/>
        <w:numPr>
          <w:ilvl w:val="0"/>
          <w:numId w:val="16"/>
        </w:numPr>
        <w:spacing w:after="200" w:line="276" w:lineRule="auto"/>
        <w:jc w:val="both"/>
        <w:rPr>
          <w:b/>
          <w:sz w:val="26"/>
          <w:szCs w:val="26"/>
        </w:rPr>
      </w:pPr>
      <w:r>
        <w:rPr>
          <w:sz w:val="26"/>
          <w:szCs w:val="26"/>
        </w:rPr>
        <w:t xml:space="preserve">В </w:t>
      </w:r>
      <w:r w:rsidR="00C562D2" w:rsidRPr="00C562D2">
        <w:rPr>
          <w:sz w:val="26"/>
          <w:szCs w:val="26"/>
        </w:rPr>
        <w:t xml:space="preserve">государственной программе </w:t>
      </w:r>
      <w:r w:rsidR="00C562D2" w:rsidRPr="00210346">
        <w:rPr>
          <w:sz w:val="26"/>
          <w:szCs w:val="26"/>
        </w:rPr>
        <w:t>волонтёрского движения</w:t>
      </w:r>
      <w:r w:rsidR="00C562D2" w:rsidRPr="00C562D2">
        <w:rPr>
          <w:sz w:val="26"/>
          <w:szCs w:val="26"/>
        </w:rPr>
        <w:t xml:space="preserve"> (помощь волонтёров </w:t>
      </w:r>
      <w:r>
        <w:rPr>
          <w:sz w:val="26"/>
          <w:szCs w:val="26"/>
        </w:rPr>
        <w:t xml:space="preserve">с. </w:t>
      </w:r>
      <w:proofErr w:type="gramStart"/>
      <w:r>
        <w:rPr>
          <w:sz w:val="26"/>
          <w:szCs w:val="26"/>
        </w:rPr>
        <w:t>Мысовое</w:t>
      </w:r>
      <w:proofErr w:type="gramEnd"/>
      <w:r>
        <w:rPr>
          <w:sz w:val="26"/>
          <w:szCs w:val="26"/>
        </w:rPr>
        <w:t xml:space="preserve"> в открытии</w:t>
      </w:r>
      <w:r w:rsidR="00C562D2" w:rsidRPr="00C562D2">
        <w:rPr>
          <w:sz w:val="26"/>
          <w:szCs w:val="26"/>
        </w:rPr>
        <w:t xml:space="preserve"> библиотеки)</w:t>
      </w:r>
    </w:p>
    <w:p w:rsidR="00C562D2" w:rsidRPr="00C562D2" w:rsidRDefault="00210346" w:rsidP="00B45755">
      <w:pPr>
        <w:pStyle w:val="a4"/>
        <w:numPr>
          <w:ilvl w:val="0"/>
          <w:numId w:val="16"/>
        </w:numPr>
        <w:spacing w:after="200" w:line="276" w:lineRule="auto"/>
        <w:jc w:val="both"/>
        <w:rPr>
          <w:sz w:val="26"/>
          <w:szCs w:val="26"/>
        </w:rPr>
      </w:pPr>
      <w:r>
        <w:rPr>
          <w:sz w:val="26"/>
          <w:szCs w:val="26"/>
        </w:rPr>
        <w:t>У</w:t>
      </w:r>
      <w:r w:rsidR="00C562D2" w:rsidRPr="00C562D2">
        <w:rPr>
          <w:sz w:val="26"/>
          <w:szCs w:val="26"/>
        </w:rPr>
        <w:t>частие</w:t>
      </w:r>
      <w:r>
        <w:rPr>
          <w:sz w:val="26"/>
          <w:szCs w:val="26"/>
        </w:rPr>
        <w:t xml:space="preserve"> во</w:t>
      </w:r>
      <w:r w:rsidR="00C562D2" w:rsidRPr="00C562D2">
        <w:rPr>
          <w:sz w:val="26"/>
          <w:szCs w:val="26"/>
        </w:rPr>
        <w:t xml:space="preserve"> В</w:t>
      </w:r>
      <w:r>
        <w:rPr>
          <w:sz w:val="26"/>
          <w:szCs w:val="26"/>
        </w:rPr>
        <w:t xml:space="preserve">сероссийской акции </w:t>
      </w:r>
      <w:r w:rsidR="00C562D2" w:rsidRPr="00210346">
        <w:rPr>
          <w:sz w:val="26"/>
          <w:szCs w:val="26"/>
        </w:rPr>
        <w:t>«</w:t>
      </w:r>
      <w:proofErr w:type="spellStart"/>
      <w:r w:rsidR="00C562D2" w:rsidRPr="00210346">
        <w:rPr>
          <w:sz w:val="26"/>
          <w:szCs w:val="26"/>
        </w:rPr>
        <w:t>Библионочь</w:t>
      </w:r>
      <w:proofErr w:type="spellEnd"/>
      <w:r w:rsidR="00C562D2" w:rsidRPr="00210346">
        <w:rPr>
          <w:sz w:val="26"/>
          <w:szCs w:val="26"/>
        </w:rPr>
        <w:t>»</w:t>
      </w:r>
    </w:p>
    <w:p w:rsidR="00C562D2" w:rsidRPr="00523BCB" w:rsidRDefault="00210346" w:rsidP="00B45755">
      <w:pPr>
        <w:pStyle w:val="a4"/>
        <w:numPr>
          <w:ilvl w:val="0"/>
          <w:numId w:val="16"/>
        </w:numPr>
        <w:spacing w:after="200" w:line="276" w:lineRule="auto"/>
        <w:jc w:val="both"/>
        <w:rPr>
          <w:sz w:val="26"/>
          <w:szCs w:val="26"/>
        </w:rPr>
      </w:pPr>
      <w:r>
        <w:rPr>
          <w:sz w:val="26"/>
          <w:szCs w:val="26"/>
        </w:rPr>
        <w:t>У</w:t>
      </w:r>
      <w:r w:rsidR="00C562D2" w:rsidRPr="00C562D2">
        <w:rPr>
          <w:sz w:val="26"/>
          <w:szCs w:val="26"/>
        </w:rPr>
        <w:t>частие</w:t>
      </w:r>
      <w:r>
        <w:rPr>
          <w:sz w:val="26"/>
          <w:szCs w:val="26"/>
        </w:rPr>
        <w:t xml:space="preserve"> </w:t>
      </w:r>
      <w:r w:rsidR="00C562D2" w:rsidRPr="00C562D2">
        <w:rPr>
          <w:sz w:val="26"/>
          <w:szCs w:val="26"/>
        </w:rPr>
        <w:t>во В</w:t>
      </w:r>
      <w:r>
        <w:rPr>
          <w:sz w:val="26"/>
          <w:szCs w:val="26"/>
        </w:rPr>
        <w:t>сероссийском литературном</w:t>
      </w:r>
      <w:r w:rsidR="00C562D2" w:rsidRPr="00C562D2">
        <w:rPr>
          <w:sz w:val="26"/>
          <w:szCs w:val="26"/>
        </w:rPr>
        <w:t xml:space="preserve"> </w:t>
      </w:r>
      <w:r w:rsidRPr="00523BCB">
        <w:rPr>
          <w:sz w:val="26"/>
          <w:szCs w:val="26"/>
        </w:rPr>
        <w:t xml:space="preserve">конкурсе «Письмо в </w:t>
      </w:r>
      <w:r w:rsidR="00C562D2" w:rsidRPr="00523BCB">
        <w:rPr>
          <w:sz w:val="26"/>
          <w:szCs w:val="26"/>
        </w:rPr>
        <w:t>стихах»</w:t>
      </w:r>
      <w:r w:rsidRPr="00523BCB">
        <w:rPr>
          <w:sz w:val="26"/>
          <w:szCs w:val="26"/>
        </w:rPr>
        <w:t xml:space="preserve">, </w:t>
      </w:r>
      <w:r w:rsidR="00523BCB">
        <w:rPr>
          <w:sz w:val="26"/>
          <w:szCs w:val="26"/>
        </w:rPr>
        <w:t>посвящённом</w:t>
      </w:r>
      <w:r w:rsidRPr="00523BCB">
        <w:rPr>
          <w:sz w:val="26"/>
          <w:szCs w:val="26"/>
        </w:rPr>
        <w:t xml:space="preserve"> К.И. </w:t>
      </w:r>
      <w:r w:rsidR="00C562D2" w:rsidRPr="00523BCB">
        <w:rPr>
          <w:sz w:val="26"/>
          <w:szCs w:val="26"/>
        </w:rPr>
        <w:t xml:space="preserve">Чуковскому. </w:t>
      </w:r>
    </w:p>
    <w:p w:rsidR="00C562D2" w:rsidRPr="00523BCB" w:rsidRDefault="00210346" w:rsidP="00B45755">
      <w:pPr>
        <w:pStyle w:val="a4"/>
        <w:numPr>
          <w:ilvl w:val="0"/>
          <w:numId w:val="16"/>
        </w:numPr>
        <w:spacing w:after="200" w:line="276" w:lineRule="auto"/>
        <w:jc w:val="both"/>
        <w:rPr>
          <w:sz w:val="26"/>
          <w:szCs w:val="26"/>
        </w:rPr>
      </w:pPr>
      <w:r w:rsidRPr="00523BCB">
        <w:rPr>
          <w:sz w:val="26"/>
          <w:szCs w:val="26"/>
        </w:rPr>
        <w:t xml:space="preserve">Участие </w:t>
      </w:r>
      <w:r w:rsidR="00C562D2" w:rsidRPr="00523BCB">
        <w:rPr>
          <w:sz w:val="26"/>
          <w:szCs w:val="26"/>
        </w:rPr>
        <w:t>в район</w:t>
      </w:r>
      <w:r w:rsidR="00523BCB">
        <w:rPr>
          <w:sz w:val="26"/>
          <w:szCs w:val="26"/>
        </w:rPr>
        <w:t>н</w:t>
      </w:r>
      <w:r w:rsidR="00C562D2" w:rsidRPr="00523BCB">
        <w:rPr>
          <w:sz w:val="26"/>
          <w:szCs w:val="26"/>
        </w:rPr>
        <w:t>ом фестивале</w:t>
      </w:r>
      <w:r w:rsidRPr="00523BCB">
        <w:rPr>
          <w:sz w:val="26"/>
          <w:szCs w:val="26"/>
        </w:rPr>
        <w:t xml:space="preserve"> «Живи, </w:t>
      </w:r>
      <w:r w:rsidR="00C562D2" w:rsidRPr="00523BCB">
        <w:rPr>
          <w:sz w:val="26"/>
          <w:szCs w:val="26"/>
        </w:rPr>
        <w:t>Родник!»</w:t>
      </w:r>
    </w:p>
    <w:p w:rsidR="00C562D2" w:rsidRPr="00523BCB" w:rsidRDefault="00210346" w:rsidP="00B45755">
      <w:pPr>
        <w:pStyle w:val="a4"/>
        <w:numPr>
          <w:ilvl w:val="0"/>
          <w:numId w:val="16"/>
        </w:numPr>
        <w:spacing w:after="200" w:line="276" w:lineRule="auto"/>
        <w:jc w:val="both"/>
        <w:rPr>
          <w:sz w:val="26"/>
          <w:szCs w:val="26"/>
        </w:rPr>
      </w:pPr>
      <w:r w:rsidRPr="00523BCB">
        <w:rPr>
          <w:sz w:val="26"/>
          <w:szCs w:val="26"/>
        </w:rPr>
        <w:t>У</w:t>
      </w:r>
      <w:r w:rsidR="00C562D2" w:rsidRPr="00523BCB">
        <w:rPr>
          <w:sz w:val="26"/>
          <w:szCs w:val="26"/>
        </w:rPr>
        <w:t>частие</w:t>
      </w:r>
      <w:r w:rsidRPr="00523BCB">
        <w:rPr>
          <w:sz w:val="26"/>
          <w:szCs w:val="26"/>
        </w:rPr>
        <w:t xml:space="preserve"> в районном библиотечном конкурсе </w:t>
      </w:r>
      <w:proofErr w:type="spellStart"/>
      <w:r w:rsidR="00C562D2" w:rsidRPr="00523BCB">
        <w:rPr>
          <w:sz w:val="26"/>
          <w:szCs w:val="26"/>
        </w:rPr>
        <w:t>лифлетов</w:t>
      </w:r>
      <w:proofErr w:type="spellEnd"/>
      <w:r w:rsidR="00523BCB" w:rsidRPr="00523BCB">
        <w:rPr>
          <w:sz w:val="26"/>
          <w:szCs w:val="26"/>
        </w:rPr>
        <w:t xml:space="preserve"> «Имя Арсеньева на карте Приморья» и «Остров Петрова»</w:t>
      </w:r>
    </w:p>
    <w:p w:rsidR="008B43C5" w:rsidRPr="00FC109D" w:rsidRDefault="008B43C5" w:rsidP="00B45755">
      <w:pPr>
        <w:spacing w:line="276" w:lineRule="auto"/>
        <w:jc w:val="both"/>
        <w:rPr>
          <w:sz w:val="26"/>
          <w:szCs w:val="26"/>
        </w:rPr>
      </w:pPr>
      <w:r>
        <w:rPr>
          <w:sz w:val="26"/>
          <w:szCs w:val="26"/>
        </w:rPr>
        <w:t xml:space="preserve">Библиотека </w:t>
      </w:r>
      <w:proofErr w:type="spellStart"/>
      <w:r>
        <w:rPr>
          <w:sz w:val="26"/>
          <w:szCs w:val="26"/>
        </w:rPr>
        <w:t>пгт</w:t>
      </w:r>
      <w:proofErr w:type="spellEnd"/>
      <w:r>
        <w:rPr>
          <w:sz w:val="26"/>
          <w:szCs w:val="26"/>
        </w:rPr>
        <w:t xml:space="preserve"> Смоляниново:</w:t>
      </w:r>
    </w:p>
    <w:p w:rsidR="00B45755" w:rsidRPr="00B45755" w:rsidRDefault="00B45755" w:rsidP="00B45755">
      <w:pPr>
        <w:pStyle w:val="a4"/>
        <w:numPr>
          <w:ilvl w:val="0"/>
          <w:numId w:val="16"/>
        </w:numPr>
        <w:spacing w:after="200" w:line="276" w:lineRule="auto"/>
        <w:jc w:val="both"/>
        <w:rPr>
          <w:sz w:val="26"/>
          <w:szCs w:val="26"/>
        </w:rPr>
      </w:pPr>
      <w:r w:rsidRPr="00B45755">
        <w:rPr>
          <w:sz w:val="26"/>
          <w:szCs w:val="26"/>
        </w:rPr>
        <w:t>Участие во Всероссийском семейном конкурсе «Мой интересный Интернет» (безопасность детей в сети Интернет). Получен сертификат участника</w:t>
      </w:r>
    </w:p>
    <w:p w:rsidR="00B45755" w:rsidRPr="001D4189" w:rsidRDefault="00B45755" w:rsidP="00B45755">
      <w:pPr>
        <w:pStyle w:val="a4"/>
        <w:numPr>
          <w:ilvl w:val="0"/>
          <w:numId w:val="16"/>
        </w:numPr>
        <w:spacing w:after="200" w:line="276" w:lineRule="auto"/>
        <w:jc w:val="both"/>
        <w:rPr>
          <w:sz w:val="28"/>
          <w:szCs w:val="28"/>
        </w:rPr>
      </w:pPr>
      <w:r w:rsidRPr="00B45755">
        <w:rPr>
          <w:sz w:val="26"/>
          <w:szCs w:val="26"/>
        </w:rPr>
        <w:t xml:space="preserve">Участие в сетевой краевой акции </w:t>
      </w:r>
      <w:r>
        <w:rPr>
          <w:sz w:val="26"/>
          <w:szCs w:val="26"/>
        </w:rPr>
        <w:t xml:space="preserve">Природные сокровищницы Приморья в литературе. Получен диплом финалиста за стихотворение </w:t>
      </w:r>
      <w:r w:rsidRPr="00B45755">
        <w:rPr>
          <w:sz w:val="26"/>
          <w:szCs w:val="26"/>
        </w:rPr>
        <w:t>«Уходили девочки»</w:t>
      </w:r>
      <w:r>
        <w:rPr>
          <w:sz w:val="26"/>
          <w:szCs w:val="26"/>
        </w:rPr>
        <w:t xml:space="preserve"> (читатель О. </w:t>
      </w:r>
      <w:proofErr w:type="gramStart"/>
      <w:r w:rsidRPr="00B45755">
        <w:rPr>
          <w:sz w:val="26"/>
          <w:szCs w:val="26"/>
        </w:rPr>
        <w:t>Гладких</w:t>
      </w:r>
      <w:proofErr w:type="gramEnd"/>
      <w:r>
        <w:rPr>
          <w:b/>
        </w:rPr>
        <w:t>)</w:t>
      </w:r>
      <w:r>
        <w:rPr>
          <w:b/>
          <w:sz w:val="28"/>
          <w:szCs w:val="28"/>
        </w:rPr>
        <w:t xml:space="preserve"> </w:t>
      </w:r>
    </w:p>
    <w:p w:rsidR="00B45755" w:rsidRPr="00B45755" w:rsidRDefault="00B45755" w:rsidP="00B45755">
      <w:pPr>
        <w:pStyle w:val="a4"/>
        <w:numPr>
          <w:ilvl w:val="0"/>
          <w:numId w:val="16"/>
        </w:numPr>
        <w:spacing w:after="200" w:line="276" w:lineRule="auto"/>
        <w:jc w:val="both"/>
        <w:rPr>
          <w:sz w:val="26"/>
          <w:szCs w:val="26"/>
        </w:rPr>
      </w:pPr>
      <w:r w:rsidRPr="00B45755">
        <w:rPr>
          <w:sz w:val="26"/>
          <w:szCs w:val="26"/>
        </w:rPr>
        <w:t xml:space="preserve">Участие в краевой </w:t>
      </w:r>
      <w:r>
        <w:rPr>
          <w:sz w:val="26"/>
          <w:szCs w:val="26"/>
        </w:rPr>
        <w:t>акции</w:t>
      </w:r>
      <w:r w:rsidRPr="00B45755">
        <w:rPr>
          <w:sz w:val="26"/>
          <w:szCs w:val="26"/>
        </w:rPr>
        <w:t xml:space="preserve"> «Люди все пёстрые». </w:t>
      </w:r>
    </w:p>
    <w:p w:rsidR="00B45755" w:rsidRPr="00B45755" w:rsidRDefault="00B45755" w:rsidP="00B45755">
      <w:pPr>
        <w:pStyle w:val="a4"/>
        <w:numPr>
          <w:ilvl w:val="0"/>
          <w:numId w:val="16"/>
        </w:numPr>
        <w:spacing w:after="200" w:line="276" w:lineRule="auto"/>
        <w:jc w:val="both"/>
        <w:rPr>
          <w:sz w:val="26"/>
          <w:szCs w:val="26"/>
        </w:rPr>
      </w:pPr>
      <w:r w:rsidRPr="00B45755">
        <w:rPr>
          <w:sz w:val="26"/>
          <w:szCs w:val="26"/>
        </w:rPr>
        <w:t>Участие в Общероссийском литературном конкурсе «Байки из ПЕЧИ» Получен «Приз зрительских</w:t>
      </w:r>
      <w:r>
        <w:rPr>
          <w:sz w:val="26"/>
          <w:szCs w:val="26"/>
        </w:rPr>
        <w:t xml:space="preserve"> симпатий» (</w:t>
      </w:r>
      <w:r w:rsidRPr="00B45755">
        <w:rPr>
          <w:sz w:val="26"/>
          <w:szCs w:val="26"/>
        </w:rPr>
        <w:t xml:space="preserve">член  поэтического клуба «Свеча» Л. Чарская). </w:t>
      </w:r>
    </w:p>
    <w:p w:rsidR="00B45755" w:rsidRPr="00B45755" w:rsidRDefault="00B45755" w:rsidP="00B45755">
      <w:pPr>
        <w:pStyle w:val="a4"/>
        <w:numPr>
          <w:ilvl w:val="0"/>
          <w:numId w:val="16"/>
        </w:numPr>
        <w:spacing w:line="276" w:lineRule="auto"/>
        <w:rPr>
          <w:sz w:val="26"/>
          <w:szCs w:val="26"/>
        </w:rPr>
      </w:pPr>
      <w:r w:rsidRPr="00B45755">
        <w:rPr>
          <w:sz w:val="26"/>
          <w:szCs w:val="26"/>
        </w:rPr>
        <w:lastRenderedPageBreak/>
        <w:t>Участие в краевом конкурсе «Мы ПРИМОРЦЫ»  в номинации  «Портрет земляка».</w:t>
      </w:r>
      <w:r w:rsidRPr="00B45755">
        <w:rPr>
          <w:b/>
          <w:i/>
          <w:sz w:val="26"/>
          <w:szCs w:val="26"/>
        </w:rPr>
        <w:t xml:space="preserve"> </w:t>
      </w:r>
    </w:p>
    <w:p w:rsidR="00B45755" w:rsidRPr="00B45755" w:rsidRDefault="00B45755" w:rsidP="00B45755">
      <w:pPr>
        <w:pStyle w:val="a4"/>
        <w:numPr>
          <w:ilvl w:val="0"/>
          <w:numId w:val="16"/>
        </w:numPr>
        <w:spacing w:line="276" w:lineRule="auto"/>
        <w:jc w:val="both"/>
        <w:rPr>
          <w:sz w:val="26"/>
          <w:szCs w:val="26"/>
        </w:rPr>
      </w:pPr>
      <w:r w:rsidRPr="00B45755">
        <w:rPr>
          <w:sz w:val="26"/>
          <w:szCs w:val="26"/>
        </w:rPr>
        <w:t>Участие</w:t>
      </w:r>
      <w:r>
        <w:rPr>
          <w:sz w:val="26"/>
          <w:szCs w:val="26"/>
        </w:rPr>
        <w:t xml:space="preserve"> в </w:t>
      </w:r>
      <w:r w:rsidRPr="00B45755">
        <w:rPr>
          <w:sz w:val="26"/>
          <w:szCs w:val="26"/>
        </w:rPr>
        <w:t>конкурсе муниципальных библиотек Приморского края «Библиотека года 2018». В номинации «Лучшая городская библиотека».</w:t>
      </w:r>
      <w:r w:rsidRPr="00B45755">
        <w:rPr>
          <w:b/>
          <w:i/>
          <w:sz w:val="26"/>
          <w:szCs w:val="26"/>
        </w:rPr>
        <w:t xml:space="preserve"> </w:t>
      </w:r>
      <w:r w:rsidRPr="00B45755">
        <w:rPr>
          <w:sz w:val="26"/>
          <w:szCs w:val="26"/>
        </w:rPr>
        <w:t>Получена Благодарность</w:t>
      </w:r>
    </w:p>
    <w:p w:rsidR="00B45755" w:rsidRPr="00B45755" w:rsidRDefault="00B45755" w:rsidP="00B45755">
      <w:pPr>
        <w:pStyle w:val="a4"/>
        <w:numPr>
          <w:ilvl w:val="0"/>
          <w:numId w:val="16"/>
        </w:numPr>
        <w:spacing w:line="276" w:lineRule="auto"/>
        <w:jc w:val="both"/>
        <w:rPr>
          <w:sz w:val="26"/>
          <w:szCs w:val="26"/>
        </w:rPr>
      </w:pPr>
      <w:r w:rsidRPr="00B45755">
        <w:rPr>
          <w:sz w:val="26"/>
          <w:szCs w:val="26"/>
        </w:rPr>
        <w:t xml:space="preserve">Участие </w:t>
      </w:r>
      <w:r>
        <w:rPr>
          <w:sz w:val="26"/>
          <w:szCs w:val="26"/>
        </w:rPr>
        <w:t xml:space="preserve">в районных библиотечных конкурсах, посвящённых 80  </w:t>
      </w:r>
      <w:proofErr w:type="spellStart"/>
      <w:r>
        <w:rPr>
          <w:sz w:val="26"/>
          <w:szCs w:val="26"/>
        </w:rPr>
        <w:t>летию</w:t>
      </w:r>
      <w:proofErr w:type="spellEnd"/>
      <w:r>
        <w:rPr>
          <w:sz w:val="26"/>
          <w:szCs w:val="26"/>
        </w:rPr>
        <w:t xml:space="preserve"> </w:t>
      </w:r>
      <w:r w:rsidRPr="00B45755">
        <w:rPr>
          <w:sz w:val="26"/>
          <w:szCs w:val="26"/>
        </w:rPr>
        <w:t>ПК.</w:t>
      </w:r>
    </w:p>
    <w:p w:rsidR="00B45755" w:rsidRPr="00B45755" w:rsidRDefault="00B45755" w:rsidP="00B45755">
      <w:pPr>
        <w:pStyle w:val="a4"/>
        <w:numPr>
          <w:ilvl w:val="0"/>
          <w:numId w:val="16"/>
        </w:numPr>
        <w:spacing w:line="276" w:lineRule="auto"/>
        <w:jc w:val="both"/>
        <w:rPr>
          <w:sz w:val="26"/>
          <w:szCs w:val="26"/>
        </w:rPr>
      </w:pPr>
      <w:r>
        <w:rPr>
          <w:sz w:val="26"/>
          <w:szCs w:val="26"/>
        </w:rPr>
        <w:t xml:space="preserve">Участие в ежегодных  </w:t>
      </w:r>
      <w:r w:rsidRPr="00B45755">
        <w:rPr>
          <w:sz w:val="26"/>
          <w:szCs w:val="26"/>
        </w:rPr>
        <w:t>акциях «РАСТИ ЛЕС»</w:t>
      </w:r>
      <w:bookmarkStart w:id="1" w:name="_MON_1577434467"/>
      <w:bookmarkEnd w:id="1"/>
      <w:r w:rsidRPr="00B45755">
        <w:rPr>
          <w:sz w:val="26"/>
          <w:szCs w:val="26"/>
        </w:rPr>
        <w:t xml:space="preserve">. </w:t>
      </w:r>
    </w:p>
    <w:p w:rsidR="00B45755" w:rsidRPr="00B45755" w:rsidRDefault="00B45755" w:rsidP="00B45755">
      <w:pPr>
        <w:pStyle w:val="a4"/>
        <w:numPr>
          <w:ilvl w:val="0"/>
          <w:numId w:val="16"/>
        </w:numPr>
        <w:spacing w:line="276" w:lineRule="auto"/>
        <w:jc w:val="both"/>
        <w:rPr>
          <w:sz w:val="26"/>
          <w:szCs w:val="26"/>
        </w:rPr>
      </w:pPr>
      <w:r w:rsidRPr="00B45755">
        <w:rPr>
          <w:sz w:val="26"/>
          <w:szCs w:val="26"/>
        </w:rPr>
        <w:t xml:space="preserve"> </w:t>
      </w:r>
      <w:r>
        <w:rPr>
          <w:sz w:val="26"/>
          <w:szCs w:val="26"/>
        </w:rPr>
        <w:t xml:space="preserve">Активное участие  в  традиционном </w:t>
      </w:r>
      <w:r w:rsidRPr="00B45755">
        <w:rPr>
          <w:sz w:val="26"/>
          <w:szCs w:val="26"/>
        </w:rPr>
        <w:t>фестивале – ярмарке</w:t>
      </w:r>
      <w:r>
        <w:rPr>
          <w:b/>
          <w:i/>
          <w:sz w:val="26"/>
          <w:szCs w:val="26"/>
        </w:rPr>
        <w:t xml:space="preserve"> </w:t>
      </w:r>
      <w:r>
        <w:rPr>
          <w:sz w:val="26"/>
          <w:szCs w:val="26"/>
        </w:rPr>
        <w:t xml:space="preserve">«Живи, </w:t>
      </w:r>
      <w:r w:rsidRPr="00B45755">
        <w:rPr>
          <w:sz w:val="26"/>
          <w:szCs w:val="26"/>
        </w:rPr>
        <w:t>родник».</w:t>
      </w:r>
    </w:p>
    <w:p w:rsidR="00B45755" w:rsidRDefault="00B45755" w:rsidP="008B43C5">
      <w:pPr>
        <w:spacing w:line="276" w:lineRule="auto"/>
        <w:ind w:left="1134" w:hanging="1134"/>
        <w:rPr>
          <w:sz w:val="26"/>
          <w:szCs w:val="26"/>
        </w:rPr>
      </w:pPr>
    </w:p>
    <w:p w:rsidR="008B43C5" w:rsidRPr="00D9161E" w:rsidRDefault="008B43C5" w:rsidP="008B43C5">
      <w:pPr>
        <w:spacing w:line="276" w:lineRule="auto"/>
        <w:ind w:left="1134" w:hanging="1134"/>
        <w:rPr>
          <w:sz w:val="26"/>
          <w:szCs w:val="26"/>
        </w:rPr>
      </w:pPr>
      <w:r w:rsidRPr="00D9161E">
        <w:rPr>
          <w:sz w:val="26"/>
          <w:szCs w:val="26"/>
        </w:rPr>
        <w:t>Библиотека с. Стеклянуха:</w:t>
      </w:r>
    </w:p>
    <w:p w:rsidR="008B43C5" w:rsidRPr="00E13607" w:rsidRDefault="00E13607" w:rsidP="00E13607">
      <w:pPr>
        <w:pStyle w:val="a4"/>
        <w:numPr>
          <w:ilvl w:val="0"/>
          <w:numId w:val="16"/>
        </w:numPr>
        <w:spacing w:after="200" w:line="276" w:lineRule="auto"/>
        <w:jc w:val="both"/>
        <w:rPr>
          <w:sz w:val="26"/>
          <w:szCs w:val="26"/>
        </w:rPr>
      </w:pPr>
      <w:r w:rsidRPr="00E13607">
        <w:rPr>
          <w:sz w:val="26"/>
          <w:szCs w:val="26"/>
        </w:rPr>
        <w:t xml:space="preserve">Участие в районном конкурсе среди библиотек, посвящённый 80 – </w:t>
      </w:r>
      <w:proofErr w:type="spellStart"/>
      <w:r w:rsidRPr="00E13607">
        <w:rPr>
          <w:sz w:val="26"/>
          <w:szCs w:val="26"/>
        </w:rPr>
        <w:t>летию</w:t>
      </w:r>
      <w:proofErr w:type="spellEnd"/>
      <w:r w:rsidRPr="00E13607">
        <w:rPr>
          <w:sz w:val="26"/>
          <w:szCs w:val="26"/>
        </w:rPr>
        <w:t xml:space="preserve"> ПК.</w:t>
      </w:r>
    </w:p>
    <w:p w:rsidR="008B43C5" w:rsidRPr="005F4E75" w:rsidRDefault="008B43C5" w:rsidP="008B43C5">
      <w:pPr>
        <w:spacing w:line="276" w:lineRule="auto"/>
        <w:ind w:left="1134" w:hanging="1134"/>
        <w:jc w:val="both"/>
        <w:rPr>
          <w:sz w:val="26"/>
          <w:szCs w:val="26"/>
        </w:rPr>
      </w:pPr>
      <w:r>
        <w:rPr>
          <w:sz w:val="26"/>
          <w:szCs w:val="26"/>
        </w:rPr>
        <w:t xml:space="preserve">Библиотека </w:t>
      </w:r>
      <w:proofErr w:type="gramStart"/>
      <w:r>
        <w:rPr>
          <w:sz w:val="26"/>
          <w:szCs w:val="26"/>
        </w:rPr>
        <w:t>с</w:t>
      </w:r>
      <w:proofErr w:type="gramEnd"/>
      <w:r>
        <w:rPr>
          <w:sz w:val="26"/>
          <w:szCs w:val="26"/>
        </w:rPr>
        <w:t>. Романовка:</w:t>
      </w:r>
    </w:p>
    <w:p w:rsidR="00E13607" w:rsidRPr="00E13607" w:rsidRDefault="00E13607" w:rsidP="00E13607">
      <w:pPr>
        <w:pStyle w:val="a4"/>
        <w:numPr>
          <w:ilvl w:val="0"/>
          <w:numId w:val="16"/>
        </w:numPr>
        <w:spacing w:line="276" w:lineRule="auto"/>
        <w:jc w:val="both"/>
        <w:rPr>
          <w:sz w:val="26"/>
          <w:szCs w:val="26"/>
        </w:rPr>
      </w:pPr>
      <w:r>
        <w:rPr>
          <w:sz w:val="26"/>
          <w:szCs w:val="26"/>
        </w:rPr>
        <w:t>Участие</w:t>
      </w:r>
      <w:r w:rsidRPr="00E13607">
        <w:rPr>
          <w:sz w:val="26"/>
          <w:szCs w:val="26"/>
        </w:rPr>
        <w:t xml:space="preserve"> </w:t>
      </w:r>
      <w:r>
        <w:rPr>
          <w:sz w:val="26"/>
          <w:szCs w:val="26"/>
        </w:rPr>
        <w:t xml:space="preserve">в краевой акции </w:t>
      </w:r>
      <w:r w:rsidRPr="00E13607">
        <w:rPr>
          <w:sz w:val="26"/>
          <w:szCs w:val="26"/>
        </w:rPr>
        <w:t xml:space="preserve">«Читаем с </w:t>
      </w:r>
      <w:proofErr w:type="spellStart"/>
      <w:r w:rsidRPr="00E13607">
        <w:rPr>
          <w:sz w:val="26"/>
          <w:szCs w:val="26"/>
        </w:rPr>
        <w:t>Заходером</w:t>
      </w:r>
      <w:proofErr w:type="spellEnd"/>
      <w:r w:rsidRPr="00E13607">
        <w:rPr>
          <w:sz w:val="26"/>
          <w:szCs w:val="26"/>
        </w:rPr>
        <w:t xml:space="preserve">». </w:t>
      </w:r>
    </w:p>
    <w:p w:rsidR="00E13607" w:rsidRPr="00E13607" w:rsidRDefault="00E13607" w:rsidP="00E13607">
      <w:pPr>
        <w:pStyle w:val="a4"/>
        <w:numPr>
          <w:ilvl w:val="0"/>
          <w:numId w:val="16"/>
        </w:numPr>
        <w:spacing w:line="276" w:lineRule="auto"/>
        <w:jc w:val="both"/>
        <w:rPr>
          <w:sz w:val="26"/>
          <w:szCs w:val="26"/>
        </w:rPr>
      </w:pPr>
      <w:r>
        <w:rPr>
          <w:sz w:val="26"/>
          <w:szCs w:val="26"/>
        </w:rPr>
        <w:t xml:space="preserve">Участие в краевой </w:t>
      </w:r>
      <w:r w:rsidRPr="00E13607">
        <w:rPr>
          <w:sz w:val="26"/>
          <w:szCs w:val="26"/>
        </w:rPr>
        <w:t>акции «Горький - это ЭПОХА»</w:t>
      </w:r>
    </w:p>
    <w:p w:rsidR="00E13607" w:rsidRPr="00E13607" w:rsidRDefault="00E13607" w:rsidP="00E13607">
      <w:pPr>
        <w:pStyle w:val="a4"/>
        <w:numPr>
          <w:ilvl w:val="0"/>
          <w:numId w:val="16"/>
        </w:numPr>
        <w:spacing w:line="276" w:lineRule="auto"/>
        <w:jc w:val="both"/>
        <w:rPr>
          <w:b/>
          <w:sz w:val="26"/>
          <w:szCs w:val="26"/>
        </w:rPr>
      </w:pPr>
      <w:proofErr w:type="gramStart"/>
      <w:r w:rsidRPr="00E13607">
        <w:rPr>
          <w:sz w:val="26"/>
          <w:szCs w:val="26"/>
        </w:rPr>
        <w:t>Уча</w:t>
      </w:r>
      <w:r>
        <w:rPr>
          <w:sz w:val="26"/>
          <w:szCs w:val="26"/>
        </w:rPr>
        <w:t xml:space="preserve">стие в районном </w:t>
      </w:r>
      <w:r w:rsidRPr="00E13607">
        <w:rPr>
          <w:sz w:val="26"/>
          <w:szCs w:val="26"/>
        </w:rPr>
        <w:t>библиотечном</w:t>
      </w:r>
      <w:r>
        <w:rPr>
          <w:sz w:val="26"/>
          <w:szCs w:val="26"/>
        </w:rPr>
        <w:t xml:space="preserve"> конкурсе, посвящённом 80 – </w:t>
      </w:r>
      <w:proofErr w:type="spellStart"/>
      <w:r>
        <w:rPr>
          <w:sz w:val="26"/>
          <w:szCs w:val="26"/>
        </w:rPr>
        <w:t>летию</w:t>
      </w:r>
      <w:proofErr w:type="spellEnd"/>
      <w:r>
        <w:rPr>
          <w:sz w:val="26"/>
          <w:szCs w:val="26"/>
        </w:rPr>
        <w:t xml:space="preserve"> ПК на  лучший</w:t>
      </w:r>
      <w:r w:rsidRPr="00E13607">
        <w:rPr>
          <w:sz w:val="26"/>
          <w:szCs w:val="26"/>
        </w:rPr>
        <w:t xml:space="preserve"> </w:t>
      </w:r>
      <w:proofErr w:type="spellStart"/>
      <w:r w:rsidRPr="00E13607">
        <w:rPr>
          <w:sz w:val="26"/>
          <w:szCs w:val="26"/>
        </w:rPr>
        <w:t>лифлет</w:t>
      </w:r>
      <w:proofErr w:type="spellEnd"/>
      <w:r w:rsidRPr="00E13607">
        <w:rPr>
          <w:sz w:val="26"/>
          <w:szCs w:val="26"/>
        </w:rPr>
        <w:t xml:space="preserve"> («Арка  Цесаревича», «</w:t>
      </w:r>
      <w:proofErr w:type="spellStart"/>
      <w:r w:rsidRPr="00E13607">
        <w:rPr>
          <w:sz w:val="26"/>
          <w:szCs w:val="26"/>
        </w:rPr>
        <w:t>Кравцовские</w:t>
      </w:r>
      <w:proofErr w:type="spellEnd"/>
      <w:r w:rsidRPr="00E13607">
        <w:rPr>
          <w:sz w:val="26"/>
          <w:szCs w:val="26"/>
        </w:rPr>
        <w:t xml:space="preserve"> водопады»)</w:t>
      </w:r>
      <w:r w:rsidRPr="00E13607">
        <w:rPr>
          <w:b/>
          <w:i/>
          <w:sz w:val="26"/>
          <w:szCs w:val="26"/>
        </w:rPr>
        <w:t xml:space="preserve"> </w:t>
      </w:r>
      <w:proofErr w:type="gramEnd"/>
    </w:p>
    <w:p w:rsidR="00E13607" w:rsidRPr="00E13607" w:rsidRDefault="00E13607" w:rsidP="00E13607">
      <w:pPr>
        <w:pStyle w:val="a4"/>
        <w:numPr>
          <w:ilvl w:val="0"/>
          <w:numId w:val="16"/>
        </w:numPr>
        <w:spacing w:line="276" w:lineRule="auto"/>
        <w:jc w:val="both"/>
      </w:pPr>
      <w:r>
        <w:rPr>
          <w:sz w:val="26"/>
          <w:szCs w:val="26"/>
        </w:rPr>
        <w:t xml:space="preserve">Участие </w:t>
      </w:r>
      <w:r w:rsidRPr="00E13607">
        <w:rPr>
          <w:sz w:val="26"/>
          <w:szCs w:val="26"/>
        </w:rPr>
        <w:t>в</w:t>
      </w:r>
      <w:r>
        <w:rPr>
          <w:sz w:val="26"/>
          <w:szCs w:val="26"/>
        </w:rPr>
        <w:t xml:space="preserve"> районном фестивале </w:t>
      </w:r>
      <w:r w:rsidRPr="00E13607">
        <w:rPr>
          <w:sz w:val="26"/>
          <w:szCs w:val="26"/>
        </w:rPr>
        <w:t>- ярмарке</w:t>
      </w:r>
      <w:r>
        <w:rPr>
          <w:b/>
          <w:sz w:val="26"/>
          <w:szCs w:val="26"/>
        </w:rPr>
        <w:t xml:space="preserve"> </w:t>
      </w:r>
      <w:r w:rsidRPr="00E13607">
        <w:rPr>
          <w:sz w:val="26"/>
          <w:szCs w:val="26"/>
        </w:rPr>
        <w:t>«Живи, родник»</w:t>
      </w:r>
      <w:r w:rsidRPr="00E13607">
        <w:t xml:space="preserve">. </w:t>
      </w:r>
    </w:p>
    <w:p w:rsidR="00E13607" w:rsidRDefault="00E13607" w:rsidP="008B43C5">
      <w:pPr>
        <w:spacing w:line="276" w:lineRule="auto"/>
        <w:ind w:left="1134" w:hanging="1134"/>
        <w:jc w:val="both"/>
        <w:rPr>
          <w:sz w:val="26"/>
          <w:szCs w:val="26"/>
        </w:rPr>
      </w:pPr>
    </w:p>
    <w:p w:rsidR="008B43C5" w:rsidRDefault="008B43C5" w:rsidP="008B43C5">
      <w:pPr>
        <w:spacing w:line="276" w:lineRule="auto"/>
        <w:ind w:left="1134" w:hanging="1134"/>
        <w:jc w:val="both"/>
        <w:rPr>
          <w:sz w:val="26"/>
          <w:szCs w:val="26"/>
        </w:rPr>
      </w:pPr>
      <w:r>
        <w:rPr>
          <w:sz w:val="26"/>
          <w:szCs w:val="26"/>
        </w:rPr>
        <w:t>Библиотека д. Речица:</w:t>
      </w:r>
    </w:p>
    <w:p w:rsidR="008B43C5" w:rsidRPr="00D9161E" w:rsidRDefault="008B43C5" w:rsidP="008B43C5">
      <w:pPr>
        <w:pStyle w:val="a4"/>
        <w:numPr>
          <w:ilvl w:val="0"/>
          <w:numId w:val="19"/>
        </w:numPr>
        <w:spacing w:line="276" w:lineRule="auto"/>
        <w:ind w:left="1134" w:hanging="425"/>
        <w:jc w:val="both"/>
        <w:rPr>
          <w:b/>
          <w:i/>
          <w:sz w:val="26"/>
          <w:szCs w:val="26"/>
        </w:rPr>
      </w:pPr>
      <w:r w:rsidRPr="00D9161E">
        <w:rPr>
          <w:sz w:val="26"/>
          <w:szCs w:val="26"/>
        </w:rPr>
        <w:t>Участие в районном фестивале - ярмарке</w:t>
      </w:r>
      <w:r w:rsidRPr="00D9161E">
        <w:rPr>
          <w:b/>
          <w:sz w:val="26"/>
          <w:szCs w:val="26"/>
        </w:rPr>
        <w:t xml:space="preserve"> </w:t>
      </w:r>
      <w:r w:rsidRPr="00D9161E">
        <w:rPr>
          <w:sz w:val="26"/>
          <w:szCs w:val="26"/>
        </w:rPr>
        <w:t>«Живи, родник».</w:t>
      </w:r>
      <w:r w:rsidRPr="00D9161E">
        <w:rPr>
          <w:b/>
          <w:i/>
          <w:sz w:val="26"/>
          <w:szCs w:val="26"/>
        </w:rPr>
        <w:t xml:space="preserve"> </w:t>
      </w:r>
    </w:p>
    <w:p w:rsidR="008B43C5" w:rsidRPr="00F7339F" w:rsidRDefault="008B43C5" w:rsidP="008B43C5">
      <w:pPr>
        <w:pStyle w:val="a4"/>
        <w:spacing w:line="276" w:lineRule="auto"/>
        <w:ind w:left="1134" w:hanging="425"/>
        <w:jc w:val="both"/>
        <w:rPr>
          <w:b/>
          <w:i/>
          <w:sz w:val="26"/>
          <w:szCs w:val="26"/>
        </w:rPr>
      </w:pPr>
    </w:p>
    <w:p w:rsidR="008B43C5" w:rsidRDefault="008B43C5" w:rsidP="008B43C5">
      <w:pPr>
        <w:spacing w:line="276" w:lineRule="auto"/>
        <w:ind w:left="1134" w:hanging="1134"/>
        <w:jc w:val="both"/>
        <w:rPr>
          <w:sz w:val="26"/>
          <w:szCs w:val="26"/>
        </w:rPr>
      </w:pPr>
      <w:r>
        <w:rPr>
          <w:sz w:val="26"/>
          <w:szCs w:val="26"/>
        </w:rPr>
        <w:t xml:space="preserve">Библиотека с. </w:t>
      </w:r>
      <w:proofErr w:type="gramStart"/>
      <w:r>
        <w:rPr>
          <w:sz w:val="26"/>
          <w:szCs w:val="26"/>
        </w:rPr>
        <w:t>Центральное</w:t>
      </w:r>
      <w:proofErr w:type="gramEnd"/>
      <w:r>
        <w:rPr>
          <w:sz w:val="26"/>
          <w:szCs w:val="26"/>
        </w:rPr>
        <w:t>:</w:t>
      </w:r>
    </w:p>
    <w:p w:rsidR="00E13607" w:rsidRPr="009421DC" w:rsidRDefault="00E13607" w:rsidP="00E13607">
      <w:pPr>
        <w:pStyle w:val="a4"/>
        <w:numPr>
          <w:ilvl w:val="0"/>
          <w:numId w:val="16"/>
        </w:numPr>
        <w:spacing w:after="200" w:line="276" w:lineRule="auto"/>
        <w:jc w:val="both"/>
        <w:rPr>
          <w:sz w:val="26"/>
          <w:szCs w:val="26"/>
        </w:rPr>
      </w:pPr>
      <w:r w:rsidRPr="009421DC">
        <w:rPr>
          <w:sz w:val="26"/>
          <w:szCs w:val="26"/>
        </w:rPr>
        <w:t xml:space="preserve">Участие во Всероссийском проекте «Символы России Литературный юбилей». Читатели: Бабенко Никита, Ищенко Николай, Козырь Виктория, </w:t>
      </w:r>
      <w:proofErr w:type="spellStart"/>
      <w:r w:rsidRPr="009421DC">
        <w:rPr>
          <w:sz w:val="26"/>
          <w:szCs w:val="26"/>
        </w:rPr>
        <w:t>Меринова</w:t>
      </w:r>
      <w:proofErr w:type="spellEnd"/>
      <w:r w:rsidRPr="009421DC">
        <w:rPr>
          <w:sz w:val="26"/>
          <w:szCs w:val="26"/>
        </w:rPr>
        <w:t xml:space="preserve"> Валерия, </w:t>
      </w:r>
      <w:proofErr w:type="spellStart"/>
      <w:r w:rsidRPr="009421DC">
        <w:rPr>
          <w:sz w:val="26"/>
          <w:szCs w:val="26"/>
        </w:rPr>
        <w:t>Суровушкин</w:t>
      </w:r>
      <w:proofErr w:type="spellEnd"/>
      <w:r w:rsidRPr="009421DC">
        <w:rPr>
          <w:sz w:val="26"/>
          <w:szCs w:val="26"/>
        </w:rPr>
        <w:t xml:space="preserve"> Илья – 2 – место, </w:t>
      </w:r>
      <w:proofErr w:type="spellStart"/>
      <w:r w:rsidRPr="009421DC">
        <w:rPr>
          <w:sz w:val="26"/>
          <w:szCs w:val="26"/>
        </w:rPr>
        <w:t>Касимов</w:t>
      </w:r>
      <w:proofErr w:type="spellEnd"/>
      <w:r w:rsidRPr="009421DC">
        <w:rPr>
          <w:sz w:val="26"/>
          <w:szCs w:val="26"/>
        </w:rPr>
        <w:t xml:space="preserve"> Максим – 3 –е место.</w:t>
      </w:r>
    </w:p>
    <w:p w:rsidR="008B43C5" w:rsidRPr="009421DC" w:rsidRDefault="008B43C5" w:rsidP="008B43C5">
      <w:pPr>
        <w:pStyle w:val="a4"/>
        <w:spacing w:line="276" w:lineRule="auto"/>
        <w:ind w:left="1134" w:hanging="425"/>
        <w:jc w:val="both"/>
        <w:rPr>
          <w:sz w:val="26"/>
          <w:szCs w:val="26"/>
        </w:rPr>
      </w:pPr>
    </w:p>
    <w:p w:rsidR="008B43C5" w:rsidRDefault="008B43C5" w:rsidP="009421DC">
      <w:pPr>
        <w:spacing w:line="276" w:lineRule="auto"/>
        <w:ind w:left="1134" w:hanging="1134"/>
        <w:jc w:val="both"/>
        <w:rPr>
          <w:sz w:val="26"/>
          <w:szCs w:val="26"/>
        </w:rPr>
      </w:pPr>
      <w:r>
        <w:rPr>
          <w:sz w:val="26"/>
          <w:szCs w:val="26"/>
        </w:rPr>
        <w:t xml:space="preserve">Библиотека </w:t>
      </w:r>
      <w:proofErr w:type="spellStart"/>
      <w:r>
        <w:rPr>
          <w:sz w:val="26"/>
          <w:szCs w:val="26"/>
        </w:rPr>
        <w:t>пгт</w:t>
      </w:r>
      <w:proofErr w:type="spellEnd"/>
      <w:r>
        <w:rPr>
          <w:sz w:val="26"/>
          <w:szCs w:val="26"/>
        </w:rPr>
        <w:t xml:space="preserve"> Шкотово:</w:t>
      </w:r>
    </w:p>
    <w:p w:rsidR="00E13607" w:rsidRPr="00DA7DC3" w:rsidRDefault="00E13607" w:rsidP="00732C92">
      <w:pPr>
        <w:pStyle w:val="a4"/>
        <w:numPr>
          <w:ilvl w:val="0"/>
          <w:numId w:val="16"/>
        </w:numPr>
        <w:spacing w:after="200" w:line="276" w:lineRule="auto"/>
        <w:jc w:val="both"/>
        <w:rPr>
          <w:b/>
          <w:sz w:val="26"/>
          <w:szCs w:val="26"/>
        </w:rPr>
      </w:pPr>
      <w:r w:rsidRPr="00DA7DC3">
        <w:rPr>
          <w:sz w:val="26"/>
          <w:szCs w:val="26"/>
        </w:rPr>
        <w:t>Участие в краевой акции «Читаем Горького».</w:t>
      </w:r>
      <w:r w:rsidRPr="00DA7DC3">
        <w:rPr>
          <w:b/>
          <w:i/>
          <w:sz w:val="26"/>
          <w:szCs w:val="26"/>
        </w:rPr>
        <w:t xml:space="preserve"> </w:t>
      </w:r>
    </w:p>
    <w:p w:rsidR="00E13607" w:rsidRPr="00DA7DC3" w:rsidRDefault="00E13607" w:rsidP="00732C92">
      <w:pPr>
        <w:pStyle w:val="a4"/>
        <w:numPr>
          <w:ilvl w:val="0"/>
          <w:numId w:val="16"/>
        </w:numPr>
        <w:spacing w:after="200" w:line="276" w:lineRule="auto"/>
        <w:jc w:val="both"/>
        <w:rPr>
          <w:sz w:val="26"/>
          <w:szCs w:val="26"/>
        </w:rPr>
      </w:pPr>
      <w:r w:rsidRPr="00DA7DC3">
        <w:rPr>
          <w:sz w:val="26"/>
          <w:szCs w:val="26"/>
        </w:rPr>
        <w:t>Проведённые мероприятия  совместно с участковым лесничим Шкотовского лесничества Владивостокского КГКУ «</w:t>
      </w:r>
      <w:proofErr w:type="spellStart"/>
      <w:r w:rsidRPr="00DA7DC3">
        <w:rPr>
          <w:sz w:val="26"/>
          <w:szCs w:val="26"/>
        </w:rPr>
        <w:t>Примлес</w:t>
      </w:r>
      <w:proofErr w:type="spellEnd"/>
      <w:r w:rsidRPr="00DA7DC3">
        <w:rPr>
          <w:sz w:val="26"/>
          <w:szCs w:val="26"/>
        </w:rPr>
        <w:t xml:space="preserve">» Сергеем  Васильевичем </w:t>
      </w:r>
      <w:proofErr w:type="spellStart"/>
      <w:r w:rsidRPr="00DA7DC3">
        <w:rPr>
          <w:sz w:val="26"/>
          <w:szCs w:val="26"/>
        </w:rPr>
        <w:t>Глупаком</w:t>
      </w:r>
      <w:proofErr w:type="spellEnd"/>
      <w:r w:rsidRPr="00DA7DC3">
        <w:rPr>
          <w:sz w:val="26"/>
          <w:szCs w:val="26"/>
        </w:rPr>
        <w:t xml:space="preserve">. Участие в  акциях: «Живи, лес», «Расти, лес», к Международному дню птиц, «Вода России» </w:t>
      </w:r>
    </w:p>
    <w:p w:rsidR="00E13607" w:rsidRPr="00DA7DC3" w:rsidRDefault="00E13607" w:rsidP="00732C92">
      <w:pPr>
        <w:pStyle w:val="a4"/>
        <w:numPr>
          <w:ilvl w:val="0"/>
          <w:numId w:val="16"/>
        </w:numPr>
        <w:spacing w:after="200" w:line="276" w:lineRule="auto"/>
        <w:jc w:val="both"/>
        <w:rPr>
          <w:sz w:val="26"/>
          <w:szCs w:val="26"/>
        </w:rPr>
      </w:pPr>
      <w:r w:rsidRPr="00DA7DC3">
        <w:rPr>
          <w:sz w:val="26"/>
          <w:szCs w:val="26"/>
        </w:rPr>
        <w:t xml:space="preserve">Встреча с  местным писателем С.М. Прохоровым. И  совместно проведённое мероприятие «Весёлый зоопарк». Презентация книги. </w:t>
      </w:r>
    </w:p>
    <w:p w:rsidR="00E13607" w:rsidRPr="00DA7DC3" w:rsidRDefault="00E13607" w:rsidP="00732C92">
      <w:pPr>
        <w:pStyle w:val="a4"/>
        <w:numPr>
          <w:ilvl w:val="0"/>
          <w:numId w:val="16"/>
        </w:numPr>
        <w:spacing w:after="200" w:line="276" w:lineRule="auto"/>
        <w:jc w:val="both"/>
        <w:rPr>
          <w:sz w:val="26"/>
          <w:szCs w:val="26"/>
        </w:rPr>
      </w:pPr>
      <w:r w:rsidRPr="00DA7DC3">
        <w:rPr>
          <w:sz w:val="26"/>
          <w:szCs w:val="26"/>
        </w:rPr>
        <w:t xml:space="preserve">Участие в районном конкурсе среди библиотек, посвящённый 80 – </w:t>
      </w:r>
      <w:proofErr w:type="spellStart"/>
      <w:r w:rsidRPr="00DA7DC3">
        <w:rPr>
          <w:sz w:val="26"/>
          <w:szCs w:val="26"/>
        </w:rPr>
        <w:t>летию</w:t>
      </w:r>
      <w:proofErr w:type="spellEnd"/>
      <w:r w:rsidRPr="00DA7DC3">
        <w:rPr>
          <w:sz w:val="26"/>
          <w:szCs w:val="26"/>
        </w:rPr>
        <w:t xml:space="preserve"> ПК. </w:t>
      </w:r>
    </w:p>
    <w:p w:rsidR="00E13607" w:rsidRPr="00DA7DC3" w:rsidRDefault="00E13607" w:rsidP="00732C92">
      <w:pPr>
        <w:pStyle w:val="a4"/>
        <w:numPr>
          <w:ilvl w:val="0"/>
          <w:numId w:val="16"/>
        </w:numPr>
        <w:spacing w:after="200" w:line="276" w:lineRule="auto"/>
        <w:jc w:val="both"/>
        <w:rPr>
          <w:sz w:val="26"/>
          <w:szCs w:val="26"/>
        </w:rPr>
      </w:pPr>
      <w:r w:rsidRPr="00DA7DC3">
        <w:rPr>
          <w:sz w:val="26"/>
          <w:szCs w:val="26"/>
        </w:rPr>
        <w:t>Участие во Всероссийском литературном  конкурсе «Герои Великой  Победы – 2018»</w:t>
      </w:r>
    </w:p>
    <w:p w:rsidR="008B43C5" w:rsidRPr="00DA7DC3" w:rsidRDefault="00732C92" w:rsidP="008B43C5">
      <w:pPr>
        <w:pStyle w:val="a4"/>
        <w:numPr>
          <w:ilvl w:val="0"/>
          <w:numId w:val="16"/>
        </w:numPr>
        <w:spacing w:after="200" w:line="276" w:lineRule="auto"/>
        <w:jc w:val="both"/>
        <w:rPr>
          <w:sz w:val="26"/>
          <w:szCs w:val="26"/>
        </w:rPr>
      </w:pPr>
      <w:r w:rsidRPr="00DA7DC3">
        <w:rPr>
          <w:sz w:val="26"/>
          <w:szCs w:val="26"/>
        </w:rPr>
        <w:t xml:space="preserve">Участие  в фотоконкурсе Русского Географического </w:t>
      </w:r>
      <w:r w:rsidR="00E13607" w:rsidRPr="00DA7DC3">
        <w:rPr>
          <w:sz w:val="26"/>
          <w:szCs w:val="26"/>
        </w:rPr>
        <w:t xml:space="preserve"> общества «Я  </w:t>
      </w:r>
      <w:r w:rsidRPr="00DA7DC3">
        <w:rPr>
          <w:sz w:val="26"/>
          <w:szCs w:val="26"/>
        </w:rPr>
        <w:t xml:space="preserve">так </w:t>
      </w:r>
      <w:r w:rsidR="00E13607" w:rsidRPr="00DA7DC3">
        <w:rPr>
          <w:sz w:val="26"/>
          <w:szCs w:val="26"/>
        </w:rPr>
        <w:t>вижу».</w:t>
      </w:r>
    </w:p>
    <w:p w:rsidR="008B43C5" w:rsidRPr="00C16D14" w:rsidRDefault="008B43C5" w:rsidP="008B43C5">
      <w:pPr>
        <w:spacing w:line="276" w:lineRule="auto"/>
        <w:jc w:val="both"/>
        <w:rPr>
          <w:sz w:val="26"/>
          <w:szCs w:val="26"/>
        </w:rPr>
      </w:pPr>
      <w:r w:rsidRPr="00C16D14">
        <w:rPr>
          <w:sz w:val="26"/>
          <w:szCs w:val="26"/>
        </w:rPr>
        <w:t>Библиотека п. Штыково:</w:t>
      </w:r>
    </w:p>
    <w:p w:rsidR="00732C92" w:rsidRPr="00DA7DC3" w:rsidRDefault="00732C92" w:rsidP="00732C92">
      <w:pPr>
        <w:pStyle w:val="a4"/>
        <w:numPr>
          <w:ilvl w:val="0"/>
          <w:numId w:val="23"/>
        </w:numPr>
        <w:spacing w:after="200" w:line="276" w:lineRule="auto"/>
        <w:ind w:left="709" w:firstLine="0"/>
        <w:jc w:val="both"/>
        <w:rPr>
          <w:sz w:val="26"/>
          <w:szCs w:val="26"/>
        </w:rPr>
      </w:pPr>
      <w:r w:rsidRPr="00DA7DC3">
        <w:rPr>
          <w:sz w:val="26"/>
          <w:szCs w:val="26"/>
        </w:rPr>
        <w:t>Участие в краевой акции</w:t>
      </w:r>
      <w:r w:rsidRPr="00DA7DC3">
        <w:rPr>
          <w:b/>
          <w:sz w:val="26"/>
          <w:szCs w:val="26"/>
        </w:rPr>
        <w:t xml:space="preserve"> </w:t>
      </w:r>
      <w:r w:rsidRPr="00DA7DC3">
        <w:rPr>
          <w:sz w:val="26"/>
          <w:szCs w:val="26"/>
        </w:rPr>
        <w:t xml:space="preserve">«Чудный мир Борис </w:t>
      </w:r>
      <w:proofErr w:type="spellStart"/>
      <w:r w:rsidRPr="00DA7DC3">
        <w:rPr>
          <w:sz w:val="26"/>
          <w:szCs w:val="26"/>
        </w:rPr>
        <w:t>Заходера</w:t>
      </w:r>
      <w:proofErr w:type="spellEnd"/>
      <w:r w:rsidRPr="00DA7DC3">
        <w:rPr>
          <w:sz w:val="26"/>
          <w:szCs w:val="26"/>
        </w:rPr>
        <w:t>». Получена грамота.</w:t>
      </w:r>
    </w:p>
    <w:p w:rsidR="00732C92" w:rsidRPr="00DA7DC3" w:rsidRDefault="00732C92" w:rsidP="00732C92">
      <w:pPr>
        <w:pStyle w:val="a4"/>
        <w:numPr>
          <w:ilvl w:val="0"/>
          <w:numId w:val="23"/>
        </w:numPr>
        <w:spacing w:after="200" w:line="276" w:lineRule="auto"/>
        <w:ind w:left="709" w:firstLine="0"/>
        <w:jc w:val="both"/>
        <w:rPr>
          <w:b/>
          <w:i/>
          <w:sz w:val="26"/>
          <w:szCs w:val="26"/>
        </w:rPr>
      </w:pPr>
      <w:r w:rsidRPr="00DA7DC3">
        <w:rPr>
          <w:sz w:val="26"/>
          <w:szCs w:val="26"/>
        </w:rPr>
        <w:t xml:space="preserve">Участие </w:t>
      </w:r>
      <w:r w:rsidR="00DA7DC3" w:rsidRPr="00DA7DC3">
        <w:rPr>
          <w:sz w:val="26"/>
          <w:szCs w:val="26"/>
        </w:rPr>
        <w:t xml:space="preserve">в </w:t>
      </w:r>
      <w:r w:rsidRPr="00DA7DC3">
        <w:rPr>
          <w:sz w:val="26"/>
          <w:szCs w:val="26"/>
        </w:rPr>
        <w:t>краевом конкурсе</w:t>
      </w:r>
      <w:r w:rsidR="00DA7DC3" w:rsidRPr="00DA7DC3">
        <w:rPr>
          <w:b/>
          <w:i/>
          <w:sz w:val="26"/>
          <w:szCs w:val="26"/>
        </w:rPr>
        <w:t xml:space="preserve"> </w:t>
      </w:r>
      <w:r w:rsidRPr="00DA7DC3">
        <w:rPr>
          <w:sz w:val="26"/>
          <w:szCs w:val="26"/>
        </w:rPr>
        <w:t>«Мы П</w:t>
      </w:r>
      <w:r w:rsidR="00DA7DC3" w:rsidRPr="00DA7DC3">
        <w:rPr>
          <w:sz w:val="26"/>
          <w:szCs w:val="26"/>
        </w:rPr>
        <w:t>РИМОРЦЫ</w:t>
      </w:r>
      <w:r w:rsidRPr="00DA7DC3">
        <w:rPr>
          <w:b/>
          <w:i/>
          <w:sz w:val="26"/>
          <w:szCs w:val="26"/>
        </w:rPr>
        <w:t xml:space="preserve">». </w:t>
      </w:r>
      <w:r w:rsidRPr="00DA7DC3">
        <w:rPr>
          <w:sz w:val="26"/>
          <w:szCs w:val="26"/>
        </w:rPr>
        <w:t xml:space="preserve">Получена </w:t>
      </w:r>
      <w:r w:rsidR="00DA7DC3" w:rsidRPr="00DA7DC3">
        <w:rPr>
          <w:sz w:val="26"/>
          <w:szCs w:val="26"/>
        </w:rPr>
        <w:t xml:space="preserve">грамота и </w:t>
      </w:r>
      <w:r w:rsidRPr="00DA7DC3">
        <w:rPr>
          <w:sz w:val="26"/>
          <w:szCs w:val="26"/>
        </w:rPr>
        <w:t>ценный</w:t>
      </w:r>
      <w:r w:rsidR="00DA7DC3" w:rsidRPr="00DA7DC3">
        <w:rPr>
          <w:sz w:val="26"/>
          <w:szCs w:val="26"/>
        </w:rPr>
        <w:t xml:space="preserve"> </w:t>
      </w:r>
      <w:r w:rsidRPr="00DA7DC3">
        <w:rPr>
          <w:sz w:val="26"/>
          <w:szCs w:val="26"/>
        </w:rPr>
        <w:t>подарок.</w:t>
      </w:r>
    </w:p>
    <w:p w:rsidR="00732C92" w:rsidRPr="00DA7DC3" w:rsidRDefault="00732C92" w:rsidP="00732C92">
      <w:pPr>
        <w:pStyle w:val="a4"/>
        <w:numPr>
          <w:ilvl w:val="0"/>
          <w:numId w:val="23"/>
        </w:numPr>
        <w:spacing w:after="200" w:line="276" w:lineRule="auto"/>
        <w:ind w:left="709" w:firstLine="0"/>
        <w:jc w:val="both"/>
        <w:rPr>
          <w:sz w:val="26"/>
          <w:szCs w:val="26"/>
        </w:rPr>
      </w:pPr>
      <w:r w:rsidRPr="00DA7DC3">
        <w:rPr>
          <w:sz w:val="26"/>
          <w:szCs w:val="26"/>
        </w:rPr>
        <w:lastRenderedPageBreak/>
        <w:t>Участие</w:t>
      </w:r>
      <w:r w:rsidR="00DA7DC3" w:rsidRPr="00DA7DC3">
        <w:rPr>
          <w:sz w:val="26"/>
          <w:szCs w:val="26"/>
        </w:rPr>
        <w:t xml:space="preserve"> в районном библиотечном конкурсе, посвящённом </w:t>
      </w:r>
      <w:r w:rsidRPr="00DA7DC3">
        <w:rPr>
          <w:sz w:val="26"/>
          <w:szCs w:val="26"/>
        </w:rPr>
        <w:t xml:space="preserve">80 – </w:t>
      </w:r>
      <w:proofErr w:type="spellStart"/>
      <w:r w:rsidRPr="00DA7DC3">
        <w:rPr>
          <w:sz w:val="26"/>
          <w:szCs w:val="26"/>
        </w:rPr>
        <w:t>летию</w:t>
      </w:r>
      <w:proofErr w:type="spellEnd"/>
      <w:r w:rsidR="00DA7DC3" w:rsidRPr="00DA7DC3">
        <w:rPr>
          <w:sz w:val="26"/>
          <w:szCs w:val="26"/>
        </w:rPr>
        <w:t xml:space="preserve"> </w:t>
      </w:r>
      <w:r w:rsidRPr="00DA7DC3">
        <w:rPr>
          <w:sz w:val="26"/>
          <w:szCs w:val="26"/>
        </w:rPr>
        <w:t>П</w:t>
      </w:r>
      <w:r w:rsidR="00DA7DC3" w:rsidRPr="00DA7DC3">
        <w:rPr>
          <w:sz w:val="26"/>
          <w:szCs w:val="26"/>
        </w:rPr>
        <w:t>риморского края</w:t>
      </w:r>
    </w:p>
    <w:p w:rsidR="008B43C5" w:rsidRPr="00C16D14" w:rsidRDefault="008B43C5" w:rsidP="008B43C5">
      <w:pPr>
        <w:pStyle w:val="a4"/>
        <w:numPr>
          <w:ilvl w:val="1"/>
          <w:numId w:val="23"/>
        </w:numPr>
        <w:spacing w:line="276" w:lineRule="auto"/>
        <w:ind w:left="1134" w:hanging="425"/>
        <w:jc w:val="both"/>
        <w:rPr>
          <w:sz w:val="26"/>
          <w:szCs w:val="26"/>
        </w:rPr>
      </w:pPr>
      <w:r w:rsidRPr="00C16D14">
        <w:rPr>
          <w:sz w:val="26"/>
          <w:szCs w:val="26"/>
        </w:rPr>
        <w:t>Участие в районном фестивале-ярмарке «Живи, родник».</w:t>
      </w:r>
      <w:r w:rsidRPr="00C16D14">
        <w:rPr>
          <w:b/>
          <w:i/>
          <w:sz w:val="26"/>
          <w:szCs w:val="26"/>
        </w:rPr>
        <w:t xml:space="preserve"> </w:t>
      </w:r>
    </w:p>
    <w:p w:rsidR="008B43C5" w:rsidRDefault="008B43C5" w:rsidP="008B43C5">
      <w:pPr>
        <w:pStyle w:val="a4"/>
        <w:spacing w:line="276" w:lineRule="auto"/>
        <w:jc w:val="center"/>
        <w:rPr>
          <w:b/>
          <w:sz w:val="26"/>
          <w:szCs w:val="26"/>
        </w:rPr>
      </w:pPr>
    </w:p>
    <w:p w:rsidR="008B43C5" w:rsidRPr="00DA7DC3" w:rsidRDefault="00DA7DC3" w:rsidP="009421DC">
      <w:pPr>
        <w:pStyle w:val="a4"/>
        <w:spacing w:line="276" w:lineRule="auto"/>
        <w:ind w:hanging="720"/>
        <w:jc w:val="both"/>
        <w:rPr>
          <w:sz w:val="26"/>
          <w:szCs w:val="26"/>
        </w:rPr>
      </w:pPr>
      <w:proofErr w:type="spellStart"/>
      <w:r w:rsidRPr="00DA7DC3">
        <w:rPr>
          <w:sz w:val="26"/>
          <w:szCs w:val="26"/>
        </w:rPr>
        <w:t>Межпоселенческая</w:t>
      </w:r>
      <w:proofErr w:type="spellEnd"/>
      <w:r w:rsidRPr="00DA7DC3">
        <w:rPr>
          <w:sz w:val="26"/>
          <w:szCs w:val="26"/>
        </w:rPr>
        <w:t xml:space="preserve"> библиотека:</w:t>
      </w:r>
    </w:p>
    <w:p w:rsidR="00DA7DC3" w:rsidRPr="009421DC" w:rsidRDefault="00DA7DC3" w:rsidP="00DA7DC3">
      <w:pPr>
        <w:pStyle w:val="a4"/>
        <w:numPr>
          <w:ilvl w:val="0"/>
          <w:numId w:val="16"/>
        </w:numPr>
        <w:spacing w:after="200" w:line="276" w:lineRule="auto"/>
        <w:rPr>
          <w:b/>
          <w:i/>
          <w:sz w:val="26"/>
          <w:szCs w:val="26"/>
        </w:rPr>
      </w:pPr>
      <w:r w:rsidRPr="009421DC">
        <w:rPr>
          <w:sz w:val="26"/>
          <w:szCs w:val="26"/>
        </w:rPr>
        <w:t>Участие в краевой акции</w:t>
      </w:r>
      <w:r w:rsidRPr="009421DC">
        <w:rPr>
          <w:b/>
          <w:sz w:val="26"/>
          <w:szCs w:val="26"/>
        </w:rPr>
        <w:t xml:space="preserve"> </w:t>
      </w:r>
      <w:r w:rsidRPr="009421DC">
        <w:rPr>
          <w:sz w:val="26"/>
          <w:szCs w:val="26"/>
        </w:rPr>
        <w:t xml:space="preserve">«Чудный мир Бориса </w:t>
      </w:r>
      <w:proofErr w:type="spellStart"/>
      <w:r w:rsidRPr="009421DC">
        <w:rPr>
          <w:sz w:val="26"/>
          <w:szCs w:val="26"/>
        </w:rPr>
        <w:t>Заходера</w:t>
      </w:r>
      <w:proofErr w:type="spellEnd"/>
      <w:r w:rsidRPr="009421DC">
        <w:rPr>
          <w:sz w:val="26"/>
          <w:szCs w:val="26"/>
        </w:rPr>
        <w:t>»</w:t>
      </w:r>
      <w:r w:rsidRPr="009421DC">
        <w:rPr>
          <w:b/>
          <w:i/>
          <w:sz w:val="26"/>
          <w:szCs w:val="26"/>
        </w:rPr>
        <w:t xml:space="preserve"> </w:t>
      </w:r>
    </w:p>
    <w:p w:rsidR="00DA7DC3" w:rsidRPr="009421DC" w:rsidRDefault="00DA7DC3" w:rsidP="00DA7DC3">
      <w:pPr>
        <w:pStyle w:val="a4"/>
        <w:numPr>
          <w:ilvl w:val="0"/>
          <w:numId w:val="16"/>
        </w:numPr>
        <w:spacing w:after="200" w:line="276" w:lineRule="auto"/>
        <w:rPr>
          <w:sz w:val="26"/>
          <w:szCs w:val="26"/>
        </w:rPr>
      </w:pPr>
      <w:r w:rsidRPr="009421DC">
        <w:rPr>
          <w:b/>
          <w:i/>
          <w:sz w:val="26"/>
          <w:szCs w:val="26"/>
        </w:rPr>
        <w:t xml:space="preserve"> </w:t>
      </w:r>
      <w:r w:rsidRPr="009421DC">
        <w:rPr>
          <w:sz w:val="26"/>
          <w:szCs w:val="26"/>
        </w:rPr>
        <w:t xml:space="preserve">Участие в районном конкурсе среди библиотек, посвящённый 80 – </w:t>
      </w:r>
      <w:proofErr w:type="spellStart"/>
      <w:r w:rsidRPr="009421DC">
        <w:rPr>
          <w:sz w:val="26"/>
          <w:szCs w:val="26"/>
        </w:rPr>
        <w:t>летию</w:t>
      </w:r>
      <w:proofErr w:type="spellEnd"/>
      <w:r w:rsidRPr="009421DC">
        <w:rPr>
          <w:sz w:val="26"/>
          <w:szCs w:val="26"/>
        </w:rPr>
        <w:t xml:space="preserve"> ПК.</w:t>
      </w:r>
    </w:p>
    <w:p w:rsidR="00DA7DC3" w:rsidRPr="009421DC" w:rsidRDefault="00DA7DC3" w:rsidP="00DA7DC3">
      <w:pPr>
        <w:pStyle w:val="a4"/>
        <w:numPr>
          <w:ilvl w:val="0"/>
          <w:numId w:val="16"/>
        </w:numPr>
        <w:spacing w:after="200" w:line="276" w:lineRule="auto"/>
        <w:rPr>
          <w:sz w:val="26"/>
          <w:szCs w:val="26"/>
        </w:rPr>
      </w:pPr>
      <w:r w:rsidRPr="009421DC">
        <w:rPr>
          <w:sz w:val="26"/>
          <w:szCs w:val="26"/>
        </w:rPr>
        <w:t>Участие в краевой акции «Читаем Горького».</w:t>
      </w:r>
    </w:p>
    <w:p w:rsidR="00DA7DC3" w:rsidRPr="009421DC" w:rsidRDefault="00DA7DC3" w:rsidP="00DA7DC3">
      <w:pPr>
        <w:pStyle w:val="a4"/>
        <w:numPr>
          <w:ilvl w:val="0"/>
          <w:numId w:val="16"/>
        </w:numPr>
        <w:spacing w:after="200" w:line="276" w:lineRule="auto"/>
        <w:rPr>
          <w:sz w:val="26"/>
          <w:szCs w:val="26"/>
        </w:rPr>
      </w:pPr>
      <w:r w:rsidRPr="009421DC">
        <w:rPr>
          <w:sz w:val="26"/>
          <w:szCs w:val="26"/>
        </w:rPr>
        <w:t>Участие в районном фестивале -  ярмарке «Живи, родник».</w:t>
      </w:r>
      <w:r w:rsidRPr="009421DC">
        <w:rPr>
          <w:b/>
          <w:i/>
          <w:sz w:val="26"/>
          <w:szCs w:val="26"/>
        </w:rPr>
        <w:t xml:space="preserve"> </w:t>
      </w:r>
      <w:r w:rsidRPr="009421DC">
        <w:rPr>
          <w:sz w:val="26"/>
          <w:szCs w:val="26"/>
        </w:rPr>
        <w:t>Получена грамота, денежный и фруктовый приз.</w:t>
      </w:r>
      <w:r w:rsidRPr="009421DC">
        <w:rPr>
          <w:b/>
          <w:i/>
          <w:sz w:val="26"/>
          <w:szCs w:val="26"/>
        </w:rPr>
        <w:t xml:space="preserve"> </w:t>
      </w:r>
    </w:p>
    <w:p w:rsidR="00DA7DC3" w:rsidRPr="009421DC" w:rsidRDefault="00DA7DC3" w:rsidP="00DA7DC3">
      <w:pPr>
        <w:pStyle w:val="a4"/>
        <w:numPr>
          <w:ilvl w:val="0"/>
          <w:numId w:val="16"/>
        </w:numPr>
        <w:spacing w:after="200" w:line="276" w:lineRule="auto"/>
        <w:jc w:val="both"/>
        <w:rPr>
          <w:sz w:val="26"/>
          <w:szCs w:val="26"/>
        </w:rPr>
      </w:pPr>
      <w:r w:rsidRPr="009421DC">
        <w:rPr>
          <w:sz w:val="26"/>
          <w:szCs w:val="26"/>
        </w:rPr>
        <w:t>Участие в краевой Акции</w:t>
      </w:r>
      <w:r w:rsidRPr="009421DC">
        <w:rPr>
          <w:b/>
          <w:sz w:val="26"/>
          <w:szCs w:val="26"/>
        </w:rPr>
        <w:t xml:space="preserve"> </w:t>
      </w:r>
      <w:r w:rsidR="009421DC">
        <w:rPr>
          <w:sz w:val="26"/>
          <w:szCs w:val="26"/>
        </w:rPr>
        <w:t>«Прочти Г</w:t>
      </w:r>
      <w:r w:rsidRPr="009421DC">
        <w:rPr>
          <w:sz w:val="26"/>
          <w:szCs w:val="26"/>
        </w:rPr>
        <w:t>айдаровский рассказ»</w:t>
      </w:r>
    </w:p>
    <w:p w:rsidR="008B43C5" w:rsidRPr="009421DC" w:rsidRDefault="008B43C5" w:rsidP="009421DC">
      <w:pPr>
        <w:spacing w:line="276" w:lineRule="auto"/>
        <w:rPr>
          <w:b/>
          <w:sz w:val="26"/>
          <w:szCs w:val="26"/>
        </w:rPr>
      </w:pPr>
    </w:p>
    <w:p w:rsidR="008B43C5" w:rsidRPr="00315537" w:rsidRDefault="008B43C5" w:rsidP="00315537">
      <w:pPr>
        <w:pStyle w:val="a4"/>
        <w:spacing w:line="276" w:lineRule="auto"/>
        <w:jc w:val="center"/>
        <w:rPr>
          <w:b/>
          <w:sz w:val="26"/>
          <w:szCs w:val="26"/>
        </w:rPr>
      </w:pPr>
      <w:r w:rsidRPr="007B57BF">
        <w:rPr>
          <w:b/>
          <w:sz w:val="26"/>
          <w:szCs w:val="26"/>
        </w:rPr>
        <w:t>ФИНАНСИРОВАНИЕ УЧРЕЖДЕНИЙ КУЛЬТУРЫ РАЙОНА</w:t>
      </w:r>
    </w:p>
    <w:p w:rsidR="008B43C5" w:rsidRPr="007B57BF" w:rsidRDefault="008B43C5" w:rsidP="00315537">
      <w:pPr>
        <w:spacing w:line="276" w:lineRule="auto"/>
        <w:ind w:firstLine="708"/>
        <w:jc w:val="both"/>
        <w:rPr>
          <w:sz w:val="26"/>
          <w:szCs w:val="26"/>
        </w:rPr>
      </w:pPr>
      <w:r w:rsidRPr="00907BEE">
        <w:rPr>
          <w:rFonts w:eastAsia="Calibri"/>
          <w:sz w:val="26"/>
          <w:szCs w:val="26"/>
        </w:rPr>
        <w:t>Всего за 201</w:t>
      </w:r>
      <w:r w:rsidR="009421DC">
        <w:rPr>
          <w:rFonts w:eastAsia="Calibri"/>
          <w:sz w:val="26"/>
          <w:szCs w:val="26"/>
        </w:rPr>
        <w:t>8</w:t>
      </w:r>
      <w:r w:rsidRPr="00907BEE">
        <w:rPr>
          <w:rFonts w:eastAsia="Calibri"/>
          <w:sz w:val="26"/>
          <w:szCs w:val="26"/>
        </w:rPr>
        <w:t xml:space="preserve"> года </w:t>
      </w:r>
      <w:r w:rsidRPr="00907BEE">
        <w:rPr>
          <w:sz w:val="26"/>
          <w:szCs w:val="26"/>
        </w:rPr>
        <w:t xml:space="preserve">на содержание учреждений культуры в поселениях из муниципального бюджета было выделено </w:t>
      </w:r>
      <w:r w:rsidR="00E32F3F">
        <w:rPr>
          <w:sz w:val="26"/>
          <w:szCs w:val="26"/>
        </w:rPr>
        <w:t>46 950,4 тыс. руб.</w:t>
      </w:r>
      <w:r w:rsidRPr="00907BEE">
        <w:rPr>
          <w:sz w:val="26"/>
          <w:szCs w:val="26"/>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1559"/>
        <w:gridCol w:w="1417"/>
        <w:gridCol w:w="2694"/>
        <w:gridCol w:w="1701"/>
      </w:tblGrid>
      <w:tr w:rsidR="008B43C5" w:rsidRPr="007B57BF" w:rsidTr="00B60E29">
        <w:trPr>
          <w:trHeight w:val="678"/>
        </w:trPr>
        <w:tc>
          <w:tcPr>
            <w:tcW w:w="1526" w:type="dxa"/>
            <w:vMerge w:val="restart"/>
            <w:vAlign w:val="center"/>
          </w:tcPr>
          <w:p w:rsidR="008B43C5" w:rsidRPr="007B57BF" w:rsidRDefault="008B43C5" w:rsidP="00315537">
            <w:pPr>
              <w:ind w:right="57"/>
              <w:jc w:val="center"/>
            </w:pPr>
            <w:r w:rsidRPr="007B57BF">
              <w:t xml:space="preserve">Фактические расходы на содержание </w:t>
            </w:r>
            <w:proofErr w:type="spellStart"/>
            <w:r w:rsidRPr="007B57BF">
              <w:t>уч-й</w:t>
            </w:r>
            <w:proofErr w:type="spellEnd"/>
            <w:r w:rsidRPr="007B57BF">
              <w:t xml:space="preserve"> культуры ШМР</w:t>
            </w:r>
          </w:p>
          <w:p w:rsidR="008B43C5" w:rsidRPr="007B57BF" w:rsidRDefault="008B43C5" w:rsidP="00315537">
            <w:pPr>
              <w:ind w:right="57"/>
              <w:jc w:val="center"/>
            </w:pPr>
            <w:r w:rsidRPr="007B57BF">
              <w:t>(руб.)</w:t>
            </w:r>
          </w:p>
        </w:tc>
        <w:tc>
          <w:tcPr>
            <w:tcW w:w="1276" w:type="dxa"/>
            <w:vMerge w:val="restart"/>
            <w:vAlign w:val="center"/>
          </w:tcPr>
          <w:p w:rsidR="008B43C5" w:rsidRPr="007B57BF" w:rsidRDefault="008B43C5" w:rsidP="00315537">
            <w:pPr>
              <w:ind w:right="57"/>
              <w:jc w:val="center"/>
            </w:pPr>
            <w:r w:rsidRPr="007B57BF">
              <w:t>Расходы на содержание библиотек</w:t>
            </w:r>
          </w:p>
          <w:p w:rsidR="008B43C5" w:rsidRPr="007B57BF" w:rsidRDefault="008B43C5" w:rsidP="00315537">
            <w:pPr>
              <w:ind w:right="57"/>
              <w:jc w:val="center"/>
            </w:pPr>
            <w:r w:rsidRPr="007B57BF">
              <w:t>(полномочия района)</w:t>
            </w:r>
          </w:p>
          <w:p w:rsidR="008B43C5" w:rsidRPr="007B57BF" w:rsidRDefault="008B43C5" w:rsidP="00315537">
            <w:pPr>
              <w:ind w:right="57"/>
              <w:jc w:val="center"/>
            </w:pPr>
            <w:r w:rsidRPr="007B57BF">
              <w:t>(руб.)</w:t>
            </w:r>
          </w:p>
        </w:tc>
        <w:tc>
          <w:tcPr>
            <w:tcW w:w="7371" w:type="dxa"/>
            <w:gridSpan w:val="4"/>
            <w:vAlign w:val="center"/>
          </w:tcPr>
          <w:p w:rsidR="008B43C5" w:rsidRPr="007B57BF" w:rsidRDefault="008B43C5" w:rsidP="008B43C5">
            <w:pPr>
              <w:spacing w:line="276" w:lineRule="auto"/>
              <w:ind w:right="57"/>
              <w:jc w:val="center"/>
            </w:pPr>
            <w:r w:rsidRPr="007B57BF">
              <w:t xml:space="preserve">Расходы на содержание </w:t>
            </w:r>
            <w:proofErr w:type="spellStart"/>
            <w:r w:rsidRPr="007B57BF">
              <w:t>уч-й</w:t>
            </w:r>
            <w:proofErr w:type="spellEnd"/>
            <w:r w:rsidRPr="007B57BF">
              <w:t xml:space="preserve"> культуры (полномочия поселений) </w:t>
            </w:r>
          </w:p>
          <w:p w:rsidR="008B43C5" w:rsidRPr="007B57BF" w:rsidRDefault="008B43C5" w:rsidP="00315537">
            <w:pPr>
              <w:spacing w:line="276" w:lineRule="auto"/>
              <w:ind w:right="57"/>
              <w:jc w:val="center"/>
            </w:pPr>
            <w:r w:rsidRPr="007B57BF">
              <w:t>Всего</w:t>
            </w:r>
            <w:r w:rsidR="00315537">
              <w:t xml:space="preserve">  </w:t>
            </w:r>
            <w:r w:rsidRPr="007B57BF">
              <w:t>14 544 319 рублей</w:t>
            </w:r>
          </w:p>
        </w:tc>
      </w:tr>
      <w:tr w:rsidR="008B43C5" w:rsidRPr="007B57BF" w:rsidTr="00B60E29">
        <w:trPr>
          <w:trHeight w:val="2190"/>
        </w:trPr>
        <w:tc>
          <w:tcPr>
            <w:tcW w:w="1526" w:type="dxa"/>
            <w:vMerge/>
            <w:vAlign w:val="center"/>
          </w:tcPr>
          <w:p w:rsidR="008B43C5" w:rsidRPr="007B57BF" w:rsidRDefault="008B43C5" w:rsidP="008B43C5">
            <w:pPr>
              <w:spacing w:line="276" w:lineRule="auto"/>
              <w:ind w:right="57"/>
              <w:jc w:val="center"/>
            </w:pPr>
          </w:p>
        </w:tc>
        <w:tc>
          <w:tcPr>
            <w:tcW w:w="1276" w:type="dxa"/>
            <w:vMerge/>
            <w:vAlign w:val="center"/>
          </w:tcPr>
          <w:p w:rsidR="008B43C5" w:rsidRPr="007B57BF" w:rsidRDefault="008B43C5" w:rsidP="008B43C5">
            <w:pPr>
              <w:spacing w:line="276" w:lineRule="auto"/>
              <w:ind w:right="57"/>
              <w:jc w:val="center"/>
            </w:pPr>
          </w:p>
        </w:tc>
        <w:tc>
          <w:tcPr>
            <w:tcW w:w="1559" w:type="dxa"/>
            <w:vAlign w:val="center"/>
          </w:tcPr>
          <w:p w:rsidR="008B43C5" w:rsidRPr="007B57BF" w:rsidRDefault="008B43C5" w:rsidP="00315537">
            <w:pPr>
              <w:ind w:right="57"/>
              <w:jc w:val="center"/>
            </w:pPr>
            <w:r w:rsidRPr="007B57BF">
              <w:t>Трансферты поселений на исполнение полномочий</w:t>
            </w:r>
          </w:p>
          <w:p w:rsidR="008B43C5" w:rsidRPr="007B57BF" w:rsidRDefault="008B43C5" w:rsidP="00315537">
            <w:pPr>
              <w:ind w:right="57"/>
              <w:jc w:val="center"/>
            </w:pPr>
            <w:r w:rsidRPr="007B57BF">
              <w:t>по соглашениям</w:t>
            </w:r>
          </w:p>
          <w:p w:rsidR="008B43C5" w:rsidRPr="007B57BF" w:rsidRDefault="008B43C5" w:rsidP="00B60E29">
            <w:pPr>
              <w:ind w:right="57"/>
              <w:jc w:val="center"/>
            </w:pPr>
            <w:r w:rsidRPr="007B57BF">
              <w:t>(руб.)</w:t>
            </w:r>
          </w:p>
        </w:tc>
        <w:tc>
          <w:tcPr>
            <w:tcW w:w="1417" w:type="dxa"/>
            <w:vAlign w:val="center"/>
          </w:tcPr>
          <w:p w:rsidR="008B43C5" w:rsidRPr="007B57BF" w:rsidRDefault="008B43C5" w:rsidP="00B60E29">
            <w:pPr>
              <w:ind w:right="57"/>
              <w:jc w:val="center"/>
            </w:pPr>
            <w:r w:rsidRPr="007B57BF">
              <w:t>% расходов поселений на содержание культуры по соглашениям</w:t>
            </w:r>
          </w:p>
        </w:tc>
        <w:tc>
          <w:tcPr>
            <w:tcW w:w="2694" w:type="dxa"/>
            <w:vAlign w:val="center"/>
          </w:tcPr>
          <w:p w:rsidR="008B43C5" w:rsidRPr="007B57BF" w:rsidRDefault="008B43C5" w:rsidP="00315537">
            <w:pPr>
              <w:ind w:right="57"/>
              <w:jc w:val="center"/>
            </w:pPr>
            <w:r w:rsidRPr="007B57BF">
              <w:t>Расходы Шкотовского МР на исполнение соглашений по передаче полномочий в области культуры</w:t>
            </w:r>
          </w:p>
          <w:p w:rsidR="008B43C5" w:rsidRPr="007B57BF" w:rsidRDefault="008B43C5" w:rsidP="00315537">
            <w:pPr>
              <w:ind w:right="57"/>
              <w:jc w:val="center"/>
            </w:pPr>
            <w:r w:rsidRPr="007B57BF">
              <w:t>(руб.)</w:t>
            </w:r>
          </w:p>
        </w:tc>
        <w:tc>
          <w:tcPr>
            <w:tcW w:w="1701" w:type="dxa"/>
            <w:vAlign w:val="center"/>
          </w:tcPr>
          <w:p w:rsidR="008B43C5" w:rsidRPr="007B57BF" w:rsidRDefault="008B43C5" w:rsidP="00315537">
            <w:pPr>
              <w:ind w:right="57"/>
              <w:jc w:val="center"/>
            </w:pPr>
            <w:r w:rsidRPr="007B57BF">
              <w:t>% расходов района на содержание культуры по соглашениям</w:t>
            </w:r>
          </w:p>
        </w:tc>
      </w:tr>
      <w:tr w:rsidR="008B43C5" w:rsidRPr="007B57BF" w:rsidTr="00B60E29">
        <w:tc>
          <w:tcPr>
            <w:tcW w:w="1526" w:type="dxa"/>
          </w:tcPr>
          <w:p w:rsidR="008B43C5" w:rsidRPr="007B57BF" w:rsidRDefault="00E32F3F" w:rsidP="008B43C5">
            <w:pPr>
              <w:spacing w:line="276" w:lineRule="auto"/>
              <w:ind w:right="57"/>
              <w:jc w:val="center"/>
            </w:pPr>
            <w:r>
              <w:t>46950428</w:t>
            </w:r>
          </w:p>
        </w:tc>
        <w:tc>
          <w:tcPr>
            <w:tcW w:w="1276" w:type="dxa"/>
          </w:tcPr>
          <w:p w:rsidR="008B43C5" w:rsidRPr="007B57BF" w:rsidRDefault="00E32F3F" w:rsidP="008B43C5">
            <w:pPr>
              <w:spacing w:line="276" w:lineRule="auto"/>
              <w:ind w:right="57"/>
              <w:jc w:val="center"/>
            </w:pPr>
            <w:r>
              <w:t>7243173</w:t>
            </w:r>
          </w:p>
        </w:tc>
        <w:tc>
          <w:tcPr>
            <w:tcW w:w="1559" w:type="dxa"/>
          </w:tcPr>
          <w:p w:rsidR="008B43C5" w:rsidRPr="007B57BF" w:rsidRDefault="00E32F3F" w:rsidP="008B43C5">
            <w:pPr>
              <w:spacing w:line="276" w:lineRule="auto"/>
              <w:ind w:right="57"/>
              <w:jc w:val="center"/>
            </w:pPr>
            <w:r>
              <w:t>12917360</w:t>
            </w:r>
          </w:p>
        </w:tc>
        <w:tc>
          <w:tcPr>
            <w:tcW w:w="1417" w:type="dxa"/>
          </w:tcPr>
          <w:p w:rsidR="008B43C5" w:rsidRPr="007B57BF" w:rsidRDefault="00E32F3F" w:rsidP="008B43C5">
            <w:pPr>
              <w:spacing w:line="276" w:lineRule="auto"/>
              <w:ind w:right="57"/>
              <w:jc w:val="center"/>
            </w:pPr>
            <w:r>
              <w:t>52%</w:t>
            </w:r>
          </w:p>
        </w:tc>
        <w:tc>
          <w:tcPr>
            <w:tcW w:w="2694" w:type="dxa"/>
          </w:tcPr>
          <w:p w:rsidR="008B43C5" w:rsidRPr="007B57BF" w:rsidRDefault="00E32F3F" w:rsidP="008B43C5">
            <w:pPr>
              <w:spacing w:line="276" w:lineRule="auto"/>
              <w:ind w:right="57"/>
              <w:jc w:val="center"/>
            </w:pPr>
            <w:r>
              <w:t>11873293</w:t>
            </w:r>
          </w:p>
        </w:tc>
        <w:tc>
          <w:tcPr>
            <w:tcW w:w="1701" w:type="dxa"/>
          </w:tcPr>
          <w:p w:rsidR="008B43C5" w:rsidRPr="007B57BF" w:rsidRDefault="00E32F3F" w:rsidP="008B43C5">
            <w:pPr>
              <w:spacing w:line="276" w:lineRule="auto"/>
              <w:ind w:right="57"/>
              <w:jc w:val="center"/>
            </w:pPr>
            <w:r>
              <w:t>48%</w:t>
            </w:r>
          </w:p>
        </w:tc>
      </w:tr>
    </w:tbl>
    <w:p w:rsidR="008B43C5" w:rsidRPr="007B57BF" w:rsidRDefault="008B43C5" w:rsidP="008B43C5">
      <w:pPr>
        <w:spacing w:line="276" w:lineRule="auto"/>
      </w:pPr>
    </w:p>
    <w:p w:rsidR="008B43C5" w:rsidRPr="007B57BF" w:rsidRDefault="00315537" w:rsidP="008B43C5">
      <w:pPr>
        <w:pStyle w:val="a4"/>
        <w:spacing w:line="276" w:lineRule="auto"/>
        <w:ind w:left="0"/>
        <w:jc w:val="center"/>
        <w:rPr>
          <w:b/>
          <w:i/>
          <w:sz w:val="26"/>
          <w:szCs w:val="26"/>
        </w:rPr>
      </w:pPr>
      <w:r w:rsidRPr="00315537">
        <w:rPr>
          <w:b/>
          <w:i/>
          <w:noProof/>
          <w:sz w:val="26"/>
          <w:szCs w:val="26"/>
        </w:rPr>
        <w:drawing>
          <wp:inline distT="0" distB="0" distL="0" distR="0">
            <wp:extent cx="6051633" cy="3037398"/>
            <wp:effectExtent l="19050" t="0" r="25317"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43C5" w:rsidRPr="007B57BF" w:rsidRDefault="008B43C5" w:rsidP="008B43C5">
      <w:pPr>
        <w:pStyle w:val="a4"/>
        <w:spacing w:line="276" w:lineRule="auto"/>
        <w:ind w:left="0"/>
        <w:jc w:val="center"/>
        <w:rPr>
          <w:b/>
          <w:i/>
          <w:sz w:val="26"/>
          <w:szCs w:val="26"/>
        </w:rPr>
      </w:pPr>
    </w:p>
    <w:p w:rsidR="008B43C5" w:rsidRPr="007B57BF" w:rsidRDefault="008B43C5" w:rsidP="008B43C5">
      <w:pPr>
        <w:pStyle w:val="a4"/>
        <w:spacing w:line="276" w:lineRule="auto"/>
        <w:ind w:left="927"/>
        <w:rPr>
          <w:b/>
          <w:i/>
          <w:sz w:val="26"/>
          <w:szCs w:val="26"/>
        </w:rPr>
      </w:pPr>
    </w:p>
    <w:p w:rsidR="008B43C5" w:rsidRPr="00287EBD" w:rsidRDefault="008B43C5" w:rsidP="00287EBD">
      <w:pPr>
        <w:spacing w:line="276" w:lineRule="auto"/>
        <w:rPr>
          <w:b/>
          <w:i/>
          <w:sz w:val="26"/>
          <w:szCs w:val="26"/>
        </w:rPr>
      </w:pPr>
    </w:p>
    <w:p w:rsidR="008B43C5" w:rsidRDefault="008B43C5" w:rsidP="008B43C5">
      <w:pPr>
        <w:pStyle w:val="a4"/>
        <w:spacing w:line="276" w:lineRule="auto"/>
        <w:ind w:left="927"/>
        <w:jc w:val="center"/>
        <w:rPr>
          <w:b/>
          <w:i/>
          <w:sz w:val="26"/>
          <w:szCs w:val="26"/>
        </w:rPr>
      </w:pPr>
      <w:r w:rsidRPr="007B57BF">
        <w:rPr>
          <w:b/>
          <w:i/>
          <w:sz w:val="26"/>
          <w:szCs w:val="26"/>
        </w:rPr>
        <w:lastRenderedPageBreak/>
        <w:t xml:space="preserve">Затраты на </w:t>
      </w:r>
      <w:r w:rsidR="009A16C5">
        <w:rPr>
          <w:b/>
          <w:i/>
          <w:sz w:val="26"/>
          <w:szCs w:val="26"/>
        </w:rPr>
        <w:t xml:space="preserve">строительство и </w:t>
      </w:r>
      <w:r w:rsidRPr="007B57BF">
        <w:rPr>
          <w:b/>
          <w:i/>
          <w:sz w:val="26"/>
          <w:szCs w:val="26"/>
        </w:rPr>
        <w:t>ремонты</w:t>
      </w:r>
      <w:r w:rsidR="009A16C5">
        <w:rPr>
          <w:b/>
          <w:i/>
          <w:sz w:val="26"/>
          <w:szCs w:val="26"/>
        </w:rPr>
        <w:t xml:space="preserve"> 2018 г.</w:t>
      </w:r>
      <w:r w:rsidRPr="007B57BF">
        <w:rPr>
          <w:b/>
          <w:i/>
          <w:sz w:val="26"/>
          <w:szCs w:val="26"/>
        </w:rPr>
        <w:t>, в тыс. рублях:</w:t>
      </w:r>
    </w:p>
    <w:p w:rsidR="00B60E29" w:rsidRPr="007B57BF" w:rsidRDefault="00E5106F" w:rsidP="00E5106F">
      <w:pPr>
        <w:pStyle w:val="a4"/>
        <w:tabs>
          <w:tab w:val="left" w:pos="7800"/>
        </w:tabs>
        <w:spacing w:line="276" w:lineRule="auto"/>
        <w:ind w:left="927"/>
        <w:rPr>
          <w:b/>
          <w:i/>
          <w:sz w:val="26"/>
          <w:szCs w:val="26"/>
        </w:rPr>
      </w:pPr>
      <w:r>
        <w:rPr>
          <w:b/>
          <w:i/>
          <w:sz w:val="26"/>
          <w:szCs w:val="26"/>
        </w:rPr>
        <w:tab/>
      </w:r>
    </w:p>
    <w:p w:rsidR="008B43C5" w:rsidRPr="007B57BF" w:rsidRDefault="00B60E29" w:rsidP="008B43C5">
      <w:pPr>
        <w:spacing w:line="276" w:lineRule="auto"/>
        <w:ind w:firstLine="708"/>
        <w:jc w:val="center"/>
        <w:rPr>
          <w:b/>
          <w:sz w:val="26"/>
          <w:szCs w:val="26"/>
        </w:rPr>
      </w:pPr>
      <w:r w:rsidRPr="00B60E29">
        <w:rPr>
          <w:b/>
          <w:noProof/>
          <w:sz w:val="26"/>
          <w:szCs w:val="26"/>
        </w:rPr>
        <w:drawing>
          <wp:inline distT="0" distB="0" distL="0" distR="0">
            <wp:extent cx="6021429" cy="2480807"/>
            <wp:effectExtent l="19050" t="0" r="17421"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43C5" w:rsidRPr="007B57BF" w:rsidRDefault="008B43C5" w:rsidP="008B43C5">
      <w:pPr>
        <w:spacing w:line="276" w:lineRule="auto"/>
        <w:jc w:val="center"/>
        <w:rPr>
          <w:b/>
          <w:i/>
          <w:sz w:val="26"/>
          <w:szCs w:val="26"/>
        </w:rPr>
      </w:pPr>
    </w:p>
    <w:p w:rsidR="008B43C5" w:rsidRPr="00C16D14" w:rsidRDefault="008B43C5" w:rsidP="008B43C5">
      <w:pPr>
        <w:spacing w:line="276" w:lineRule="auto"/>
        <w:jc w:val="center"/>
        <w:rPr>
          <w:b/>
          <w:i/>
          <w:sz w:val="26"/>
          <w:szCs w:val="26"/>
        </w:rPr>
      </w:pPr>
      <w:r w:rsidRPr="00C16D14">
        <w:rPr>
          <w:b/>
          <w:i/>
          <w:sz w:val="26"/>
          <w:szCs w:val="26"/>
        </w:rPr>
        <w:t>Материально-техническая база.</w:t>
      </w:r>
    </w:p>
    <w:p w:rsidR="008B43C5" w:rsidRPr="00C16D14" w:rsidRDefault="008B43C5" w:rsidP="008B43C5">
      <w:pPr>
        <w:tabs>
          <w:tab w:val="left" w:pos="0"/>
        </w:tabs>
        <w:spacing w:line="276" w:lineRule="auto"/>
        <w:ind w:right="57" w:firstLine="709"/>
        <w:jc w:val="both"/>
        <w:rPr>
          <w:color w:val="000000"/>
          <w:sz w:val="26"/>
          <w:szCs w:val="26"/>
        </w:rPr>
      </w:pPr>
      <w:r w:rsidRPr="00C16D14">
        <w:rPr>
          <w:color w:val="000000"/>
          <w:sz w:val="26"/>
          <w:szCs w:val="26"/>
        </w:rPr>
        <w:t>Для улучшения материально-технической базы</w:t>
      </w:r>
      <w:r w:rsidRPr="00C16D14">
        <w:rPr>
          <w:b/>
          <w:i/>
          <w:color w:val="000000"/>
          <w:sz w:val="26"/>
          <w:szCs w:val="26"/>
        </w:rPr>
        <w:t xml:space="preserve"> </w:t>
      </w:r>
      <w:r w:rsidRPr="00C16D14">
        <w:rPr>
          <w:color w:val="000000"/>
          <w:sz w:val="26"/>
          <w:szCs w:val="26"/>
        </w:rPr>
        <w:t>учреждений культуры района</w:t>
      </w:r>
      <w:r w:rsidRPr="00C16D14">
        <w:rPr>
          <w:sz w:val="26"/>
          <w:szCs w:val="26"/>
        </w:rPr>
        <w:t xml:space="preserve"> муниципальное казенное учреждение «Культурно-информационный методический центр» Шкотовского муниципального района приняло участие в  федеральном проекте «Местный дом культуры» и в федеральном проекте «Доступная среда 2013 – 2020»</w:t>
      </w:r>
      <w:r w:rsidR="00E32F3F">
        <w:rPr>
          <w:sz w:val="26"/>
          <w:szCs w:val="26"/>
        </w:rPr>
        <w:t>.</w:t>
      </w:r>
    </w:p>
    <w:p w:rsidR="00E32F3F" w:rsidRPr="00E32F3F" w:rsidRDefault="008B43C5" w:rsidP="00E32F3F">
      <w:pPr>
        <w:spacing w:line="276" w:lineRule="auto"/>
        <w:ind w:firstLine="708"/>
        <w:jc w:val="both"/>
        <w:rPr>
          <w:sz w:val="26"/>
          <w:szCs w:val="26"/>
        </w:rPr>
      </w:pPr>
      <w:r w:rsidRPr="00E32F3F">
        <w:rPr>
          <w:sz w:val="26"/>
          <w:szCs w:val="26"/>
        </w:rPr>
        <w:t>В 201</w:t>
      </w:r>
      <w:r w:rsidR="00E32F3F" w:rsidRPr="00E32F3F">
        <w:rPr>
          <w:sz w:val="26"/>
          <w:szCs w:val="26"/>
        </w:rPr>
        <w:t>8</w:t>
      </w:r>
      <w:r w:rsidRPr="00E32F3F">
        <w:rPr>
          <w:sz w:val="26"/>
          <w:szCs w:val="26"/>
        </w:rPr>
        <w:t xml:space="preserve"> году в рамках реализации федерального проекта «Местный дом культуры» выделены денежные средства</w:t>
      </w:r>
      <w:r w:rsidR="00E32F3F" w:rsidRPr="00E32F3F">
        <w:rPr>
          <w:sz w:val="26"/>
          <w:szCs w:val="26"/>
        </w:rPr>
        <w:t>:</w:t>
      </w:r>
    </w:p>
    <w:p w:rsidR="00E32F3F" w:rsidRDefault="008B43C5" w:rsidP="008B43C5">
      <w:pPr>
        <w:pStyle w:val="a4"/>
        <w:numPr>
          <w:ilvl w:val="0"/>
          <w:numId w:val="14"/>
        </w:numPr>
        <w:spacing w:line="276" w:lineRule="auto"/>
        <w:ind w:left="1134" w:hanging="425"/>
        <w:jc w:val="both"/>
        <w:rPr>
          <w:sz w:val="26"/>
          <w:szCs w:val="26"/>
        </w:rPr>
      </w:pPr>
      <w:r w:rsidRPr="00C16D14">
        <w:rPr>
          <w:sz w:val="26"/>
          <w:szCs w:val="26"/>
        </w:rPr>
        <w:t xml:space="preserve"> </w:t>
      </w:r>
      <w:r w:rsidR="00E32F3F">
        <w:rPr>
          <w:sz w:val="26"/>
          <w:szCs w:val="26"/>
        </w:rPr>
        <w:t xml:space="preserve">на текущие ремонты </w:t>
      </w:r>
      <w:r w:rsidRPr="00C16D14">
        <w:rPr>
          <w:sz w:val="26"/>
          <w:szCs w:val="26"/>
        </w:rPr>
        <w:t xml:space="preserve">на сумму </w:t>
      </w:r>
      <w:r w:rsidR="00E32F3F">
        <w:rPr>
          <w:sz w:val="26"/>
          <w:szCs w:val="26"/>
        </w:rPr>
        <w:t>1 291 340 (краевой,</w:t>
      </w:r>
      <w:r w:rsidRPr="00C16D14">
        <w:rPr>
          <w:sz w:val="26"/>
          <w:szCs w:val="26"/>
        </w:rPr>
        <w:t xml:space="preserve"> федеральный</w:t>
      </w:r>
      <w:r w:rsidR="00E32F3F">
        <w:rPr>
          <w:sz w:val="26"/>
          <w:szCs w:val="26"/>
        </w:rPr>
        <w:t>, районный</w:t>
      </w:r>
      <w:r w:rsidRPr="00C16D14">
        <w:rPr>
          <w:sz w:val="26"/>
          <w:szCs w:val="26"/>
        </w:rPr>
        <w:t xml:space="preserve"> бюджет</w:t>
      </w:r>
      <w:r w:rsidR="00E32F3F">
        <w:rPr>
          <w:sz w:val="26"/>
          <w:szCs w:val="26"/>
        </w:rPr>
        <w:t>ы</w:t>
      </w:r>
      <w:r w:rsidRPr="00C16D14">
        <w:rPr>
          <w:sz w:val="26"/>
          <w:szCs w:val="26"/>
        </w:rPr>
        <w:t>)</w:t>
      </w:r>
      <w:r w:rsidR="00E32F3F">
        <w:rPr>
          <w:sz w:val="26"/>
          <w:szCs w:val="26"/>
        </w:rPr>
        <w:t xml:space="preserve">.  </w:t>
      </w:r>
      <w:proofErr w:type="gramStart"/>
      <w:r w:rsidR="00E32F3F">
        <w:rPr>
          <w:sz w:val="26"/>
          <w:szCs w:val="26"/>
        </w:rPr>
        <w:t>Произведён ремонт в Районном Доме культуры, ДК с. Стеклянуха и ДК с. Центральное;</w:t>
      </w:r>
      <w:r w:rsidRPr="00C16D14">
        <w:rPr>
          <w:sz w:val="26"/>
          <w:szCs w:val="26"/>
        </w:rPr>
        <w:t xml:space="preserve"> </w:t>
      </w:r>
      <w:proofErr w:type="gramEnd"/>
    </w:p>
    <w:p w:rsidR="008B43C5" w:rsidRPr="00C16D14" w:rsidRDefault="008B43C5" w:rsidP="008B43C5">
      <w:pPr>
        <w:pStyle w:val="a4"/>
        <w:numPr>
          <w:ilvl w:val="0"/>
          <w:numId w:val="14"/>
        </w:numPr>
        <w:spacing w:line="276" w:lineRule="auto"/>
        <w:ind w:left="1134" w:hanging="425"/>
        <w:jc w:val="both"/>
        <w:rPr>
          <w:sz w:val="26"/>
          <w:szCs w:val="26"/>
        </w:rPr>
      </w:pPr>
      <w:r w:rsidRPr="00C16D14">
        <w:rPr>
          <w:sz w:val="26"/>
          <w:szCs w:val="26"/>
        </w:rPr>
        <w:t xml:space="preserve">на </w:t>
      </w:r>
      <w:r w:rsidRPr="00C16D14">
        <w:rPr>
          <w:bCs/>
          <w:sz w:val="26"/>
          <w:szCs w:val="26"/>
        </w:rPr>
        <w:t xml:space="preserve">приобретение </w:t>
      </w:r>
      <w:proofErr w:type="spellStart"/>
      <w:r w:rsidRPr="00C16D14">
        <w:rPr>
          <w:bCs/>
          <w:sz w:val="26"/>
          <w:szCs w:val="26"/>
        </w:rPr>
        <w:t>свето</w:t>
      </w:r>
      <w:proofErr w:type="spellEnd"/>
      <w:r w:rsidRPr="00C16D14">
        <w:rPr>
          <w:bCs/>
          <w:sz w:val="26"/>
          <w:szCs w:val="26"/>
        </w:rPr>
        <w:t>- и звукоусиливающей аппаратуры</w:t>
      </w:r>
      <w:r w:rsidRPr="00C16D14">
        <w:rPr>
          <w:sz w:val="26"/>
          <w:szCs w:val="26"/>
        </w:rPr>
        <w:t xml:space="preserve"> на общую сумму </w:t>
      </w:r>
      <w:r w:rsidR="00E32F3F">
        <w:rPr>
          <w:sz w:val="26"/>
          <w:szCs w:val="26"/>
        </w:rPr>
        <w:t>1 249 794</w:t>
      </w:r>
      <w:r w:rsidRPr="00C16D14">
        <w:rPr>
          <w:sz w:val="26"/>
          <w:szCs w:val="26"/>
        </w:rPr>
        <w:t xml:space="preserve"> рублей. </w:t>
      </w:r>
    </w:p>
    <w:p w:rsidR="008B43C5" w:rsidRPr="00E32F3F" w:rsidRDefault="008B43C5" w:rsidP="00E32F3F">
      <w:pPr>
        <w:spacing w:line="276" w:lineRule="auto"/>
        <w:ind w:firstLine="708"/>
        <w:jc w:val="both"/>
        <w:rPr>
          <w:sz w:val="26"/>
          <w:szCs w:val="26"/>
        </w:rPr>
      </w:pPr>
      <w:r w:rsidRPr="00E32F3F">
        <w:rPr>
          <w:sz w:val="26"/>
          <w:szCs w:val="26"/>
        </w:rPr>
        <w:t xml:space="preserve">Благодаря участию администрации ШМР в Федеральной программе </w:t>
      </w:r>
      <w:r w:rsidRPr="00E32F3F">
        <w:rPr>
          <w:bCs/>
          <w:sz w:val="26"/>
          <w:szCs w:val="26"/>
        </w:rPr>
        <w:t>«Доступная среда 2013-2020гг»</w:t>
      </w:r>
      <w:r w:rsidRPr="00E32F3F">
        <w:rPr>
          <w:b/>
          <w:bCs/>
          <w:sz w:val="26"/>
          <w:szCs w:val="26"/>
        </w:rPr>
        <w:t xml:space="preserve"> </w:t>
      </w:r>
      <w:r w:rsidRPr="00E32F3F">
        <w:rPr>
          <w:sz w:val="26"/>
          <w:szCs w:val="26"/>
        </w:rPr>
        <w:t xml:space="preserve">в </w:t>
      </w:r>
      <w:proofErr w:type="spellStart"/>
      <w:r w:rsidR="00E32F3F">
        <w:rPr>
          <w:sz w:val="26"/>
          <w:szCs w:val="26"/>
        </w:rPr>
        <w:t>Межпоселенческой</w:t>
      </w:r>
      <w:proofErr w:type="spellEnd"/>
      <w:r w:rsidR="00E32F3F">
        <w:rPr>
          <w:sz w:val="26"/>
          <w:szCs w:val="26"/>
        </w:rPr>
        <w:t xml:space="preserve"> библиотеке, в Доме культуры </w:t>
      </w:r>
      <w:proofErr w:type="spellStart"/>
      <w:r w:rsidR="00E32F3F">
        <w:rPr>
          <w:sz w:val="26"/>
          <w:szCs w:val="26"/>
        </w:rPr>
        <w:t>пгт</w:t>
      </w:r>
      <w:proofErr w:type="spellEnd"/>
      <w:r w:rsidR="00E32F3F">
        <w:rPr>
          <w:sz w:val="26"/>
          <w:szCs w:val="26"/>
        </w:rPr>
        <w:t xml:space="preserve"> Шкотово и ДК с. Центральное</w:t>
      </w:r>
      <w:r w:rsidRPr="00E32F3F">
        <w:rPr>
          <w:sz w:val="26"/>
          <w:szCs w:val="26"/>
        </w:rPr>
        <w:t xml:space="preserve"> - адаптирована прилегающая территория,</w:t>
      </w:r>
      <w:r w:rsidR="00E32F3F">
        <w:rPr>
          <w:sz w:val="26"/>
          <w:szCs w:val="26"/>
        </w:rPr>
        <w:t xml:space="preserve"> сан</w:t>
      </w:r>
      <w:proofErr w:type="gramStart"/>
      <w:r w:rsidR="00E32F3F">
        <w:rPr>
          <w:sz w:val="26"/>
          <w:szCs w:val="26"/>
        </w:rPr>
        <w:t>.</w:t>
      </w:r>
      <w:proofErr w:type="gramEnd"/>
      <w:r w:rsidR="00E32F3F">
        <w:rPr>
          <w:sz w:val="26"/>
          <w:szCs w:val="26"/>
        </w:rPr>
        <w:t xml:space="preserve"> </w:t>
      </w:r>
      <w:proofErr w:type="gramStart"/>
      <w:r w:rsidR="00E32F3F">
        <w:rPr>
          <w:sz w:val="26"/>
          <w:szCs w:val="26"/>
        </w:rPr>
        <w:t>у</w:t>
      </w:r>
      <w:proofErr w:type="gramEnd"/>
      <w:r w:rsidR="00E32F3F">
        <w:rPr>
          <w:sz w:val="26"/>
          <w:szCs w:val="26"/>
        </w:rPr>
        <w:t>злы,</w:t>
      </w:r>
      <w:r w:rsidRPr="00E32F3F">
        <w:rPr>
          <w:sz w:val="26"/>
          <w:szCs w:val="26"/>
        </w:rPr>
        <w:t xml:space="preserve"> уложена тактильная плитка, установлены пандус и информационное оборудование, произведена замена дверей. </w:t>
      </w:r>
    </w:p>
    <w:p w:rsidR="008B43C5" w:rsidRPr="00FD5A8A" w:rsidRDefault="008B43C5" w:rsidP="008B43C5">
      <w:pPr>
        <w:tabs>
          <w:tab w:val="left" w:pos="0"/>
        </w:tabs>
        <w:spacing w:line="276" w:lineRule="auto"/>
        <w:ind w:right="57" w:firstLine="709"/>
        <w:jc w:val="both"/>
        <w:rPr>
          <w:i/>
          <w:color w:val="000000"/>
          <w:sz w:val="26"/>
          <w:szCs w:val="26"/>
        </w:rPr>
      </w:pPr>
      <w:r w:rsidRPr="00C16D14">
        <w:rPr>
          <w:sz w:val="26"/>
          <w:szCs w:val="26"/>
        </w:rPr>
        <w:t xml:space="preserve">В рамках районной муниципальной программы «Развитие культуры Шкотовского муниципального района Приморского края на 2014 – 2018 годы» </w:t>
      </w:r>
      <w:r w:rsidR="00E32F3F">
        <w:rPr>
          <w:sz w:val="26"/>
          <w:szCs w:val="26"/>
        </w:rPr>
        <w:t xml:space="preserve">в 2017 году </w:t>
      </w:r>
      <w:r w:rsidRPr="00C16D14">
        <w:rPr>
          <w:sz w:val="26"/>
          <w:szCs w:val="26"/>
        </w:rPr>
        <w:t xml:space="preserve">произведён ремонт зрительного зала, кружковой комнаты, </w:t>
      </w:r>
      <w:r w:rsidRPr="00C16D14">
        <w:rPr>
          <w:bCs/>
          <w:sz w:val="26"/>
          <w:szCs w:val="26"/>
        </w:rPr>
        <w:t>фойе и фасада КДЦ д. Речица</w:t>
      </w:r>
      <w:r w:rsidR="00E32F3F">
        <w:rPr>
          <w:b/>
          <w:bCs/>
          <w:sz w:val="26"/>
          <w:szCs w:val="26"/>
        </w:rPr>
        <w:t xml:space="preserve">, </w:t>
      </w:r>
      <w:r w:rsidR="00E32F3F" w:rsidRPr="00FD5A8A">
        <w:rPr>
          <w:bCs/>
          <w:sz w:val="26"/>
          <w:szCs w:val="26"/>
        </w:rPr>
        <w:t xml:space="preserve">в 2018 году </w:t>
      </w:r>
      <w:r w:rsidR="00FD5A8A">
        <w:rPr>
          <w:bCs/>
          <w:sz w:val="26"/>
          <w:szCs w:val="26"/>
        </w:rPr>
        <w:t xml:space="preserve">произведена остаточная </w:t>
      </w:r>
      <w:r w:rsidR="00E32F3F" w:rsidRPr="00FD5A8A">
        <w:rPr>
          <w:bCs/>
          <w:sz w:val="26"/>
          <w:szCs w:val="26"/>
        </w:rPr>
        <w:t>выплат</w:t>
      </w:r>
      <w:r w:rsidR="00FD5A8A">
        <w:rPr>
          <w:bCs/>
          <w:sz w:val="26"/>
          <w:szCs w:val="26"/>
        </w:rPr>
        <w:t>а</w:t>
      </w:r>
      <w:r w:rsidR="00E32F3F" w:rsidRPr="00FD5A8A">
        <w:rPr>
          <w:bCs/>
          <w:sz w:val="26"/>
          <w:szCs w:val="26"/>
        </w:rPr>
        <w:t xml:space="preserve"> подрядчику за выполненные работы </w:t>
      </w:r>
      <w:r w:rsidR="00FD5A8A" w:rsidRPr="00FD5A8A">
        <w:rPr>
          <w:bCs/>
          <w:sz w:val="26"/>
          <w:szCs w:val="26"/>
        </w:rPr>
        <w:t>98 414 руб.</w:t>
      </w:r>
    </w:p>
    <w:p w:rsidR="00FD5A8A" w:rsidRPr="00FD5A8A" w:rsidRDefault="00FD5A8A" w:rsidP="00FD5A8A">
      <w:pPr>
        <w:tabs>
          <w:tab w:val="left" w:pos="709"/>
        </w:tabs>
        <w:spacing w:line="276" w:lineRule="auto"/>
        <w:ind w:right="57"/>
        <w:jc w:val="both"/>
        <w:rPr>
          <w:bCs/>
          <w:color w:val="000000"/>
          <w:sz w:val="26"/>
          <w:szCs w:val="26"/>
        </w:rPr>
      </w:pPr>
      <w:r>
        <w:rPr>
          <w:bCs/>
          <w:color w:val="000000"/>
          <w:sz w:val="26"/>
          <w:szCs w:val="26"/>
        </w:rPr>
        <w:tab/>
      </w:r>
      <w:r w:rsidR="008B43C5" w:rsidRPr="00C16D14">
        <w:rPr>
          <w:bCs/>
          <w:color w:val="000000"/>
          <w:sz w:val="26"/>
          <w:szCs w:val="26"/>
        </w:rPr>
        <w:t xml:space="preserve">В ноябре 2017 года </w:t>
      </w:r>
      <w:r>
        <w:rPr>
          <w:bCs/>
          <w:color w:val="000000"/>
          <w:sz w:val="26"/>
          <w:szCs w:val="26"/>
        </w:rPr>
        <w:t xml:space="preserve">было </w:t>
      </w:r>
      <w:r w:rsidR="008B43C5" w:rsidRPr="00C16D14">
        <w:rPr>
          <w:bCs/>
          <w:color w:val="000000"/>
          <w:sz w:val="26"/>
          <w:szCs w:val="26"/>
        </w:rPr>
        <w:t xml:space="preserve">начато строительство </w:t>
      </w:r>
      <w:r>
        <w:rPr>
          <w:bCs/>
          <w:color w:val="000000"/>
          <w:sz w:val="26"/>
          <w:szCs w:val="26"/>
        </w:rPr>
        <w:t xml:space="preserve">Дома культуры села Многоудобное. </w:t>
      </w:r>
      <w:r w:rsidR="008B43C5" w:rsidRPr="00C16D14">
        <w:rPr>
          <w:bCs/>
          <w:color w:val="000000"/>
          <w:sz w:val="26"/>
          <w:szCs w:val="26"/>
        </w:rPr>
        <w:t xml:space="preserve">Пройден первый этап - устройство фундамента. </w:t>
      </w:r>
      <w:proofErr w:type="gramStart"/>
      <w:r w:rsidR="008B43C5" w:rsidRPr="00C16D14">
        <w:rPr>
          <w:bCs/>
          <w:color w:val="000000"/>
          <w:sz w:val="26"/>
          <w:szCs w:val="26"/>
        </w:rPr>
        <w:t xml:space="preserve">Общая сумма затраченных средств на строительство фундамента 3 053 694,90 руб. </w:t>
      </w:r>
      <w:r>
        <w:rPr>
          <w:bCs/>
          <w:color w:val="000000"/>
          <w:sz w:val="26"/>
          <w:szCs w:val="26"/>
        </w:rPr>
        <w:t xml:space="preserve">В 2018 году строительство продолжено (второй  этап - </w:t>
      </w:r>
      <w:r w:rsidRPr="00FD5A8A">
        <w:rPr>
          <w:bCs/>
          <w:color w:val="000000"/>
          <w:sz w:val="26"/>
          <w:szCs w:val="26"/>
        </w:rPr>
        <w:t>общестроительные работы) в рамках комплексного Плана социального развития центров экономического роста Приморского края, утвержденного постановлением Администрации ПК от 29 июня 2018 года № 303-па «Об утверждении плана социального развития центров экономического роста Приморского края»</w:t>
      </w:r>
      <w:r>
        <w:rPr>
          <w:bCs/>
          <w:color w:val="000000"/>
          <w:sz w:val="26"/>
          <w:szCs w:val="26"/>
        </w:rPr>
        <w:t>.</w:t>
      </w:r>
      <w:proofErr w:type="gramEnd"/>
      <w:r>
        <w:rPr>
          <w:bCs/>
          <w:color w:val="000000"/>
          <w:sz w:val="26"/>
          <w:szCs w:val="26"/>
        </w:rPr>
        <w:t xml:space="preserve"> Общая сумма освоенных</w:t>
      </w:r>
      <w:r w:rsidRPr="00FD5A8A">
        <w:rPr>
          <w:bCs/>
          <w:color w:val="000000"/>
          <w:sz w:val="26"/>
          <w:szCs w:val="26"/>
        </w:rPr>
        <w:t xml:space="preserve"> средств в 2018 году – 27 080 800руб. </w:t>
      </w:r>
    </w:p>
    <w:p w:rsidR="008B43C5" w:rsidRDefault="008B43C5" w:rsidP="00732C92">
      <w:pPr>
        <w:spacing w:line="276" w:lineRule="auto"/>
        <w:rPr>
          <w:b/>
          <w:bCs/>
          <w:color w:val="000000"/>
          <w:sz w:val="26"/>
          <w:szCs w:val="26"/>
        </w:rPr>
      </w:pPr>
    </w:p>
    <w:tbl>
      <w:tblPr>
        <w:tblW w:w="8977" w:type="dxa"/>
        <w:tblInd w:w="675" w:type="dxa"/>
        <w:tblLayout w:type="fixed"/>
        <w:tblLook w:val="04A0"/>
      </w:tblPr>
      <w:tblGrid>
        <w:gridCol w:w="567"/>
        <w:gridCol w:w="12"/>
        <w:gridCol w:w="902"/>
        <w:gridCol w:w="995"/>
        <w:gridCol w:w="846"/>
        <w:gridCol w:w="710"/>
        <w:gridCol w:w="1780"/>
        <w:gridCol w:w="992"/>
        <w:gridCol w:w="661"/>
        <w:gridCol w:w="1512"/>
      </w:tblGrid>
      <w:tr w:rsidR="00732C92" w:rsidRPr="00DF5231" w:rsidTr="00DA7DC3">
        <w:trPr>
          <w:trHeight w:val="288"/>
        </w:trPr>
        <w:tc>
          <w:tcPr>
            <w:tcW w:w="8977" w:type="dxa"/>
            <w:gridSpan w:val="10"/>
            <w:tcBorders>
              <w:top w:val="nil"/>
              <w:left w:val="nil"/>
              <w:bottom w:val="nil"/>
              <w:right w:val="nil"/>
            </w:tcBorders>
            <w:shd w:val="clear" w:color="auto" w:fill="auto"/>
            <w:noWrap/>
            <w:vAlign w:val="bottom"/>
            <w:hideMark/>
          </w:tcPr>
          <w:p w:rsidR="00732C92" w:rsidRPr="00DF5231" w:rsidRDefault="00732C92" w:rsidP="00DA7DC3">
            <w:pPr>
              <w:jc w:val="center"/>
              <w:rPr>
                <w:b/>
                <w:bCs/>
                <w:color w:val="000000"/>
              </w:rPr>
            </w:pPr>
            <w:r w:rsidRPr="00DF5231">
              <w:rPr>
                <w:b/>
                <w:bCs/>
                <w:color w:val="000000"/>
              </w:rPr>
              <w:t>Перечень  движимого имущества,</w:t>
            </w:r>
            <w:r>
              <w:rPr>
                <w:b/>
                <w:bCs/>
                <w:color w:val="000000"/>
              </w:rPr>
              <w:t xml:space="preserve"> </w:t>
            </w:r>
            <w:r w:rsidRPr="00DF5231">
              <w:rPr>
                <w:b/>
                <w:bCs/>
                <w:color w:val="000000"/>
              </w:rPr>
              <w:t>приобретенного в 2018 году  МКУ "КИМЦ</w:t>
            </w:r>
            <w:proofErr w:type="gramStart"/>
            <w:r w:rsidRPr="00DF5231">
              <w:rPr>
                <w:b/>
                <w:bCs/>
                <w:color w:val="000000"/>
              </w:rPr>
              <w:t>"Ш</w:t>
            </w:r>
            <w:proofErr w:type="gramEnd"/>
            <w:r w:rsidRPr="00DF5231">
              <w:rPr>
                <w:b/>
                <w:bCs/>
                <w:color w:val="000000"/>
              </w:rPr>
              <w:t>МР</w:t>
            </w:r>
          </w:p>
        </w:tc>
      </w:tr>
      <w:tr w:rsidR="00732C92" w:rsidRPr="00DF5231" w:rsidTr="00DA7DC3">
        <w:trPr>
          <w:trHeight w:val="336"/>
        </w:trPr>
        <w:tc>
          <w:tcPr>
            <w:tcW w:w="1481" w:type="dxa"/>
            <w:gridSpan w:val="3"/>
            <w:tcBorders>
              <w:top w:val="nil"/>
              <w:left w:val="nil"/>
              <w:bottom w:val="nil"/>
              <w:right w:val="nil"/>
            </w:tcBorders>
            <w:shd w:val="clear" w:color="auto" w:fill="auto"/>
            <w:noWrap/>
            <w:vAlign w:val="bottom"/>
            <w:hideMark/>
          </w:tcPr>
          <w:p w:rsidR="00732C92" w:rsidRPr="00DF5231" w:rsidRDefault="00732C92" w:rsidP="00DA7DC3">
            <w:pPr>
              <w:rPr>
                <w:color w:val="000000"/>
              </w:rPr>
            </w:pPr>
          </w:p>
        </w:tc>
        <w:tc>
          <w:tcPr>
            <w:tcW w:w="995" w:type="dxa"/>
            <w:tcBorders>
              <w:top w:val="nil"/>
              <w:left w:val="nil"/>
              <w:bottom w:val="nil"/>
              <w:right w:val="nil"/>
            </w:tcBorders>
            <w:shd w:val="clear" w:color="auto" w:fill="auto"/>
            <w:noWrap/>
            <w:vAlign w:val="bottom"/>
            <w:hideMark/>
          </w:tcPr>
          <w:p w:rsidR="00732C92" w:rsidRPr="00DF5231" w:rsidRDefault="00732C92" w:rsidP="00DA7DC3">
            <w:pPr>
              <w:rPr>
                <w:color w:val="000000"/>
              </w:rPr>
            </w:pPr>
          </w:p>
        </w:tc>
        <w:tc>
          <w:tcPr>
            <w:tcW w:w="846" w:type="dxa"/>
            <w:tcBorders>
              <w:top w:val="nil"/>
              <w:left w:val="nil"/>
              <w:bottom w:val="nil"/>
              <w:right w:val="nil"/>
            </w:tcBorders>
            <w:shd w:val="clear" w:color="auto" w:fill="auto"/>
            <w:noWrap/>
            <w:vAlign w:val="bottom"/>
            <w:hideMark/>
          </w:tcPr>
          <w:p w:rsidR="00732C92" w:rsidRPr="00DF5231" w:rsidRDefault="00732C92" w:rsidP="00DA7DC3">
            <w:pPr>
              <w:rPr>
                <w:color w:val="000000"/>
              </w:rPr>
            </w:pPr>
          </w:p>
        </w:tc>
        <w:tc>
          <w:tcPr>
            <w:tcW w:w="710" w:type="dxa"/>
            <w:tcBorders>
              <w:top w:val="nil"/>
              <w:left w:val="nil"/>
              <w:bottom w:val="nil"/>
              <w:right w:val="nil"/>
            </w:tcBorders>
            <w:shd w:val="clear" w:color="auto" w:fill="auto"/>
            <w:noWrap/>
            <w:vAlign w:val="bottom"/>
            <w:hideMark/>
          </w:tcPr>
          <w:p w:rsidR="00732C92" w:rsidRPr="00DF5231" w:rsidRDefault="00732C92" w:rsidP="00DA7DC3">
            <w:pPr>
              <w:rPr>
                <w:color w:val="000000"/>
              </w:rPr>
            </w:pPr>
          </w:p>
        </w:tc>
        <w:tc>
          <w:tcPr>
            <w:tcW w:w="1780" w:type="dxa"/>
            <w:tcBorders>
              <w:top w:val="nil"/>
              <w:left w:val="nil"/>
              <w:bottom w:val="nil"/>
              <w:right w:val="nil"/>
            </w:tcBorders>
            <w:shd w:val="clear" w:color="auto" w:fill="auto"/>
            <w:noWrap/>
            <w:vAlign w:val="bottom"/>
            <w:hideMark/>
          </w:tcPr>
          <w:p w:rsidR="00732C92" w:rsidRPr="00DF5231" w:rsidRDefault="00732C92" w:rsidP="00DA7DC3">
            <w:pPr>
              <w:rPr>
                <w:color w:val="000000"/>
              </w:rPr>
            </w:pPr>
          </w:p>
        </w:tc>
        <w:tc>
          <w:tcPr>
            <w:tcW w:w="992" w:type="dxa"/>
            <w:tcBorders>
              <w:top w:val="nil"/>
              <w:left w:val="nil"/>
              <w:bottom w:val="nil"/>
              <w:right w:val="nil"/>
            </w:tcBorders>
            <w:shd w:val="clear" w:color="auto" w:fill="auto"/>
            <w:noWrap/>
            <w:vAlign w:val="bottom"/>
            <w:hideMark/>
          </w:tcPr>
          <w:p w:rsidR="00732C92" w:rsidRPr="00DF5231" w:rsidRDefault="00732C92" w:rsidP="00DA7DC3">
            <w:pPr>
              <w:rPr>
                <w:color w:val="000000"/>
              </w:rPr>
            </w:pPr>
          </w:p>
        </w:tc>
        <w:tc>
          <w:tcPr>
            <w:tcW w:w="661" w:type="dxa"/>
            <w:tcBorders>
              <w:top w:val="nil"/>
              <w:left w:val="nil"/>
              <w:bottom w:val="nil"/>
              <w:right w:val="nil"/>
            </w:tcBorders>
            <w:shd w:val="clear" w:color="auto" w:fill="auto"/>
            <w:noWrap/>
            <w:vAlign w:val="bottom"/>
            <w:hideMark/>
          </w:tcPr>
          <w:p w:rsidR="00732C92" w:rsidRPr="00DF5231" w:rsidRDefault="00732C92" w:rsidP="00DA7DC3">
            <w:pPr>
              <w:rPr>
                <w:color w:val="000000"/>
              </w:rPr>
            </w:pPr>
          </w:p>
        </w:tc>
        <w:tc>
          <w:tcPr>
            <w:tcW w:w="1512" w:type="dxa"/>
            <w:tcBorders>
              <w:top w:val="nil"/>
              <w:left w:val="nil"/>
              <w:bottom w:val="nil"/>
              <w:right w:val="nil"/>
            </w:tcBorders>
            <w:shd w:val="clear" w:color="auto" w:fill="auto"/>
            <w:noWrap/>
            <w:vAlign w:val="bottom"/>
            <w:hideMark/>
          </w:tcPr>
          <w:p w:rsidR="00732C92" w:rsidRPr="00DF5231" w:rsidRDefault="00732C92" w:rsidP="00DA7DC3">
            <w:pPr>
              <w:rPr>
                <w:color w:val="000000"/>
              </w:rPr>
            </w:pP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FFFFFF"/>
            <w:hideMark/>
          </w:tcPr>
          <w:p w:rsidR="00732C92" w:rsidRPr="00DF5231" w:rsidRDefault="00732C92" w:rsidP="00DA7DC3">
            <w:pPr>
              <w:rPr>
                <w:b/>
                <w:bCs/>
                <w:sz w:val="20"/>
                <w:szCs w:val="20"/>
              </w:rPr>
            </w:pPr>
            <w:r w:rsidRPr="00DF5231">
              <w:rPr>
                <w:b/>
                <w:bCs/>
                <w:sz w:val="20"/>
                <w:szCs w:val="20"/>
              </w:rPr>
              <w:t>Подразделение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2C92" w:rsidRPr="00DF5231" w:rsidRDefault="00732C92" w:rsidP="00DA7DC3">
            <w:pPr>
              <w:jc w:val="center"/>
              <w:rPr>
                <w:b/>
                <w:bCs/>
                <w:sz w:val="20"/>
                <w:szCs w:val="20"/>
              </w:rPr>
            </w:pPr>
            <w:proofErr w:type="spellStart"/>
            <w:r w:rsidRPr="00DF5231">
              <w:rPr>
                <w:b/>
                <w:bCs/>
                <w:sz w:val="20"/>
                <w:szCs w:val="20"/>
              </w:rPr>
              <w:t>Ед</w:t>
            </w:r>
            <w:proofErr w:type="gramStart"/>
            <w:r w:rsidRPr="00DF5231">
              <w:rPr>
                <w:b/>
                <w:bCs/>
                <w:sz w:val="20"/>
                <w:szCs w:val="20"/>
              </w:rPr>
              <w:t>.и</w:t>
            </w:r>
            <w:proofErr w:type="gramEnd"/>
            <w:r w:rsidRPr="00DF5231">
              <w:rPr>
                <w:b/>
                <w:bCs/>
                <w:sz w:val="20"/>
                <w:szCs w:val="20"/>
              </w:rPr>
              <w:t>зм</w:t>
            </w:r>
            <w:proofErr w:type="spellEnd"/>
            <w:r w:rsidRPr="00DF5231">
              <w:rPr>
                <w:b/>
                <w:bCs/>
                <w:sz w:val="20"/>
                <w:szCs w:val="20"/>
              </w:rPr>
              <w:t>.</w:t>
            </w:r>
          </w:p>
        </w:tc>
        <w:tc>
          <w:tcPr>
            <w:tcW w:w="6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rPr>
                <w:b/>
                <w:bCs/>
                <w:sz w:val="20"/>
                <w:szCs w:val="20"/>
              </w:rPr>
            </w:pPr>
            <w:r w:rsidRPr="00DF5231">
              <w:rPr>
                <w:b/>
                <w:bCs/>
                <w:sz w:val="20"/>
                <w:szCs w:val="20"/>
              </w:rPr>
              <w:t>Кол-во</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rPr>
                <w:b/>
                <w:bCs/>
                <w:sz w:val="20"/>
                <w:szCs w:val="20"/>
              </w:rPr>
            </w:pPr>
            <w:r w:rsidRPr="00DF5231">
              <w:rPr>
                <w:b/>
                <w:bCs/>
                <w:sz w:val="20"/>
                <w:szCs w:val="20"/>
              </w:rPr>
              <w:t>Балансовая стоимость на 31.12.2018г.</w:t>
            </w:r>
          </w:p>
        </w:tc>
      </w:tr>
      <w:tr w:rsidR="00732C92" w:rsidRPr="00DF5231" w:rsidTr="00DA7DC3">
        <w:trPr>
          <w:trHeight w:val="840"/>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rPr>
                <w:b/>
                <w:bCs/>
                <w:sz w:val="20"/>
                <w:szCs w:val="20"/>
              </w:rPr>
            </w:pPr>
            <w:r w:rsidRPr="00DF5231">
              <w:rPr>
                <w:b/>
                <w:bCs/>
                <w:sz w:val="20"/>
                <w:szCs w:val="20"/>
              </w:rPr>
              <w:t xml:space="preserve">№ </w:t>
            </w:r>
            <w:proofErr w:type="spellStart"/>
            <w:proofErr w:type="gramStart"/>
            <w:r w:rsidRPr="00DF5231">
              <w:rPr>
                <w:b/>
                <w:bCs/>
                <w:sz w:val="20"/>
                <w:szCs w:val="20"/>
              </w:rPr>
              <w:t>п</w:t>
            </w:r>
            <w:proofErr w:type="spellEnd"/>
            <w:proofErr w:type="gramEnd"/>
            <w:r w:rsidRPr="00DF5231">
              <w:rPr>
                <w:b/>
                <w:bCs/>
                <w:sz w:val="20"/>
                <w:szCs w:val="20"/>
              </w:rPr>
              <w:t>/</w:t>
            </w:r>
            <w:proofErr w:type="spellStart"/>
            <w:r w:rsidRPr="00DF5231">
              <w:rPr>
                <w:b/>
                <w:bCs/>
                <w:sz w:val="20"/>
                <w:szCs w:val="20"/>
              </w:rPr>
              <w:t>п</w:t>
            </w:r>
            <w:proofErr w:type="spellEnd"/>
          </w:p>
        </w:tc>
        <w:tc>
          <w:tcPr>
            <w:tcW w:w="5233" w:type="dxa"/>
            <w:gridSpan w:val="5"/>
            <w:tcBorders>
              <w:top w:val="single" w:sz="4" w:space="0" w:color="auto"/>
              <w:left w:val="nil"/>
              <w:bottom w:val="single" w:sz="4" w:space="0" w:color="auto"/>
              <w:right w:val="single" w:sz="4" w:space="0" w:color="000000"/>
            </w:tcBorders>
            <w:shd w:val="clear" w:color="000000" w:fill="FFFFFF"/>
            <w:vAlign w:val="center"/>
            <w:hideMark/>
          </w:tcPr>
          <w:p w:rsidR="00732C92" w:rsidRPr="00DF5231" w:rsidRDefault="00732C92" w:rsidP="00DA7DC3">
            <w:pPr>
              <w:jc w:val="center"/>
              <w:rPr>
                <w:b/>
                <w:bCs/>
                <w:sz w:val="20"/>
                <w:szCs w:val="20"/>
              </w:rPr>
            </w:pPr>
            <w:r w:rsidRPr="00DF5231">
              <w:rPr>
                <w:b/>
                <w:bCs/>
                <w:sz w:val="20"/>
                <w:szCs w:val="20"/>
              </w:rPr>
              <w:t>Наименование имущества (основное средство)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32C92" w:rsidRPr="00DF5231" w:rsidRDefault="00732C92" w:rsidP="00DA7DC3">
            <w:pPr>
              <w:rPr>
                <w:b/>
                <w:bCs/>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732C92" w:rsidRPr="00DF5231" w:rsidRDefault="00732C92" w:rsidP="00DA7DC3">
            <w:pPr>
              <w:rPr>
                <w:b/>
                <w:bCs/>
                <w:sz w:val="20"/>
                <w:szCs w:val="2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32C92" w:rsidRPr="00DF5231" w:rsidRDefault="00732C92" w:rsidP="00DA7DC3">
            <w:pPr>
              <w:rPr>
                <w:b/>
                <w:bCs/>
                <w:sz w:val="20"/>
                <w:szCs w:val="20"/>
              </w:rPr>
            </w:pP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Pr>
                <w:b/>
                <w:bCs/>
                <w:sz w:val="20"/>
                <w:szCs w:val="20"/>
              </w:rPr>
              <w:t xml:space="preserve">РДК </w:t>
            </w:r>
            <w:proofErr w:type="spellStart"/>
            <w:r>
              <w:rPr>
                <w:b/>
                <w:bCs/>
                <w:sz w:val="20"/>
                <w:szCs w:val="20"/>
              </w:rPr>
              <w:t>пгт</w:t>
            </w:r>
            <w:proofErr w:type="spellEnd"/>
            <w:r>
              <w:rPr>
                <w:b/>
                <w:bCs/>
                <w:sz w:val="20"/>
                <w:szCs w:val="20"/>
              </w:rPr>
              <w:t xml:space="preserve"> </w:t>
            </w:r>
            <w:r w:rsidRPr="00DF5231">
              <w:rPr>
                <w:b/>
                <w:bCs/>
                <w:sz w:val="20"/>
                <w:szCs w:val="20"/>
              </w:rPr>
              <w:t>Смоляниново, ул. Маяковского, д.15</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371</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901 760.85</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Активная акустическая система № 1 </w:t>
            </w:r>
            <w:proofErr w:type="spellStart"/>
            <w:r w:rsidRPr="00DF5231">
              <w:rPr>
                <w:sz w:val="20"/>
                <w:szCs w:val="20"/>
              </w:rPr>
              <w:t>Behringer</w:t>
            </w:r>
            <w:proofErr w:type="spellEnd"/>
            <w:r w:rsidRPr="00DF5231">
              <w:rPr>
                <w:sz w:val="20"/>
                <w:szCs w:val="20"/>
              </w:rPr>
              <w:t xml:space="preserve"> B115D</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8</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223 200.00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Аналоговый </w:t>
            </w:r>
            <w:proofErr w:type="spellStart"/>
            <w:r w:rsidRPr="00DF5231">
              <w:rPr>
                <w:sz w:val="20"/>
                <w:szCs w:val="20"/>
              </w:rPr>
              <w:t>микшерный</w:t>
            </w:r>
            <w:proofErr w:type="spellEnd"/>
            <w:r w:rsidRPr="00DF5231">
              <w:rPr>
                <w:sz w:val="20"/>
                <w:szCs w:val="20"/>
              </w:rPr>
              <w:t xml:space="preserve"> пульт </w:t>
            </w:r>
            <w:proofErr w:type="spellStart"/>
            <w:r w:rsidRPr="00DF5231">
              <w:rPr>
                <w:sz w:val="20"/>
                <w:szCs w:val="20"/>
              </w:rPr>
              <w:t>шестнадцатиканальный</w:t>
            </w:r>
            <w:proofErr w:type="spellEnd"/>
            <w:r w:rsidRPr="00DF5231">
              <w:rPr>
                <w:sz w:val="20"/>
                <w:szCs w:val="20"/>
              </w:rPr>
              <w:t xml:space="preserve"> VOX P.U MG16XU</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23 142.85</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proofErr w:type="spellStart"/>
            <w:r w:rsidRPr="00DF5231">
              <w:rPr>
                <w:sz w:val="20"/>
                <w:szCs w:val="20"/>
              </w:rPr>
              <w:t>Директ-бокс</w:t>
            </w:r>
            <w:proofErr w:type="spellEnd"/>
            <w:r w:rsidRPr="00DF5231">
              <w:rPr>
                <w:sz w:val="20"/>
                <w:szCs w:val="20"/>
              </w:rPr>
              <w:t xml:space="preserve"> </w:t>
            </w:r>
            <w:proofErr w:type="spellStart"/>
            <w:r w:rsidRPr="00DF5231">
              <w:rPr>
                <w:sz w:val="20"/>
                <w:szCs w:val="20"/>
              </w:rPr>
              <w:t>Behringer</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5 200.00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Стойка  микрофонная </w:t>
            </w:r>
            <w:proofErr w:type="spellStart"/>
            <w:r w:rsidRPr="00DF5231">
              <w:rPr>
                <w:sz w:val="20"/>
                <w:szCs w:val="20"/>
              </w:rPr>
              <w:t>Adonis</w:t>
            </w:r>
            <w:proofErr w:type="spellEnd"/>
            <w:r w:rsidRPr="00DF5231">
              <w:rPr>
                <w:sz w:val="20"/>
                <w:szCs w:val="20"/>
              </w:rPr>
              <w:t xml:space="preserve"> AT-59</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5</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12 450.00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Вокальная радиосистема AKG WMS40 Mini2 </w:t>
            </w:r>
            <w:proofErr w:type="spellStart"/>
            <w:r w:rsidRPr="00DF5231">
              <w:rPr>
                <w:sz w:val="20"/>
                <w:szCs w:val="20"/>
              </w:rPr>
              <w:t>Vocal</w:t>
            </w:r>
            <w:proofErr w:type="spellEnd"/>
            <w:r w:rsidRPr="00DF5231">
              <w:rPr>
                <w:sz w:val="20"/>
                <w:szCs w:val="20"/>
              </w:rPr>
              <w:t xml:space="preserve"> </w:t>
            </w:r>
            <w:proofErr w:type="spellStart"/>
            <w:r w:rsidRPr="00DF5231">
              <w:rPr>
                <w:sz w:val="20"/>
                <w:szCs w:val="20"/>
              </w:rPr>
              <w:t>Set</w:t>
            </w:r>
            <w:proofErr w:type="spellEnd"/>
            <w:r w:rsidRPr="00DF5231">
              <w:rPr>
                <w:sz w:val="20"/>
                <w:szCs w:val="20"/>
              </w:rPr>
              <w:t xml:space="preserve"> BD</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42 000.00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Головная радиосистема </w:t>
            </w:r>
            <w:proofErr w:type="spellStart"/>
            <w:r w:rsidRPr="00DF5231">
              <w:rPr>
                <w:sz w:val="20"/>
                <w:szCs w:val="20"/>
              </w:rPr>
              <w:t>Arthur</w:t>
            </w:r>
            <w:proofErr w:type="spellEnd"/>
            <w:r w:rsidRPr="00DF5231">
              <w:rPr>
                <w:sz w:val="20"/>
                <w:szCs w:val="20"/>
              </w:rPr>
              <w:t xml:space="preserve"> </w:t>
            </w:r>
            <w:proofErr w:type="spellStart"/>
            <w:r w:rsidRPr="00DF5231">
              <w:rPr>
                <w:sz w:val="20"/>
                <w:szCs w:val="20"/>
              </w:rPr>
              <w:t>Forty</w:t>
            </w:r>
            <w:proofErr w:type="spellEnd"/>
            <w:r w:rsidRPr="00DF5231">
              <w:rPr>
                <w:sz w:val="20"/>
                <w:szCs w:val="20"/>
              </w:rPr>
              <w:t xml:space="preserve"> U-9700B</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44 000.00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Петличная радиосистема AKG </w:t>
            </w:r>
            <w:proofErr w:type="spellStart"/>
            <w:r w:rsidRPr="00DF5231">
              <w:rPr>
                <w:sz w:val="20"/>
                <w:szCs w:val="20"/>
              </w:rPr>
              <w:t>Perception</w:t>
            </w:r>
            <w:proofErr w:type="spellEnd"/>
            <w:r w:rsidRPr="00DF5231">
              <w:rPr>
                <w:sz w:val="20"/>
                <w:szCs w:val="20"/>
              </w:rPr>
              <w:t xml:space="preserve"> 45BD U2</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44 000.00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Светодиодная голова SV </w:t>
            </w:r>
            <w:proofErr w:type="spellStart"/>
            <w:r w:rsidRPr="00DF5231">
              <w:rPr>
                <w:sz w:val="20"/>
                <w:szCs w:val="20"/>
              </w:rPr>
              <w:t>Light</w:t>
            </w:r>
            <w:proofErr w:type="spellEnd"/>
            <w:r w:rsidRPr="00DF5231">
              <w:rPr>
                <w:sz w:val="20"/>
                <w:szCs w:val="20"/>
              </w:rPr>
              <w:t xml:space="preserve"> SPB300 </w:t>
            </w:r>
            <w:proofErr w:type="spellStart"/>
            <w:r w:rsidRPr="00DF5231">
              <w:rPr>
                <w:sz w:val="20"/>
                <w:szCs w:val="20"/>
              </w:rPr>
              <w:t>spot</w:t>
            </w:r>
            <w:proofErr w:type="spellEnd"/>
            <w:r w:rsidRPr="00DF5231">
              <w:rPr>
                <w:sz w:val="20"/>
                <w:szCs w:val="20"/>
              </w:rPr>
              <w:t xml:space="preserve"> с DMX управлением</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99 800.00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9</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Микрофонный кабель в бухтах </w:t>
            </w:r>
            <w:proofErr w:type="spellStart"/>
            <w:r w:rsidRPr="00DF5231">
              <w:rPr>
                <w:sz w:val="20"/>
                <w:szCs w:val="20"/>
              </w:rPr>
              <w:t>Kirlin</w:t>
            </w:r>
            <w:proofErr w:type="spellEnd"/>
            <w:r w:rsidRPr="00DF5231">
              <w:rPr>
                <w:sz w:val="20"/>
                <w:szCs w:val="20"/>
              </w:rPr>
              <w:t xml:space="preserve"> MBC24</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м</w:t>
            </w:r>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200</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12 000.00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10</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Разъем </w:t>
            </w:r>
            <w:proofErr w:type="spellStart"/>
            <w:r w:rsidRPr="00DF5231">
              <w:rPr>
                <w:sz w:val="20"/>
                <w:szCs w:val="20"/>
              </w:rPr>
              <w:t>Kirlin</w:t>
            </w:r>
            <w:proofErr w:type="spellEnd"/>
            <w:r w:rsidRPr="00DF5231">
              <w:rPr>
                <w:sz w:val="20"/>
                <w:szCs w:val="20"/>
              </w:rPr>
              <w:t xml:space="preserve"> XLR мама</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50</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6 000.00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11</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Разъем </w:t>
            </w:r>
            <w:proofErr w:type="spellStart"/>
            <w:r w:rsidRPr="00DF5231">
              <w:rPr>
                <w:sz w:val="20"/>
                <w:szCs w:val="20"/>
              </w:rPr>
              <w:t>Kirlin</w:t>
            </w:r>
            <w:proofErr w:type="spellEnd"/>
            <w:r w:rsidRPr="00DF5231">
              <w:rPr>
                <w:sz w:val="20"/>
                <w:szCs w:val="20"/>
              </w:rPr>
              <w:t xml:space="preserve"> XLR папа</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50</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6 000.00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12</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Разъем </w:t>
            </w:r>
            <w:proofErr w:type="spellStart"/>
            <w:r w:rsidRPr="00DF5231">
              <w:rPr>
                <w:sz w:val="20"/>
                <w:szCs w:val="20"/>
              </w:rPr>
              <w:t>Kirlin</w:t>
            </w:r>
            <w:proofErr w:type="spellEnd"/>
            <w:r w:rsidRPr="00DF5231">
              <w:rPr>
                <w:sz w:val="20"/>
                <w:szCs w:val="20"/>
              </w:rPr>
              <w:t xml:space="preserve"> </w:t>
            </w:r>
            <w:proofErr w:type="spellStart"/>
            <w:r w:rsidRPr="00DF5231">
              <w:rPr>
                <w:sz w:val="20"/>
                <w:szCs w:val="20"/>
              </w:rPr>
              <w:t>jack</w:t>
            </w:r>
            <w:proofErr w:type="spellEnd"/>
            <w:r w:rsidRPr="00DF5231">
              <w:rPr>
                <w:sz w:val="20"/>
                <w:szCs w:val="20"/>
              </w:rPr>
              <w:t xml:space="preserve"> 6.3 мм</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20</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3 400.00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13</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 Активный сабвуфер </w:t>
            </w:r>
            <w:proofErr w:type="spellStart"/>
            <w:r w:rsidRPr="00DF5231">
              <w:rPr>
                <w:sz w:val="20"/>
                <w:szCs w:val="20"/>
              </w:rPr>
              <w:t>Behringer</w:t>
            </w:r>
            <w:proofErr w:type="spellEnd"/>
            <w:r w:rsidRPr="00DF5231">
              <w:rPr>
                <w:sz w:val="20"/>
                <w:szCs w:val="20"/>
              </w:rPr>
              <w:t xml:space="preserve"> B1500XP</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124 000.00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14</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Кондиционер HYUNDAI SEOUL 18</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46 000.00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15</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proofErr w:type="spellStart"/>
            <w:r w:rsidRPr="00DF5231">
              <w:rPr>
                <w:sz w:val="20"/>
                <w:szCs w:val="20"/>
              </w:rPr>
              <w:t>Аудиоинтерфейс</w:t>
            </w:r>
            <w:proofErr w:type="spellEnd"/>
            <w:r w:rsidRPr="00DF5231">
              <w:rPr>
                <w:sz w:val="20"/>
                <w:szCs w:val="20"/>
              </w:rPr>
              <w:t xml:space="preserve"> STEINBERG UR44 USB</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19 705.00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16</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Студийный конденсаторный микрофон AKG </w:t>
            </w:r>
            <w:proofErr w:type="spellStart"/>
            <w:r w:rsidRPr="00DF5231">
              <w:rPr>
                <w:sz w:val="20"/>
                <w:szCs w:val="20"/>
              </w:rPr>
              <w:t>Perception</w:t>
            </w:r>
            <w:proofErr w:type="spellEnd"/>
            <w:r w:rsidRPr="00DF5231">
              <w:rPr>
                <w:sz w:val="20"/>
                <w:szCs w:val="20"/>
              </w:rPr>
              <w:t xml:space="preserve"> P120</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9 530.00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17</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Поп-фильтр для микрофона PS1</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1 050.00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18</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Держатель антивибрационный микрофонный типа паук</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1 590.00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19</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Кабель микрофонный MC226-XMXF-5m,XLR,5м,SHNOOR</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1 050.00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20</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Студийный активный монитор </w:t>
            </w:r>
            <w:proofErr w:type="spellStart"/>
            <w:r w:rsidRPr="00DF5231">
              <w:rPr>
                <w:sz w:val="20"/>
                <w:szCs w:val="20"/>
              </w:rPr>
              <w:t>Yamaha</w:t>
            </w:r>
            <w:proofErr w:type="spellEnd"/>
            <w:r w:rsidRPr="00DF5231">
              <w:rPr>
                <w:sz w:val="20"/>
                <w:szCs w:val="20"/>
              </w:rPr>
              <w:t xml:space="preserve"> HS5W</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25 228.00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21</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Вокальный микрофон AKG P3S</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3 975.00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22</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Подставка под студийный монитор (комплект из 2 шт.)</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ind w:right="365"/>
              <w:jc w:val="center"/>
            </w:pPr>
            <w:r w:rsidRPr="00DF5231">
              <w:t>710.00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23</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Жалюзи вертикальные 2*1,90</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21 400.00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24</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Жалюзи вертикальные  4,52*2,12</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13 350.00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25</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Жалюзи вертикальные 3,38*2,11</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11 350.00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26</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proofErr w:type="spellStart"/>
            <w:r w:rsidRPr="00DF5231">
              <w:rPr>
                <w:sz w:val="20"/>
                <w:szCs w:val="20"/>
              </w:rPr>
              <w:t>Мультифактурный</w:t>
            </w:r>
            <w:proofErr w:type="spellEnd"/>
            <w:r w:rsidRPr="00DF5231">
              <w:rPr>
                <w:sz w:val="20"/>
                <w:szCs w:val="20"/>
              </w:rPr>
              <w:t xml:space="preserve"> ламбрекен 4,55*1,25</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23 400.00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27</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proofErr w:type="spellStart"/>
            <w:r w:rsidRPr="00DF5231">
              <w:rPr>
                <w:sz w:val="20"/>
                <w:szCs w:val="20"/>
              </w:rPr>
              <w:t>Мультифактурный</w:t>
            </w:r>
            <w:proofErr w:type="spellEnd"/>
            <w:r w:rsidRPr="00DF5231">
              <w:rPr>
                <w:sz w:val="20"/>
                <w:szCs w:val="20"/>
              </w:rPr>
              <w:t xml:space="preserve"> ламбрекен 3,42*1,25</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18 700.00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28</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Экран настенно-потолочный рулонный (LMP-100126) </w:t>
            </w:r>
            <w:proofErr w:type="spellStart"/>
            <w:r w:rsidRPr="00DF5231">
              <w:rPr>
                <w:sz w:val="20"/>
                <w:szCs w:val="20"/>
              </w:rPr>
              <w:t>Lumien</w:t>
            </w:r>
            <w:proofErr w:type="spellEnd"/>
            <w:r w:rsidRPr="00DF5231">
              <w:rPr>
                <w:sz w:val="20"/>
                <w:szCs w:val="20"/>
              </w:rPr>
              <w:t xml:space="preserve"> </w:t>
            </w:r>
            <w:proofErr w:type="spellStart"/>
            <w:r w:rsidRPr="00DF5231">
              <w:rPr>
                <w:sz w:val="20"/>
                <w:szCs w:val="20"/>
              </w:rPr>
              <w:t>Master</w:t>
            </w:r>
            <w:proofErr w:type="spellEnd"/>
            <w:r w:rsidRPr="00DF5231">
              <w:rPr>
                <w:sz w:val="20"/>
                <w:szCs w:val="20"/>
              </w:rPr>
              <w:t xml:space="preserve"> </w:t>
            </w:r>
            <w:proofErr w:type="spellStart"/>
            <w:r w:rsidRPr="00DF5231">
              <w:rPr>
                <w:sz w:val="20"/>
                <w:szCs w:val="20"/>
              </w:rPr>
              <w:t>Picture</w:t>
            </w:r>
            <w:proofErr w:type="spellEnd"/>
            <w:r w:rsidRPr="00DF5231">
              <w:rPr>
                <w:sz w:val="20"/>
                <w:szCs w:val="20"/>
              </w:rPr>
              <w:t xml:space="preserve"> 259*400,16:9</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30 100.00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29</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Экран настенно-потолочный рулонный CS-PSW-104х186 16:9,104,6х186 </w:t>
            </w:r>
            <w:proofErr w:type="spellStart"/>
            <w:r w:rsidRPr="00DF5231">
              <w:rPr>
                <w:sz w:val="20"/>
                <w:szCs w:val="20"/>
              </w:rPr>
              <w:t>см</w:t>
            </w:r>
            <w:proofErr w:type="gramStart"/>
            <w:r w:rsidRPr="00DF5231">
              <w:rPr>
                <w:sz w:val="20"/>
                <w:szCs w:val="20"/>
              </w:rPr>
              <w:t>,б</w:t>
            </w:r>
            <w:proofErr w:type="gramEnd"/>
            <w:r w:rsidRPr="00DF5231">
              <w:rPr>
                <w:sz w:val="20"/>
                <w:szCs w:val="20"/>
              </w:rPr>
              <w:t>елый</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4 100.00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30</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Монитор 18,5" </w:t>
            </w:r>
            <w:proofErr w:type="spellStart"/>
            <w:r w:rsidRPr="00DF5231">
              <w:rPr>
                <w:sz w:val="20"/>
                <w:szCs w:val="20"/>
              </w:rPr>
              <w:t>Acer</w:t>
            </w:r>
            <w:proofErr w:type="spellEnd"/>
            <w:r w:rsidRPr="00DF5231">
              <w:rPr>
                <w:sz w:val="20"/>
                <w:szCs w:val="20"/>
              </w:rPr>
              <w:t xml:space="preserve"> K192HQLb TN,1366х768 (16:9),200cd/m2,5ms,VGA,черный</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4 990.00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31</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proofErr w:type="gramStart"/>
            <w:r w:rsidRPr="00DF5231">
              <w:rPr>
                <w:sz w:val="20"/>
                <w:szCs w:val="20"/>
              </w:rPr>
              <w:t xml:space="preserve">Системный блок(e2e4 </w:t>
            </w:r>
            <w:proofErr w:type="spellStart"/>
            <w:r w:rsidRPr="00DF5231">
              <w:rPr>
                <w:sz w:val="20"/>
                <w:szCs w:val="20"/>
              </w:rPr>
              <w:t>Starter,Intel</w:t>
            </w:r>
            <w:proofErr w:type="spellEnd"/>
            <w:r w:rsidRPr="00DF5231">
              <w:rPr>
                <w:sz w:val="20"/>
                <w:szCs w:val="20"/>
              </w:rPr>
              <w:t xml:space="preserve"> </w:t>
            </w:r>
            <w:proofErr w:type="spellStart"/>
            <w:r w:rsidRPr="00DF5231">
              <w:rPr>
                <w:sz w:val="20"/>
                <w:szCs w:val="20"/>
              </w:rPr>
              <w:t>Celeron</w:t>
            </w:r>
            <w:proofErr w:type="spellEnd"/>
            <w:r w:rsidRPr="00DF5231">
              <w:rPr>
                <w:sz w:val="20"/>
                <w:szCs w:val="20"/>
              </w:rPr>
              <w:t xml:space="preserve"> J4005 2GHz,4Gb RAM,120Gb </w:t>
            </w:r>
            <w:proofErr w:type="spellStart"/>
            <w:r w:rsidRPr="00DF5231">
              <w:rPr>
                <w:sz w:val="20"/>
                <w:szCs w:val="20"/>
              </w:rPr>
              <w:t>SSD,Intel</w:t>
            </w:r>
            <w:proofErr w:type="spellEnd"/>
            <w:r w:rsidRPr="00DF5231">
              <w:rPr>
                <w:sz w:val="20"/>
                <w:szCs w:val="20"/>
              </w:rPr>
              <w:t xml:space="preserve"> UHD </w:t>
            </w:r>
            <w:proofErr w:type="spellStart"/>
            <w:r w:rsidRPr="00DF5231">
              <w:rPr>
                <w:sz w:val="20"/>
                <w:szCs w:val="20"/>
              </w:rPr>
              <w:t>Graphics</w:t>
            </w:r>
            <w:proofErr w:type="spellEnd"/>
            <w:r w:rsidRPr="00DF5231">
              <w:rPr>
                <w:sz w:val="20"/>
                <w:szCs w:val="20"/>
              </w:rPr>
              <w:t xml:space="preserve"> 600,DOS,черный (Starter-J4005-4G-S120G)+</w:t>
            </w:r>
            <w:proofErr w:type="spellStart"/>
            <w:r w:rsidRPr="00DF5231">
              <w:rPr>
                <w:sz w:val="20"/>
                <w:szCs w:val="20"/>
              </w:rPr>
              <w:t>клавиатура+мышь</w:t>
            </w:r>
            <w:proofErr w:type="spellEnd"/>
            <w:r w:rsidRPr="00DF5231">
              <w:rPr>
                <w:sz w:val="20"/>
                <w:szCs w:val="20"/>
              </w:rPr>
              <w:t xml:space="preserve"> </w:t>
            </w:r>
            <w:proofErr w:type="spellStart"/>
            <w:r w:rsidRPr="00DF5231">
              <w:rPr>
                <w:sz w:val="20"/>
                <w:szCs w:val="20"/>
              </w:rPr>
              <w:t>Oklick</w:t>
            </w:r>
            <w:proofErr w:type="spellEnd"/>
            <w:r w:rsidRPr="00DF5231">
              <w:rPr>
                <w:sz w:val="20"/>
                <w:szCs w:val="20"/>
              </w:rPr>
              <w:t xml:space="preserve"> 600M</w:t>
            </w:r>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15 190.00</w:t>
            </w:r>
          </w:p>
        </w:tc>
      </w:tr>
      <w:tr w:rsidR="00732C92" w:rsidRPr="00DF5231" w:rsidTr="00DA7DC3">
        <w:trPr>
          <w:trHeight w:val="288"/>
        </w:trPr>
        <w:tc>
          <w:tcPr>
            <w:tcW w:w="579" w:type="dxa"/>
            <w:gridSpan w:val="2"/>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32</w:t>
            </w:r>
          </w:p>
        </w:tc>
        <w:tc>
          <w:tcPr>
            <w:tcW w:w="5233" w:type="dxa"/>
            <w:gridSpan w:val="5"/>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Видеокарта MSI </w:t>
            </w:r>
            <w:proofErr w:type="spellStart"/>
            <w:r w:rsidRPr="00DF5231">
              <w:rPr>
                <w:sz w:val="20"/>
                <w:szCs w:val="20"/>
              </w:rPr>
              <w:t>GeForce</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5 150.00</w:t>
            </w:r>
          </w:p>
        </w:tc>
      </w:tr>
      <w:tr w:rsidR="00732C92" w:rsidRPr="00DF5231" w:rsidTr="00DA7DC3">
        <w:trPr>
          <w:trHeight w:val="312"/>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Pr>
                <w:b/>
                <w:bCs/>
                <w:sz w:val="20"/>
                <w:szCs w:val="20"/>
              </w:rPr>
              <w:t xml:space="preserve">МПБ </w:t>
            </w:r>
            <w:proofErr w:type="spellStart"/>
            <w:r>
              <w:rPr>
                <w:b/>
                <w:bCs/>
                <w:sz w:val="20"/>
                <w:szCs w:val="20"/>
              </w:rPr>
              <w:t>пгт</w:t>
            </w:r>
            <w:proofErr w:type="spellEnd"/>
            <w:r>
              <w:rPr>
                <w:b/>
                <w:bCs/>
                <w:sz w:val="20"/>
                <w:szCs w:val="20"/>
              </w:rPr>
              <w:t xml:space="preserve"> </w:t>
            </w:r>
            <w:r w:rsidRPr="00DF5231">
              <w:rPr>
                <w:b/>
                <w:bCs/>
                <w:sz w:val="20"/>
                <w:szCs w:val="20"/>
              </w:rPr>
              <w:t xml:space="preserve">Шкотово, ул. </w:t>
            </w:r>
            <w:proofErr w:type="gramStart"/>
            <w:r w:rsidRPr="00DF5231">
              <w:rPr>
                <w:b/>
                <w:bCs/>
                <w:sz w:val="20"/>
                <w:szCs w:val="20"/>
              </w:rPr>
              <w:t>Гарнизонная</w:t>
            </w:r>
            <w:proofErr w:type="gramEnd"/>
            <w:r w:rsidRPr="00DF5231">
              <w:rPr>
                <w:b/>
                <w:bCs/>
                <w:sz w:val="20"/>
                <w:szCs w:val="20"/>
              </w:rPr>
              <w:t>, д. 185</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29</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3 120.00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33</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8</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1 370.00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34</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13</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1 095.00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35</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8</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655.00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lastRenderedPageBreak/>
              <w:t>МКУ "КИМЦ" ШМР, ул. Гагарина, д.21</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8</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106 494.00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36</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Монитор HP 23"8</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16 998.00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37</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lang w:val="en-US"/>
              </w:rPr>
            </w:pPr>
            <w:r w:rsidRPr="00DF5231">
              <w:rPr>
                <w:sz w:val="20"/>
                <w:szCs w:val="20"/>
              </w:rPr>
              <w:t>Монитор</w:t>
            </w:r>
            <w:r w:rsidRPr="00DF5231">
              <w:rPr>
                <w:sz w:val="20"/>
                <w:szCs w:val="20"/>
                <w:lang w:val="en-US"/>
              </w:rPr>
              <w:t xml:space="preserve"> HP 21.5" 22f silver-black</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8 299.00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38</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Системный блок  DEXP </w:t>
            </w:r>
            <w:proofErr w:type="spellStart"/>
            <w:r w:rsidRPr="00DF5231">
              <w:rPr>
                <w:sz w:val="20"/>
                <w:szCs w:val="20"/>
              </w:rPr>
              <w:t>Aquilon</w:t>
            </w:r>
            <w:proofErr w:type="spellEnd"/>
            <w:r w:rsidRPr="00DF5231">
              <w:rPr>
                <w:sz w:val="20"/>
                <w:szCs w:val="20"/>
              </w:rPr>
              <w:t xml:space="preserve"> O 160 </w:t>
            </w:r>
            <w:proofErr w:type="spellStart"/>
            <w:r w:rsidRPr="00DF5231">
              <w:rPr>
                <w:sz w:val="20"/>
                <w:szCs w:val="20"/>
              </w:rPr>
              <w:t>Core</w:t>
            </w:r>
            <w:proofErr w:type="spellEnd"/>
            <w:r w:rsidRPr="00DF5231">
              <w:rPr>
                <w:sz w:val="20"/>
                <w:szCs w:val="20"/>
              </w:rPr>
              <w:t xml:space="preserve"> i3-7100 (3.9 </w:t>
            </w:r>
            <w:proofErr w:type="spellStart"/>
            <w:r w:rsidRPr="00DF5231">
              <w:rPr>
                <w:sz w:val="20"/>
                <w:szCs w:val="20"/>
              </w:rPr>
              <w:t>GHz</w:t>
            </w:r>
            <w:proofErr w:type="spellEnd"/>
            <w:r w:rsidRPr="00DF5231">
              <w:rPr>
                <w:sz w:val="20"/>
                <w:szCs w:val="20"/>
              </w:rPr>
              <w:t xml:space="preserve">)/ 4 GB/SSD 120 </w:t>
            </w:r>
            <w:proofErr w:type="spellStart"/>
            <w:r w:rsidRPr="00DF5231">
              <w:rPr>
                <w:sz w:val="20"/>
                <w:szCs w:val="20"/>
              </w:rPr>
              <w:t>Gb</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24 999.00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39</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Системный блок  DEXP </w:t>
            </w:r>
            <w:proofErr w:type="spellStart"/>
            <w:r w:rsidRPr="00DF5231">
              <w:rPr>
                <w:sz w:val="20"/>
                <w:szCs w:val="20"/>
              </w:rPr>
              <w:t>Aquilon</w:t>
            </w:r>
            <w:proofErr w:type="spellEnd"/>
            <w:r w:rsidRPr="00DF5231">
              <w:rPr>
                <w:sz w:val="20"/>
                <w:szCs w:val="20"/>
              </w:rPr>
              <w:t xml:space="preserve"> O 160 </w:t>
            </w:r>
            <w:proofErr w:type="spellStart"/>
            <w:r w:rsidRPr="00DF5231">
              <w:rPr>
                <w:sz w:val="20"/>
                <w:szCs w:val="20"/>
              </w:rPr>
              <w:t>Core</w:t>
            </w:r>
            <w:proofErr w:type="spellEnd"/>
            <w:r w:rsidRPr="00DF5231">
              <w:rPr>
                <w:sz w:val="20"/>
                <w:szCs w:val="20"/>
              </w:rPr>
              <w:t xml:space="preserve"> i3-7100 (3.9 </w:t>
            </w:r>
            <w:proofErr w:type="spellStart"/>
            <w:r w:rsidRPr="00DF5231">
              <w:rPr>
                <w:sz w:val="20"/>
                <w:szCs w:val="20"/>
              </w:rPr>
              <w:t>GHz</w:t>
            </w:r>
            <w:proofErr w:type="spellEnd"/>
            <w:r w:rsidRPr="00DF5231">
              <w:rPr>
                <w:sz w:val="20"/>
                <w:szCs w:val="20"/>
              </w:rPr>
              <w:t xml:space="preserve">)/ 4 GB/SSD 120 </w:t>
            </w:r>
            <w:proofErr w:type="spellStart"/>
            <w:r w:rsidRPr="00DF5231">
              <w:rPr>
                <w:sz w:val="20"/>
                <w:szCs w:val="20"/>
              </w:rPr>
              <w:t>Gb</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49 998.00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40</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ИБП IPPON </w:t>
            </w:r>
            <w:proofErr w:type="spellStart"/>
            <w:r w:rsidRPr="00DF5231">
              <w:rPr>
                <w:sz w:val="20"/>
                <w:szCs w:val="20"/>
              </w:rPr>
              <w:t>Back</w:t>
            </w:r>
            <w:proofErr w:type="spellEnd"/>
            <w:r w:rsidRPr="00DF5231">
              <w:rPr>
                <w:sz w:val="20"/>
                <w:szCs w:val="20"/>
              </w:rPr>
              <w:t xml:space="preserve"> </w:t>
            </w:r>
            <w:proofErr w:type="spellStart"/>
            <w:r w:rsidRPr="00DF5231">
              <w:rPr>
                <w:sz w:val="20"/>
                <w:szCs w:val="20"/>
              </w:rPr>
              <w:t>Basic</w:t>
            </w:r>
            <w:proofErr w:type="spellEnd"/>
            <w:r w:rsidRPr="00DF5231">
              <w:rPr>
                <w:sz w:val="20"/>
                <w:szCs w:val="20"/>
              </w:rPr>
              <w:t xml:space="preserve"> 650</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6 200.00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КДЦ п. Новонежино, ул. Авиаторов, д. 10</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6</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78 341.00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41</w:t>
            </w:r>
          </w:p>
        </w:tc>
        <w:tc>
          <w:tcPr>
            <w:tcW w:w="5245" w:type="dxa"/>
            <w:gridSpan w:val="6"/>
            <w:tcBorders>
              <w:top w:val="single" w:sz="4" w:space="0" w:color="auto"/>
              <w:left w:val="nil"/>
              <w:bottom w:val="single" w:sz="4" w:space="0" w:color="auto"/>
              <w:right w:val="single" w:sz="4" w:space="0" w:color="000000"/>
            </w:tcBorders>
            <w:shd w:val="clear" w:color="000000" w:fill="FFFFFF"/>
            <w:vAlign w:val="center"/>
            <w:hideMark/>
          </w:tcPr>
          <w:p w:rsidR="00732C92" w:rsidRPr="00DF5231" w:rsidRDefault="00732C92" w:rsidP="00DA7DC3">
            <w:pPr>
              <w:rPr>
                <w:sz w:val="20"/>
                <w:szCs w:val="20"/>
              </w:rPr>
            </w:pPr>
            <w:r w:rsidRPr="00DF5231">
              <w:rPr>
                <w:sz w:val="20"/>
                <w:szCs w:val="20"/>
              </w:rPr>
              <w:t xml:space="preserve">Вокальная радиосистема AKG WMS40 </w:t>
            </w:r>
            <w:proofErr w:type="spellStart"/>
            <w:r w:rsidRPr="00DF5231">
              <w:rPr>
                <w:sz w:val="20"/>
                <w:szCs w:val="20"/>
              </w:rPr>
              <w:t>Mini</w:t>
            </w:r>
            <w:proofErr w:type="spellEnd"/>
            <w:r w:rsidRPr="00DF5231">
              <w:rPr>
                <w:sz w:val="20"/>
                <w:szCs w:val="20"/>
              </w:rPr>
              <w:t xml:space="preserve"> </w:t>
            </w:r>
            <w:proofErr w:type="spellStart"/>
            <w:r w:rsidRPr="00DF5231">
              <w:rPr>
                <w:sz w:val="20"/>
                <w:szCs w:val="20"/>
              </w:rPr>
              <w:t>Vocal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10 580.00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42</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Микрофонная стойка </w:t>
            </w:r>
            <w:proofErr w:type="spellStart"/>
            <w:r w:rsidRPr="00DF5231">
              <w:rPr>
                <w:sz w:val="20"/>
                <w:szCs w:val="20"/>
              </w:rPr>
              <w:t>Adonis</w:t>
            </w:r>
            <w:proofErr w:type="spellEnd"/>
            <w:r w:rsidRPr="00DF5231">
              <w:rPr>
                <w:sz w:val="20"/>
                <w:szCs w:val="20"/>
              </w:rPr>
              <w:t xml:space="preserve"> AT-58</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1 625.00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43</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МФУ </w:t>
            </w:r>
            <w:proofErr w:type="spellStart"/>
            <w:r w:rsidRPr="00DF5231">
              <w:rPr>
                <w:sz w:val="20"/>
                <w:szCs w:val="20"/>
              </w:rPr>
              <w:t>Canon</w:t>
            </w:r>
            <w:proofErr w:type="spellEnd"/>
            <w:r w:rsidRPr="00DF5231">
              <w:rPr>
                <w:sz w:val="20"/>
                <w:szCs w:val="20"/>
              </w:rPr>
              <w:t xml:space="preserve"> PIXMA G2415</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11 499.00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44</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lang w:val="en-US"/>
              </w:rPr>
            </w:pPr>
            <w:r w:rsidRPr="00DF5231">
              <w:rPr>
                <w:sz w:val="20"/>
                <w:szCs w:val="20"/>
              </w:rPr>
              <w:t>Ноутбук</w:t>
            </w:r>
            <w:r w:rsidRPr="00DF5231">
              <w:rPr>
                <w:sz w:val="20"/>
                <w:szCs w:val="20"/>
                <w:lang w:val="en-US"/>
              </w:rPr>
              <w:t xml:space="preserve"> 14.1" Prestigio141C2 (FHD/IPS) Celeron N3350(1.1)/3072/</w:t>
            </w:r>
            <w:proofErr w:type="spellStart"/>
            <w:r w:rsidRPr="00DF5231">
              <w:rPr>
                <w:sz w:val="20"/>
                <w:szCs w:val="20"/>
                <w:lang w:val="en-US"/>
              </w:rPr>
              <w:t>eMMC</w:t>
            </w:r>
            <w:proofErr w:type="spellEnd"/>
            <w:r w:rsidRPr="00DF5231">
              <w:rPr>
                <w:sz w:val="20"/>
                <w:szCs w:val="20"/>
                <w:lang w:val="en-US"/>
              </w:rPr>
              <w:t xml:space="preserve"> 32+SSD 120/</w:t>
            </w:r>
            <w:proofErr w:type="spellStart"/>
            <w:r w:rsidRPr="00DF5231">
              <w:rPr>
                <w:sz w:val="20"/>
                <w:szCs w:val="20"/>
                <w:lang w:val="en-US"/>
              </w:rPr>
              <w:t>IntelHD</w:t>
            </w:r>
            <w:proofErr w:type="spellEnd"/>
            <w:r w:rsidRPr="00DF5231">
              <w:rPr>
                <w:sz w:val="20"/>
                <w:szCs w:val="20"/>
                <w:lang w:val="en-US"/>
              </w:rPr>
              <w:t>/Win10+Minecraft/Blue</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16 499.00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45</w:t>
            </w:r>
          </w:p>
        </w:tc>
        <w:tc>
          <w:tcPr>
            <w:tcW w:w="5245" w:type="dxa"/>
            <w:gridSpan w:val="6"/>
            <w:tcBorders>
              <w:top w:val="single" w:sz="4" w:space="0" w:color="auto"/>
              <w:left w:val="nil"/>
              <w:bottom w:val="single" w:sz="4" w:space="0" w:color="auto"/>
              <w:right w:val="single" w:sz="4" w:space="0" w:color="000000"/>
            </w:tcBorders>
            <w:shd w:val="clear" w:color="000000" w:fill="FFFFFF"/>
            <w:vAlign w:val="center"/>
            <w:hideMark/>
          </w:tcPr>
          <w:p w:rsidR="00732C92" w:rsidRPr="00DF5231" w:rsidRDefault="00732C92" w:rsidP="00DA7DC3">
            <w:pPr>
              <w:rPr>
                <w:sz w:val="20"/>
                <w:szCs w:val="20"/>
              </w:rPr>
            </w:pPr>
            <w:r w:rsidRPr="00DF5231">
              <w:rPr>
                <w:sz w:val="20"/>
                <w:szCs w:val="20"/>
              </w:rPr>
              <w:t xml:space="preserve">Радиосистема AKG WMS40 Mini2 </w:t>
            </w:r>
            <w:proofErr w:type="spellStart"/>
            <w:r w:rsidRPr="00DF5231">
              <w:rPr>
                <w:sz w:val="20"/>
                <w:szCs w:val="20"/>
              </w:rPr>
              <w:t>Vocal</w:t>
            </w:r>
            <w:proofErr w:type="spellEnd"/>
            <w:r w:rsidRPr="00DF5231">
              <w:rPr>
                <w:sz w:val="20"/>
                <w:szCs w:val="20"/>
              </w:rPr>
              <w:t xml:space="preserve"> </w:t>
            </w:r>
            <w:proofErr w:type="spellStart"/>
            <w:r w:rsidRPr="00DF5231">
              <w:rPr>
                <w:sz w:val="20"/>
                <w:szCs w:val="20"/>
              </w:rPr>
              <w:t>Set</w:t>
            </w:r>
            <w:proofErr w:type="spellEnd"/>
            <w:r w:rsidRPr="00DF5231">
              <w:rPr>
                <w:sz w:val="20"/>
                <w:szCs w:val="20"/>
              </w:rPr>
              <w:t xml:space="preserve"> с двумя ручными передатчиками US25AC</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38 138.00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Поселенческая библиотека п</w:t>
            </w:r>
            <w:proofErr w:type="gramStart"/>
            <w:r w:rsidRPr="00DF5231">
              <w:rPr>
                <w:b/>
                <w:bCs/>
                <w:sz w:val="20"/>
                <w:szCs w:val="20"/>
              </w:rPr>
              <w:t>.Н</w:t>
            </w:r>
            <w:proofErr w:type="gramEnd"/>
            <w:r w:rsidRPr="00DF5231">
              <w:rPr>
                <w:b/>
                <w:bCs/>
                <w:sz w:val="20"/>
                <w:szCs w:val="20"/>
              </w:rPr>
              <w:t>овонежино, ул. Авиаторов, д. 10</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430.00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46</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47</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48</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270.00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 xml:space="preserve">Поселенческая библиотека </w:t>
            </w:r>
            <w:proofErr w:type="spellStart"/>
            <w:r w:rsidRPr="00DF5231">
              <w:rPr>
                <w:b/>
                <w:bCs/>
                <w:sz w:val="20"/>
                <w:szCs w:val="20"/>
              </w:rPr>
              <w:t>с</w:t>
            </w:r>
            <w:proofErr w:type="gramStart"/>
            <w:r w:rsidRPr="00DF5231">
              <w:rPr>
                <w:b/>
                <w:bCs/>
                <w:sz w:val="20"/>
                <w:szCs w:val="20"/>
              </w:rPr>
              <w:t>.А</w:t>
            </w:r>
            <w:proofErr w:type="gramEnd"/>
            <w:r w:rsidRPr="00DF5231">
              <w:rPr>
                <w:b/>
                <w:bCs/>
                <w:sz w:val="20"/>
                <w:szCs w:val="20"/>
              </w:rPr>
              <w:t>нисимовка</w:t>
            </w:r>
            <w:proofErr w:type="spellEnd"/>
            <w:r w:rsidRPr="00DF5231">
              <w:rPr>
                <w:b/>
                <w:bCs/>
                <w:sz w:val="20"/>
                <w:szCs w:val="20"/>
              </w:rPr>
              <w:t>, ул. Смольная, д.3</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380.00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49</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50</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320.00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Поселенческая библиотека д</w:t>
            </w:r>
            <w:proofErr w:type="gramStart"/>
            <w:r w:rsidRPr="00DF5231">
              <w:rPr>
                <w:b/>
                <w:bCs/>
                <w:sz w:val="20"/>
                <w:szCs w:val="20"/>
              </w:rPr>
              <w:t>.Р</w:t>
            </w:r>
            <w:proofErr w:type="gramEnd"/>
            <w:r w:rsidRPr="00DF5231">
              <w:rPr>
                <w:b/>
                <w:bCs/>
                <w:sz w:val="20"/>
                <w:szCs w:val="20"/>
              </w:rPr>
              <w:t>ечица, ул. Центральная, д.22 "а"</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380.00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51</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52</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320.00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 xml:space="preserve">Библиотека </w:t>
            </w:r>
            <w:proofErr w:type="spellStart"/>
            <w:r w:rsidRPr="00DF5231">
              <w:rPr>
                <w:b/>
                <w:bCs/>
                <w:sz w:val="20"/>
                <w:szCs w:val="20"/>
              </w:rPr>
              <w:t>пгт</w:t>
            </w:r>
            <w:proofErr w:type="spellEnd"/>
            <w:r w:rsidRPr="00DF5231">
              <w:rPr>
                <w:b/>
                <w:bCs/>
                <w:sz w:val="20"/>
                <w:szCs w:val="20"/>
              </w:rPr>
              <w:t>.</w:t>
            </w:r>
            <w:r>
              <w:rPr>
                <w:b/>
                <w:bCs/>
                <w:sz w:val="20"/>
                <w:szCs w:val="20"/>
              </w:rPr>
              <w:t xml:space="preserve"> </w:t>
            </w:r>
            <w:r w:rsidRPr="00DF5231">
              <w:rPr>
                <w:b/>
                <w:bCs/>
                <w:sz w:val="20"/>
                <w:szCs w:val="20"/>
              </w:rPr>
              <w:t>Смоляниново, ул</w:t>
            </w:r>
            <w:proofErr w:type="gramStart"/>
            <w:r w:rsidRPr="00DF5231">
              <w:rPr>
                <w:b/>
                <w:bCs/>
                <w:sz w:val="20"/>
                <w:szCs w:val="20"/>
              </w:rPr>
              <w:t>.М</w:t>
            </w:r>
            <w:proofErr w:type="gramEnd"/>
            <w:r w:rsidRPr="00DF5231">
              <w:rPr>
                <w:b/>
                <w:bCs/>
                <w:sz w:val="20"/>
                <w:szCs w:val="20"/>
              </w:rPr>
              <w:t>аяковского, д.15</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16</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1 710.00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53</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5</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870.00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54</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5</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380.00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55</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460.00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 xml:space="preserve">Поселенческая библиотека </w:t>
            </w:r>
            <w:proofErr w:type="spellStart"/>
            <w:r w:rsidRPr="00DF5231">
              <w:rPr>
                <w:b/>
                <w:bCs/>
                <w:sz w:val="20"/>
                <w:szCs w:val="20"/>
              </w:rPr>
              <w:t>п</w:t>
            </w:r>
            <w:proofErr w:type="gramStart"/>
            <w:r w:rsidRPr="00DF5231">
              <w:rPr>
                <w:b/>
                <w:bCs/>
                <w:sz w:val="20"/>
                <w:szCs w:val="20"/>
              </w:rPr>
              <w:t>.П</w:t>
            </w:r>
            <w:proofErr w:type="gramEnd"/>
            <w:r w:rsidRPr="00DF5231">
              <w:rPr>
                <w:b/>
                <w:bCs/>
                <w:sz w:val="20"/>
                <w:szCs w:val="20"/>
              </w:rPr>
              <w:t>одъяпольское</w:t>
            </w:r>
            <w:proofErr w:type="spellEnd"/>
            <w:r w:rsidRPr="00DF5231">
              <w:rPr>
                <w:b/>
                <w:bCs/>
                <w:sz w:val="20"/>
                <w:szCs w:val="20"/>
              </w:rPr>
              <w:t>, ул. Центральная, д. 2 "б"</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8</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620.00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56</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57</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105.00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58</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5</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415.00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Поселенческая библиотека с.</w:t>
            </w:r>
            <w:r>
              <w:rPr>
                <w:b/>
                <w:bCs/>
                <w:sz w:val="20"/>
                <w:szCs w:val="20"/>
              </w:rPr>
              <w:t xml:space="preserve"> </w:t>
            </w:r>
            <w:r w:rsidRPr="00DF5231">
              <w:rPr>
                <w:b/>
                <w:bCs/>
                <w:sz w:val="20"/>
                <w:szCs w:val="20"/>
              </w:rPr>
              <w:t>Стеклянуха, ул. Центральная, д. 10</w:t>
            </w:r>
          </w:p>
        </w:tc>
        <w:tc>
          <w:tcPr>
            <w:tcW w:w="992" w:type="dxa"/>
            <w:tcBorders>
              <w:top w:val="nil"/>
              <w:left w:val="single" w:sz="4" w:space="0" w:color="auto"/>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210.00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59</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60</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150.00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Поселенческая библиотека с</w:t>
            </w:r>
            <w:proofErr w:type="gramStart"/>
            <w:r w:rsidRPr="00DF5231">
              <w:rPr>
                <w:b/>
                <w:bCs/>
                <w:sz w:val="20"/>
                <w:szCs w:val="20"/>
              </w:rPr>
              <w:t>.Р</w:t>
            </w:r>
            <w:proofErr w:type="gramEnd"/>
            <w:r w:rsidRPr="00DF5231">
              <w:rPr>
                <w:b/>
                <w:bCs/>
                <w:sz w:val="20"/>
                <w:szCs w:val="20"/>
              </w:rPr>
              <w:t>омановка, пер.Совхозный, д. 15</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430.00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61</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62</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63</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270.00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Поселенческая библиотека с</w:t>
            </w:r>
            <w:proofErr w:type="gramStart"/>
            <w:r w:rsidRPr="00DF5231">
              <w:rPr>
                <w:b/>
                <w:bCs/>
                <w:sz w:val="20"/>
                <w:szCs w:val="20"/>
              </w:rPr>
              <w:t>.Ц</w:t>
            </w:r>
            <w:proofErr w:type="gramEnd"/>
            <w:r w:rsidRPr="00DF5231">
              <w:rPr>
                <w:b/>
                <w:bCs/>
                <w:sz w:val="20"/>
                <w:szCs w:val="20"/>
              </w:rPr>
              <w:t>ентральное, ул. Чапаева, д.7</w:t>
            </w:r>
          </w:p>
        </w:tc>
        <w:tc>
          <w:tcPr>
            <w:tcW w:w="992" w:type="dxa"/>
            <w:tcBorders>
              <w:top w:val="nil"/>
              <w:left w:val="single" w:sz="4" w:space="0" w:color="auto"/>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5</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480.00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64</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65</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66</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320.00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 xml:space="preserve">Поселенческая библиотека </w:t>
            </w:r>
            <w:proofErr w:type="spellStart"/>
            <w:r w:rsidRPr="00DF5231">
              <w:rPr>
                <w:b/>
                <w:bCs/>
                <w:sz w:val="20"/>
                <w:szCs w:val="20"/>
              </w:rPr>
              <w:t>п</w:t>
            </w:r>
            <w:proofErr w:type="gramStart"/>
            <w:r w:rsidRPr="00DF5231">
              <w:rPr>
                <w:b/>
                <w:bCs/>
                <w:sz w:val="20"/>
                <w:szCs w:val="20"/>
              </w:rPr>
              <w:t>.Ш</w:t>
            </w:r>
            <w:proofErr w:type="gramEnd"/>
            <w:r w:rsidRPr="00DF5231">
              <w:rPr>
                <w:b/>
                <w:bCs/>
                <w:sz w:val="20"/>
                <w:szCs w:val="20"/>
              </w:rPr>
              <w:t>тыково</w:t>
            </w:r>
            <w:proofErr w:type="spellEnd"/>
            <w:r w:rsidRPr="00DF5231">
              <w:rPr>
                <w:b/>
                <w:bCs/>
                <w:sz w:val="20"/>
                <w:szCs w:val="20"/>
              </w:rPr>
              <w:t>, ул. Гидроузла, д.6</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6</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520.00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67</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lastRenderedPageBreak/>
              <w:t>68</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69</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360.00</w:t>
            </w:r>
          </w:p>
        </w:tc>
      </w:tr>
      <w:tr w:rsidR="00732C92" w:rsidRPr="00DF5231" w:rsidTr="00DA7DC3">
        <w:trPr>
          <w:trHeight w:val="336"/>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 xml:space="preserve">Поселенческая библиотека </w:t>
            </w:r>
            <w:proofErr w:type="spellStart"/>
            <w:r w:rsidRPr="00DF5231">
              <w:rPr>
                <w:b/>
                <w:bCs/>
                <w:sz w:val="20"/>
                <w:szCs w:val="20"/>
              </w:rPr>
              <w:t>пгт</w:t>
            </w:r>
            <w:proofErr w:type="gramStart"/>
            <w:r w:rsidRPr="00DF5231">
              <w:rPr>
                <w:b/>
                <w:bCs/>
                <w:sz w:val="20"/>
                <w:szCs w:val="20"/>
              </w:rPr>
              <w:t>.Ш</w:t>
            </w:r>
            <w:proofErr w:type="gramEnd"/>
            <w:r w:rsidRPr="00DF5231">
              <w:rPr>
                <w:b/>
                <w:bCs/>
                <w:sz w:val="20"/>
                <w:szCs w:val="20"/>
              </w:rPr>
              <w:t>котово</w:t>
            </w:r>
            <w:proofErr w:type="spellEnd"/>
            <w:r w:rsidRPr="00DF5231">
              <w:rPr>
                <w:b/>
                <w:bCs/>
                <w:sz w:val="20"/>
                <w:szCs w:val="20"/>
              </w:rPr>
              <w:t>, ул. Советская, д. 48</w:t>
            </w:r>
          </w:p>
        </w:tc>
        <w:tc>
          <w:tcPr>
            <w:tcW w:w="992" w:type="dxa"/>
            <w:tcBorders>
              <w:top w:val="nil"/>
              <w:left w:val="single" w:sz="4" w:space="0" w:color="auto"/>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11</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590.00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70</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150.00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71</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(2018г.)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180.00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72</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Книги (11.18г.)</w:t>
            </w:r>
            <w:r>
              <w:rPr>
                <w:sz w:val="20"/>
                <w:szCs w:val="20"/>
              </w:rPr>
              <w:t xml:space="preserve"> дар</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260.00</w:t>
            </w:r>
          </w:p>
        </w:tc>
      </w:tr>
      <w:tr w:rsidR="00732C92" w:rsidRPr="00DF5231" w:rsidTr="00DA7DC3">
        <w:trPr>
          <w:trHeight w:val="300"/>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 xml:space="preserve">ДК Шкотово </w:t>
            </w:r>
            <w:proofErr w:type="spellStart"/>
            <w:r w:rsidRPr="00DF5231">
              <w:rPr>
                <w:b/>
                <w:bCs/>
                <w:sz w:val="20"/>
                <w:szCs w:val="20"/>
              </w:rPr>
              <w:t>пгт</w:t>
            </w:r>
            <w:proofErr w:type="gramStart"/>
            <w:r w:rsidRPr="00DF5231">
              <w:rPr>
                <w:b/>
                <w:bCs/>
                <w:sz w:val="20"/>
                <w:szCs w:val="20"/>
              </w:rPr>
              <w:t>.Ш</w:t>
            </w:r>
            <w:proofErr w:type="gramEnd"/>
            <w:r w:rsidRPr="00DF5231">
              <w:rPr>
                <w:b/>
                <w:bCs/>
                <w:sz w:val="20"/>
                <w:szCs w:val="20"/>
              </w:rPr>
              <w:t>котово</w:t>
            </w:r>
            <w:proofErr w:type="spellEnd"/>
            <w:r w:rsidRPr="00DF5231">
              <w:rPr>
                <w:b/>
                <w:bCs/>
                <w:sz w:val="20"/>
                <w:szCs w:val="20"/>
              </w:rPr>
              <w:t>, ул.Ленинская, д.46</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14</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200 460.00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73</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 Активный  сабвуфер </w:t>
            </w:r>
            <w:proofErr w:type="spellStart"/>
            <w:r w:rsidRPr="00DF5231">
              <w:rPr>
                <w:sz w:val="20"/>
                <w:szCs w:val="20"/>
              </w:rPr>
              <w:t>Behringer</w:t>
            </w:r>
            <w:proofErr w:type="spellEnd"/>
            <w:r w:rsidRPr="00DF5231">
              <w:rPr>
                <w:sz w:val="20"/>
                <w:szCs w:val="20"/>
              </w:rPr>
              <w:t xml:space="preserve"> B1500XP</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62 000.00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74</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Активная акустическая система № 2 </w:t>
            </w:r>
            <w:proofErr w:type="spellStart"/>
            <w:r w:rsidRPr="00DF5231">
              <w:rPr>
                <w:sz w:val="20"/>
                <w:szCs w:val="20"/>
              </w:rPr>
              <w:t>Behringer</w:t>
            </w:r>
            <w:proofErr w:type="spellEnd"/>
            <w:r w:rsidRPr="00DF5231">
              <w:rPr>
                <w:sz w:val="20"/>
                <w:szCs w:val="20"/>
              </w:rPr>
              <w:t xml:space="preserve"> B112D</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46 400.00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75</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Аналоговый </w:t>
            </w:r>
            <w:proofErr w:type="spellStart"/>
            <w:r w:rsidRPr="00DF5231">
              <w:rPr>
                <w:sz w:val="20"/>
                <w:szCs w:val="20"/>
              </w:rPr>
              <w:t>микшерный</w:t>
            </w:r>
            <w:proofErr w:type="spellEnd"/>
            <w:r w:rsidRPr="00DF5231">
              <w:rPr>
                <w:sz w:val="20"/>
                <w:szCs w:val="20"/>
              </w:rPr>
              <w:t xml:space="preserve"> пульт восьмиканальный VOX P.U MG12XU</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19 900.00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76</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Стойка для акустических систем </w:t>
            </w:r>
            <w:proofErr w:type="spellStart"/>
            <w:r w:rsidRPr="00DF5231">
              <w:rPr>
                <w:sz w:val="20"/>
                <w:szCs w:val="20"/>
              </w:rPr>
              <w:t>Adonis</w:t>
            </w:r>
            <w:proofErr w:type="spellEnd"/>
            <w:r w:rsidRPr="00DF5231">
              <w:rPr>
                <w:sz w:val="20"/>
                <w:szCs w:val="20"/>
              </w:rPr>
              <w:t xml:space="preserve"> AT-98</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6 700.00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77</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Стойка  микрофонная </w:t>
            </w:r>
            <w:proofErr w:type="spellStart"/>
            <w:r w:rsidRPr="00DF5231">
              <w:rPr>
                <w:sz w:val="20"/>
                <w:szCs w:val="20"/>
              </w:rPr>
              <w:t>Adonis</w:t>
            </w:r>
            <w:proofErr w:type="spellEnd"/>
            <w:r w:rsidRPr="00DF5231">
              <w:rPr>
                <w:sz w:val="20"/>
                <w:szCs w:val="20"/>
              </w:rPr>
              <w:t xml:space="preserve"> AT-59</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7 470.00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78</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Вокальная радиосистема AKG WMS40 Mini2 </w:t>
            </w:r>
            <w:proofErr w:type="spellStart"/>
            <w:r w:rsidRPr="00DF5231">
              <w:rPr>
                <w:sz w:val="20"/>
                <w:szCs w:val="20"/>
              </w:rPr>
              <w:t>Vocal</w:t>
            </w:r>
            <w:proofErr w:type="spellEnd"/>
            <w:r w:rsidRPr="00DF5231">
              <w:rPr>
                <w:sz w:val="20"/>
                <w:szCs w:val="20"/>
              </w:rPr>
              <w:t xml:space="preserve"> </w:t>
            </w:r>
            <w:proofErr w:type="spellStart"/>
            <w:r w:rsidRPr="00DF5231">
              <w:rPr>
                <w:sz w:val="20"/>
                <w:szCs w:val="20"/>
              </w:rPr>
              <w:t>Set</w:t>
            </w:r>
            <w:proofErr w:type="spellEnd"/>
            <w:r w:rsidRPr="00DF5231">
              <w:rPr>
                <w:sz w:val="20"/>
                <w:szCs w:val="20"/>
              </w:rPr>
              <w:t xml:space="preserve"> BD</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21 000.00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79</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Динамический вокальный микрофон </w:t>
            </w:r>
            <w:proofErr w:type="spellStart"/>
            <w:r w:rsidRPr="00DF5231">
              <w:rPr>
                <w:sz w:val="20"/>
                <w:szCs w:val="20"/>
              </w:rPr>
              <w:t>Bayerdynamic</w:t>
            </w:r>
            <w:proofErr w:type="spellEnd"/>
            <w:r w:rsidRPr="00DF5231">
              <w:rPr>
                <w:sz w:val="20"/>
                <w:szCs w:val="20"/>
              </w:rPr>
              <w:t xml:space="preserve"> TGX 61</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35 100.00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80</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Утюг Океан ОС 2488 RD</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1 890.00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Дом культуры "Центральненский" с</w:t>
            </w:r>
            <w:proofErr w:type="gramStart"/>
            <w:r w:rsidRPr="00DF5231">
              <w:rPr>
                <w:b/>
                <w:bCs/>
                <w:sz w:val="20"/>
                <w:szCs w:val="20"/>
              </w:rPr>
              <w:t>.Ц</w:t>
            </w:r>
            <w:proofErr w:type="gramEnd"/>
            <w:r w:rsidRPr="00DF5231">
              <w:rPr>
                <w:b/>
                <w:bCs/>
                <w:sz w:val="20"/>
                <w:szCs w:val="20"/>
              </w:rPr>
              <w:t>ентральное, ул.Чапаева, д.20</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13</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198 570.00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81</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 Активный  сабвуфер </w:t>
            </w:r>
            <w:proofErr w:type="spellStart"/>
            <w:r w:rsidRPr="00DF5231">
              <w:rPr>
                <w:sz w:val="20"/>
                <w:szCs w:val="20"/>
              </w:rPr>
              <w:t>Behringer</w:t>
            </w:r>
            <w:proofErr w:type="spellEnd"/>
            <w:r w:rsidRPr="00DF5231">
              <w:rPr>
                <w:sz w:val="20"/>
                <w:szCs w:val="20"/>
              </w:rPr>
              <w:t xml:space="preserve"> B1500XP</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62 000.00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82</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Активная акустическая система № 2 </w:t>
            </w:r>
            <w:proofErr w:type="spellStart"/>
            <w:r w:rsidRPr="00DF5231">
              <w:rPr>
                <w:sz w:val="20"/>
                <w:szCs w:val="20"/>
              </w:rPr>
              <w:t>Behringer</w:t>
            </w:r>
            <w:proofErr w:type="spellEnd"/>
            <w:r w:rsidRPr="00DF5231">
              <w:rPr>
                <w:sz w:val="20"/>
                <w:szCs w:val="20"/>
              </w:rPr>
              <w:t xml:space="preserve"> B112D</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46 400.00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83</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Аналоговый </w:t>
            </w:r>
            <w:proofErr w:type="spellStart"/>
            <w:r w:rsidRPr="00DF5231">
              <w:rPr>
                <w:sz w:val="20"/>
                <w:szCs w:val="20"/>
              </w:rPr>
              <w:t>микшерный</w:t>
            </w:r>
            <w:proofErr w:type="spellEnd"/>
            <w:r w:rsidRPr="00DF5231">
              <w:rPr>
                <w:sz w:val="20"/>
                <w:szCs w:val="20"/>
              </w:rPr>
              <w:t xml:space="preserve"> пульт восьмиканальный VOX P.U MG12XU</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19 900.00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84</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Стойка для акустических систем </w:t>
            </w:r>
            <w:proofErr w:type="spellStart"/>
            <w:r w:rsidRPr="00DF5231">
              <w:rPr>
                <w:sz w:val="20"/>
                <w:szCs w:val="20"/>
              </w:rPr>
              <w:t>Adonis</w:t>
            </w:r>
            <w:proofErr w:type="spellEnd"/>
            <w:r w:rsidRPr="00DF5231">
              <w:rPr>
                <w:sz w:val="20"/>
                <w:szCs w:val="20"/>
              </w:rPr>
              <w:t xml:space="preserve"> AT-98</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6 700.00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85</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Стойка  микрофонная </w:t>
            </w:r>
            <w:proofErr w:type="spellStart"/>
            <w:r w:rsidRPr="00DF5231">
              <w:rPr>
                <w:sz w:val="20"/>
                <w:szCs w:val="20"/>
              </w:rPr>
              <w:t>Adonis</w:t>
            </w:r>
            <w:proofErr w:type="spellEnd"/>
            <w:r w:rsidRPr="00DF5231">
              <w:rPr>
                <w:sz w:val="20"/>
                <w:szCs w:val="20"/>
              </w:rPr>
              <w:t xml:space="preserve"> AT-59</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7 470.00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86</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Вокальная радиосистема AKG WMS40 Mini2 </w:t>
            </w:r>
            <w:proofErr w:type="spellStart"/>
            <w:r w:rsidRPr="00DF5231">
              <w:rPr>
                <w:sz w:val="20"/>
                <w:szCs w:val="20"/>
              </w:rPr>
              <w:t>Vocal</w:t>
            </w:r>
            <w:proofErr w:type="spellEnd"/>
            <w:r w:rsidRPr="00DF5231">
              <w:rPr>
                <w:sz w:val="20"/>
                <w:szCs w:val="20"/>
              </w:rPr>
              <w:t xml:space="preserve"> </w:t>
            </w:r>
            <w:proofErr w:type="spellStart"/>
            <w:r w:rsidRPr="00DF5231">
              <w:rPr>
                <w:sz w:val="20"/>
                <w:szCs w:val="20"/>
              </w:rPr>
              <w:t>Set</w:t>
            </w:r>
            <w:proofErr w:type="spellEnd"/>
            <w:r w:rsidRPr="00DF5231">
              <w:rPr>
                <w:sz w:val="20"/>
                <w:szCs w:val="20"/>
              </w:rPr>
              <w:t xml:space="preserve"> BD</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21 000.00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87</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Динамический вокальный микрофон </w:t>
            </w:r>
            <w:proofErr w:type="spellStart"/>
            <w:r w:rsidRPr="00DF5231">
              <w:rPr>
                <w:sz w:val="20"/>
                <w:szCs w:val="20"/>
              </w:rPr>
              <w:t>Bayerdynamic</w:t>
            </w:r>
            <w:proofErr w:type="spellEnd"/>
            <w:r w:rsidRPr="00DF5231">
              <w:rPr>
                <w:sz w:val="20"/>
                <w:szCs w:val="20"/>
              </w:rPr>
              <w:t xml:space="preserve"> TGX 61</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35 100.00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 xml:space="preserve">КДЦ </w:t>
            </w:r>
            <w:proofErr w:type="spellStart"/>
            <w:r w:rsidRPr="00DF5231">
              <w:rPr>
                <w:b/>
                <w:bCs/>
                <w:sz w:val="20"/>
                <w:szCs w:val="20"/>
              </w:rPr>
              <w:t>п</w:t>
            </w:r>
            <w:proofErr w:type="gramStart"/>
            <w:r w:rsidRPr="00DF5231">
              <w:rPr>
                <w:b/>
                <w:bCs/>
                <w:sz w:val="20"/>
                <w:szCs w:val="20"/>
              </w:rPr>
              <w:t>.П</w:t>
            </w:r>
            <w:proofErr w:type="gramEnd"/>
            <w:r w:rsidRPr="00DF5231">
              <w:rPr>
                <w:b/>
                <w:bCs/>
                <w:sz w:val="20"/>
                <w:szCs w:val="20"/>
              </w:rPr>
              <w:t>одъяпольское</w:t>
            </w:r>
            <w:proofErr w:type="spellEnd"/>
            <w:r w:rsidRPr="00DF5231">
              <w:rPr>
                <w:b/>
                <w:bCs/>
                <w:sz w:val="20"/>
                <w:szCs w:val="20"/>
              </w:rPr>
              <w:t>, ул. Центральная, д. 2 "б"</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58 415.00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88</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Радиосистема AKG WMS40 Mini2 </w:t>
            </w:r>
            <w:proofErr w:type="spellStart"/>
            <w:r w:rsidRPr="00DF5231">
              <w:rPr>
                <w:sz w:val="20"/>
                <w:szCs w:val="20"/>
              </w:rPr>
              <w:t>Vocal</w:t>
            </w:r>
            <w:proofErr w:type="spellEnd"/>
            <w:r w:rsidRPr="00DF5231">
              <w:rPr>
                <w:sz w:val="20"/>
                <w:szCs w:val="20"/>
              </w:rPr>
              <w:t xml:space="preserve"> </w:t>
            </w:r>
            <w:proofErr w:type="spellStart"/>
            <w:r w:rsidRPr="00DF5231">
              <w:rPr>
                <w:sz w:val="20"/>
                <w:szCs w:val="20"/>
              </w:rPr>
              <w:t>Set</w:t>
            </w:r>
            <w:proofErr w:type="spellEnd"/>
            <w:r w:rsidRPr="00DF5231">
              <w:rPr>
                <w:sz w:val="20"/>
                <w:szCs w:val="20"/>
              </w:rPr>
              <w:t xml:space="preserve"> с двумя ручными передатчиками US25AC</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19 069.00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89</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Вокальная радиосистема AKG WMS40 MINI VOCAL SET BAND US45B  с ручным  передатчиком и капсюлем D88</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10 706.00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90</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Вокальная радиосистема AKG WMS40 </w:t>
            </w:r>
            <w:proofErr w:type="spellStart"/>
            <w:r w:rsidRPr="00DF5231">
              <w:rPr>
                <w:sz w:val="20"/>
                <w:szCs w:val="20"/>
              </w:rPr>
              <w:t>Dual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18 060.00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91</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Вокальная радиосистема AKG WMS40 </w:t>
            </w:r>
            <w:proofErr w:type="spellStart"/>
            <w:r w:rsidRPr="00DF5231">
              <w:rPr>
                <w:sz w:val="20"/>
                <w:szCs w:val="20"/>
              </w:rPr>
              <w:t>Mini</w:t>
            </w:r>
            <w:proofErr w:type="spellEnd"/>
            <w:r w:rsidRPr="00DF5231">
              <w:rPr>
                <w:sz w:val="20"/>
                <w:szCs w:val="20"/>
              </w:rPr>
              <w:t xml:space="preserve"> </w:t>
            </w:r>
            <w:proofErr w:type="spellStart"/>
            <w:r w:rsidRPr="00DF5231">
              <w:rPr>
                <w:sz w:val="20"/>
                <w:szCs w:val="20"/>
              </w:rPr>
              <w:t>Vocal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10 580.00</w:t>
            </w:r>
          </w:p>
        </w:tc>
      </w:tr>
      <w:tr w:rsidR="00732C92" w:rsidRPr="00DF5231" w:rsidTr="00DA7DC3">
        <w:trPr>
          <w:trHeight w:val="312"/>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КДЦ с</w:t>
            </w:r>
            <w:proofErr w:type="gramStart"/>
            <w:r w:rsidRPr="00DF5231">
              <w:rPr>
                <w:b/>
                <w:bCs/>
                <w:sz w:val="20"/>
                <w:szCs w:val="20"/>
              </w:rPr>
              <w:t>.Р</w:t>
            </w:r>
            <w:proofErr w:type="gramEnd"/>
            <w:r w:rsidRPr="00DF5231">
              <w:rPr>
                <w:b/>
                <w:bCs/>
                <w:sz w:val="20"/>
                <w:szCs w:val="20"/>
              </w:rPr>
              <w:t>омановка, пер.Совхозный, д.15</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19 069.00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92</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Радиосистема AKG WMS40 Mini2 </w:t>
            </w:r>
            <w:proofErr w:type="spellStart"/>
            <w:r w:rsidRPr="00DF5231">
              <w:rPr>
                <w:sz w:val="20"/>
                <w:szCs w:val="20"/>
              </w:rPr>
              <w:t>Vocal</w:t>
            </w:r>
            <w:proofErr w:type="spellEnd"/>
            <w:r w:rsidRPr="00DF5231">
              <w:rPr>
                <w:sz w:val="20"/>
                <w:szCs w:val="20"/>
              </w:rPr>
              <w:t xml:space="preserve"> </w:t>
            </w:r>
            <w:proofErr w:type="spellStart"/>
            <w:r w:rsidRPr="00DF5231">
              <w:rPr>
                <w:sz w:val="20"/>
                <w:szCs w:val="20"/>
              </w:rPr>
              <w:t>Set</w:t>
            </w:r>
            <w:proofErr w:type="spellEnd"/>
            <w:r w:rsidRPr="00DF5231">
              <w:rPr>
                <w:sz w:val="20"/>
                <w:szCs w:val="20"/>
              </w:rPr>
              <w:t xml:space="preserve"> с двумя ручными передатчиками US25AC</w:t>
            </w:r>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19 069.00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КДЦ д</w:t>
            </w:r>
            <w:proofErr w:type="gramStart"/>
            <w:r w:rsidRPr="00DF5231">
              <w:rPr>
                <w:b/>
                <w:bCs/>
                <w:sz w:val="20"/>
                <w:szCs w:val="20"/>
              </w:rPr>
              <w:t>.Р</w:t>
            </w:r>
            <w:proofErr w:type="gramEnd"/>
            <w:r w:rsidRPr="00DF5231">
              <w:rPr>
                <w:b/>
                <w:bCs/>
                <w:sz w:val="20"/>
                <w:szCs w:val="20"/>
              </w:rPr>
              <w:t>ечица, ул. Центральная, д. 22 "а"</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4</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14 200.00</w:t>
            </w:r>
          </w:p>
        </w:tc>
      </w:tr>
      <w:tr w:rsidR="00732C92" w:rsidRPr="00DF5231" w:rsidTr="00DA7DC3">
        <w:trPr>
          <w:trHeight w:val="2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732C92" w:rsidRPr="00DF5231" w:rsidRDefault="00732C92" w:rsidP="00DA7DC3">
            <w:pPr>
              <w:jc w:val="center"/>
            </w:pPr>
            <w:r w:rsidRPr="00DF5231">
              <w:t>93</w:t>
            </w:r>
          </w:p>
        </w:tc>
        <w:tc>
          <w:tcPr>
            <w:tcW w:w="5245" w:type="dxa"/>
            <w:gridSpan w:val="6"/>
            <w:tcBorders>
              <w:top w:val="single" w:sz="4" w:space="0" w:color="auto"/>
              <w:left w:val="nil"/>
              <w:bottom w:val="single" w:sz="4" w:space="0" w:color="auto"/>
              <w:right w:val="single" w:sz="4" w:space="0" w:color="auto"/>
            </w:tcBorders>
            <w:shd w:val="clear" w:color="000000" w:fill="FFFFFF"/>
            <w:vAlign w:val="center"/>
            <w:hideMark/>
          </w:tcPr>
          <w:p w:rsidR="00732C92" w:rsidRPr="00DF5231" w:rsidRDefault="00732C92" w:rsidP="00DA7DC3">
            <w:pPr>
              <w:rPr>
                <w:sz w:val="20"/>
                <w:szCs w:val="20"/>
              </w:rPr>
            </w:pPr>
            <w:r w:rsidRPr="00DF5231">
              <w:rPr>
                <w:sz w:val="20"/>
                <w:szCs w:val="20"/>
              </w:rPr>
              <w:t xml:space="preserve">Конвектор </w:t>
            </w:r>
            <w:proofErr w:type="spellStart"/>
            <w:r w:rsidRPr="00DF5231">
              <w:rPr>
                <w:sz w:val="20"/>
                <w:szCs w:val="20"/>
              </w:rPr>
              <w:t>Ballu</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proofErr w:type="spellStart"/>
            <w:proofErr w:type="gramStart"/>
            <w:r w:rsidRPr="00DF5231">
              <w:t>шт</w:t>
            </w:r>
            <w:proofErr w:type="spellEnd"/>
            <w:proofErr w:type="gramEnd"/>
          </w:p>
        </w:tc>
        <w:tc>
          <w:tcPr>
            <w:tcW w:w="661"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4</w:t>
            </w:r>
          </w:p>
        </w:tc>
        <w:tc>
          <w:tcPr>
            <w:tcW w:w="1512" w:type="dxa"/>
            <w:tcBorders>
              <w:top w:val="nil"/>
              <w:left w:val="nil"/>
              <w:bottom w:val="single" w:sz="4" w:space="0" w:color="auto"/>
              <w:right w:val="single" w:sz="4" w:space="0" w:color="auto"/>
            </w:tcBorders>
            <w:shd w:val="clear" w:color="000000" w:fill="FFFFFF"/>
            <w:noWrap/>
            <w:vAlign w:val="center"/>
            <w:hideMark/>
          </w:tcPr>
          <w:p w:rsidR="00732C92" w:rsidRPr="00DF5231" w:rsidRDefault="00732C92" w:rsidP="00DA7DC3">
            <w:pPr>
              <w:jc w:val="center"/>
            </w:pPr>
            <w:r w:rsidRPr="00DF5231">
              <w:t>14 200.00</w:t>
            </w:r>
          </w:p>
        </w:tc>
      </w:tr>
      <w:tr w:rsidR="00732C92" w:rsidRPr="00DF5231" w:rsidTr="00DA7DC3">
        <w:trPr>
          <w:trHeight w:val="288"/>
        </w:trPr>
        <w:tc>
          <w:tcPr>
            <w:tcW w:w="5812" w:type="dxa"/>
            <w:gridSpan w:val="7"/>
            <w:tcBorders>
              <w:top w:val="single" w:sz="4" w:space="0" w:color="auto"/>
              <w:left w:val="single" w:sz="4" w:space="0" w:color="auto"/>
              <w:bottom w:val="single" w:sz="4" w:space="0" w:color="auto"/>
              <w:right w:val="nil"/>
            </w:tcBorders>
            <w:shd w:val="clear" w:color="000000" w:fill="EEECE1"/>
            <w:hideMark/>
          </w:tcPr>
          <w:p w:rsidR="00732C92" w:rsidRPr="00DF5231" w:rsidRDefault="00732C92" w:rsidP="00DA7DC3">
            <w:pPr>
              <w:ind w:firstLineChars="200" w:firstLine="402"/>
              <w:rPr>
                <w:b/>
                <w:bCs/>
                <w:sz w:val="20"/>
                <w:szCs w:val="20"/>
              </w:rPr>
            </w:pPr>
            <w:r w:rsidRPr="00DF5231">
              <w:rPr>
                <w:b/>
                <w:bCs/>
                <w:sz w:val="20"/>
                <w:szCs w:val="20"/>
              </w:rPr>
              <w:t>Итого</w:t>
            </w:r>
          </w:p>
        </w:tc>
        <w:tc>
          <w:tcPr>
            <w:tcW w:w="992" w:type="dxa"/>
            <w:tcBorders>
              <w:top w:val="nil"/>
              <w:left w:val="single" w:sz="4" w:space="0" w:color="auto"/>
              <w:bottom w:val="single" w:sz="4" w:space="0" w:color="auto"/>
              <w:right w:val="single" w:sz="4" w:space="0" w:color="auto"/>
            </w:tcBorders>
            <w:shd w:val="clear" w:color="000000" w:fill="EEECE1"/>
            <w:noWrap/>
            <w:hideMark/>
          </w:tcPr>
          <w:p w:rsidR="00732C92" w:rsidRPr="00DF5231" w:rsidRDefault="00732C92" w:rsidP="00DA7DC3">
            <w:pPr>
              <w:jc w:val="right"/>
              <w:rPr>
                <w:b/>
                <w:bCs/>
                <w:sz w:val="20"/>
                <w:szCs w:val="20"/>
              </w:rPr>
            </w:pPr>
            <w:r w:rsidRPr="00DF5231">
              <w:rPr>
                <w:b/>
                <w:bCs/>
                <w:sz w:val="20"/>
                <w:szCs w:val="20"/>
              </w:rPr>
              <w:t> </w:t>
            </w:r>
          </w:p>
        </w:tc>
        <w:tc>
          <w:tcPr>
            <w:tcW w:w="661"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516</w:t>
            </w:r>
          </w:p>
        </w:tc>
        <w:tc>
          <w:tcPr>
            <w:tcW w:w="1512" w:type="dxa"/>
            <w:tcBorders>
              <w:top w:val="nil"/>
              <w:left w:val="nil"/>
              <w:bottom w:val="single" w:sz="4" w:space="0" w:color="auto"/>
              <w:right w:val="single" w:sz="4" w:space="0" w:color="auto"/>
            </w:tcBorders>
            <w:shd w:val="clear" w:color="000000" w:fill="EEECE1"/>
            <w:noWrap/>
            <w:vAlign w:val="center"/>
            <w:hideMark/>
          </w:tcPr>
          <w:p w:rsidR="00732C92" w:rsidRPr="00DF5231" w:rsidRDefault="00732C92" w:rsidP="00DA7DC3">
            <w:pPr>
              <w:jc w:val="center"/>
              <w:rPr>
                <w:b/>
                <w:bCs/>
                <w:sz w:val="20"/>
                <w:szCs w:val="20"/>
              </w:rPr>
            </w:pPr>
            <w:r w:rsidRPr="00DF5231">
              <w:rPr>
                <w:b/>
                <w:bCs/>
                <w:sz w:val="20"/>
                <w:szCs w:val="20"/>
              </w:rPr>
              <w:t>1 586 179.85</w:t>
            </w:r>
          </w:p>
        </w:tc>
      </w:tr>
    </w:tbl>
    <w:p w:rsidR="00732C92" w:rsidRDefault="00732C92" w:rsidP="00732C92"/>
    <w:p w:rsidR="00C21F54" w:rsidRDefault="00C21F54" w:rsidP="00732C92">
      <w:pPr>
        <w:spacing w:line="276" w:lineRule="auto"/>
        <w:jc w:val="center"/>
      </w:pPr>
    </w:p>
    <w:sectPr w:rsidR="00C21F54" w:rsidSect="008B43C5">
      <w:footerReference w:type="default" r:id="rId20"/>
      <w:pgSz w:w="11906" w:h="16838"/>
      <w:pgMar w:top="284"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CD4" w:rsidRDefault="005B5CD4" w:rsidP="00AD1AE6">
      <w:r>
        <w:separator/>
      </w:r>
    </w:p>
  </w:endnote>
  <w:endnote w:type="continuationSeparator" w:id="0">
    <w:p w:rsidR="005B5CD4" w:rsidRDefault="005B5CD4" w:rsidP="00AD1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126"/>
      <w:docPartObj>
        <w:docPartGallery w:val="Page Numbers (Bottom of Page)"/>
        <w:docPartUnique/>
      </w:docPartObj>
    </w:sdtPr>
    <w:sdtContent>
      <w:p w:rsidR="00E5106F" w:rsidRDefault="00521DAB">
        <w:pPr>
          <w:pStyle w:val="ae"/>
          <w:jc w:val="center"/>
        </w:pPr>
        <w:fldSimple w:instr=" PAGE   \* MERGEFORMAT ">
          <w:r w:rsidR="00A36E63">
            <w:rPr>
              <w:noProof/>
            </w:rPr>
            <w:t>12</w:t>
          </w:r>
        </w:fldSimple>
      </w:p>
    </w:sdtContent>
  </w:sdt>
  <w:p w:rsidR="00E5106F" w:rsidRDefault="00E5106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CD4" w:rsidRDefault="005B5CD4" w:rsidP="00AD1AE6">
      <w:r>
        <w:separator/>
      </w:r>
    </w:p>
  </w:footnote>
  <w:footnote w:type="continuationSeparator" w:id="0">
    <w:p w:rsidR="005B5CD4" w:rsidRDefault="005B5CD4" w:rsidP="00AD1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87"/>
    <w:multiLevelType w:val="hybridMultilevel"/>
    <w:tmpl w:val="96A4A9CA"/>
    <w:lvl w:ilvl="0" w:tplc="89C24A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4F593E"/>
    <w:multiLevelType w:val="hybridMultilevel"/>
    <w:tmpl w:val="339A1C04"/>
    <w:lvl w:ilvl="0" w:tplc="C3AAC8B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037AE"/>
    <w:multiLevelType w:val="hybridMultilevel"/>
    <w:tmpl w:val="65CE0F5E"/>
    <w:lvl w:ilvl="0" w:tplc="DD22DF3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00C42"/>
    <w:multiLevelType w:val="hybridMultilevel"/>
    <w:tmpl w:val="DD1E5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35951"/>
    <w:multiLevelType w:val="hybridMultilevel"/>
    <w:tmpl w:val="9C0E44BA"/>
    <w:lvl w:ilvl="0" w:tplc="443C3DF8">
      <w:start w:val="1"/>
      <w:numFmt w:val="bullet"/>
      <w:lvlText w:val=""/>
      <w:lvlJc w:val="left"/>
      <w:pPr>
        <w:ind w:left="2508" w:hanging="360"/>
      </w:pPr>
      <w:rPr>
        <w:rFonts w:ascii="Symbol" w:hAnsi="Symbol" w:hint="default"/>
        <w:sz w:val="26"/>
        <w:szCs w:val="26"/>
      </w:rPr>
    </w:lvl>
    <w:lvl w:ilvl="1" w:tplc="443C3DF8">
      <w:start w:val="1"/>
      <w:numFmt w:val="bullet"/>
      <w:lvlText w:val=""/>
      <w:lvlJc w:val="left"/>
      <w:pPr>
        <w:ind w:left="2508" w:hanging="360"/>
      </w:pPr>
      <w:rPr>
        <w:rFonts w:ascii="Symbol" w:hAnsi="Symbol" w:hint="default"/>
        <w:sz w:val="26"/>
        <w:szCs w:val="26"/>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1E47E28"/>
    <w:multiLevelType w:val="hybridMultilevel"/>
    <w:tmpl w:val="55DA1A7C"/>
    <w:lvl w:ilvl="0" w:tplc="443C3DF8">
      <w:start w:val="1"/>
      <w:numFmt w:val="bullet"/>
      <w:lvlText w:val=""/>
      <w:lvlJc w:val="left"/>
      <w:pPr>
        <w:ind w:left="144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620BCE"/>
    <w:multiLevelType w:val="hybridMultilevel"/>
    <w:tmpl w:val="1E0C0FE0"/>
    <w:lvl w:ilvl="0" w:tplc="443C3DF8">
      <w:start w:val="1"/>
      <w:numFmt w:val="bullet"/>
      <w:lvlText w:val=""/>
      <w:lvlJc w:val="left"/>
      <w:pPr>
        <w:ind w:left="1440" w:hanging="360"/>
      </w:pPr>
      <w:rPr>
        <w:rFonts w:ascii="Symbol" w:hAnsi="Symbol" w:hint="default"/>
        <w:sz w:val="26"/>
        <w:szCs w:val="2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636B9A"/>
    <w:multiLevelType w:val="hybridMultilevel"/>
    <w:tmpl w:val="45F2D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F1DEC"/>
    <w:multiLevelType w:val="hybridMultilevel"/>
    <w:tmpl w:val="AE1ACBC4"/>
    <w:lvl w:ilvl="0" w:tplc="AA980D18">
      <w:start w:val="1"/>
      <w:numFmt w:val="decimal"/>
      <w:lvlText w:val="%1."/>
      <w:lvlJc w:val="left"/>
      <w:pPr>
        <w:ind w:left="1068" w:hanging="360"/>
      </w:pPr>
      <w:rPr>
        <w:rFonts w:hint="default"/>
        <w:b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161D3A"/>
    <w:multiLevelType w:val="hybridMultilevel"/>
    <w:tmpl w:val="FB6E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B2875"/>
    <w:multiLevelType w:val="hybridMultilevel"/>
    <w:tmpl w:val="779C36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D14749"/>
    <w:multiLevelType w:val="hybridMultilevel"/>
    <w:tmpl w:val="DC44CB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85C7336"/>
    <w:multiLevelType w:val="hybridMultilevel"/>
    <w:tmpl w:val="5BC2759A"/>
    <w:lvl w:ilvl="0" w:tplc="443C3DF8">
      <w:start w:val="1"/>
      <w:numFmt w:val="bullet"/>
      <w:lvlText w:val=""/>
      <w:lvlJc w:val="left"/>
      <w:pPr>
        <w:ind w:left="144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21662A"/>
    <w:multiLevelType w:val="hybridMultilevel"/>
    <w:tmpl w:val="8F844F66"/>
    <w:lvl w:ilvl="0" w:tplc="505424B4">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A5B51F6"/>
    <w:multiLevelType w:val="hybridMultilevel"/>
    <w:tmpl w:val="7D36F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C5050F3"/>
    <w:multiLevelType w:val="hybridMultilevel"/>
    <w:tmpl w:val="0D12D530"/>
    <w:lvl w:ilvl="0" w:tplc="2F0A07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1D3361"/>
    <w:multiLevelType w:val="hybridMultilevel"/>
    <w:tmpl w:val="28DCCC02"/>
    <w:lvl w:ilvl="0" w:tplc="10F4E1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5A7345"/>
    <w:multiLevelType w:val="hybridMultilevel"/>
    <w:tmpl w:val="C4125928"/>
    <w:lvl w:ilvl="0" w:tplc="3656E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3C0D54"/>
    <w:multiLevelType w:val="hybridMultilevel"/>
    <w:tmpl w:val="E51ACDC4"/>
    <w:lvl w:ilvl="0" w:tplc="443C3DF8">
      <w:start w:val="1"/>
      <w:numFmt w:val="bullet"/>
      <w:lvlText w:val=""/>
      <w:lvlJc w:val="left"/>
      <w:pPr>
        <w:ind w:left="2508" w:hanging="360"/>
      </w:pPr>
      <w:rPr>
        <w:rFonts w:ascii="Symbol" w:hAnsi="Symbol" w:hint="default"/>
        <w:sz w:val="26"/>
        <w:szCs w:val="26"/>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67D2333B"/>
    <w:multiLevelType w:val="hybridMultilevel"/>
    <w:tmpl w:val="C0ECD906"/>
    <w:lvl w:ilvl="0" w:tplc="AA980D18">
      <w:start w:val="1"/>
      <w:numFmt w:val="decimal"/>
      <w:lvlText w:val="%1."/>
      <w:lvlJc w:val="left"/>
      <w:pPr>
        <w:ind w:left="1068" w:hanging="360"/>
      </w:pPr>
      <w:rPr>
        <w:rFonts w:hint="default"/>
        <w:b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F4367A"/>
    <w:multiLevelType w:val="hybridMultilevel"/>
    <w:tmpl w:val="1C728F56"/>
    <w:lvl w:ilvl="0" w:tplc="BD4A6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7F23E00"/>
    <w:multiLevelType w:val="hybridMultilevel"/>
    <w:tmpl w:val="AC76A710"/>
    <w:lvl w:ilvl="0" w:tplc="443C3DF8">
      <w:start w:val="1"/>
      <w:numFmt w:val="bullet"/>
      <w:lvlText w:val=""/>
      <w:lvlJc w:val="left"/>
      <w:pPr>
        <w:ind w:left="144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AC490D"/>
    <w:multiLevelType w:val="hybridMultilevel"/>
    <w:tmpl w:val="F376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22"/>
  </w:num>
  <w:num w:numId="5">
    <w:abstractNumId w:val="3"/>
  </w:num>
  <w:num w:numId="6">
    <w:abstractNumId w:val="8"/>
  </w:num>
  <w:num w:numId="7">
    <w:abstractNumId w:val="20"/>
  </w:num>
  <w:num w:numId="8">
    <w:abstractNumId w:val="2"/>
  </w:num>
  <w:num w:numId="9">
    <w:abstractNumId w:val="19"/>
  </w:num>
  <w:num w:numId="10">
    <w:abstractNumId w:val="15"/>
  </w:num>
  <w:num w:numId="11">
    <w:abstractNumId w:val="13"/>
  </w:num>
  <w:num w:numId="12">
    <w:abstractNumId w:val="0"/>
  </w:num>
  <w:num w:numId="13">
    <w:abstractNumId w:val="7"/>
  </w:num>
  <w:num w:numId="14">
    <w:abstractNumId w:val="14"/>
  </w:num>
  <w:num w:numId="15">
    <w:abstractNumId w:val="16"/>
  </w:num>
  <w:num w:numId="16">
    <w:abstractNumId w:val="1"/>
  </w:num>
  <w:num w:numId="17">
    <w:abstractNumId w:val="9"/>
  </w:num>
  <w:num w:numId="18">
    <w:abstractNumId w:val="6"/>
  </w:num>
  <w:num w:numId="19">
    <w:abstractNumId w:val="12"/>
  </w:num>
  <w:num w:numId="20">
    <w:abstractNumId w:val="5"/>
  </w:num>
  <w:num w:numId="21">
    <w:abstractNumId w:val="21"/>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43C5"/>
    <w:rsid w:val="00000818"/>
    <w:rsid w:val="00000F01"/>
    <w:rsid w:val="000013B8"/>
    <w:rsid w:val="00001A01"/>
    <w:rsid w:val="0000469E"/>
    <w:rsid w:val="0000672C"/>
    <w:rsid w:val="0000699E"/>
    <w:rsid w:val="00013061"/>
    <w:rsid w:val="0001425E"/>
    <w:rsid w:val="00015496"/>
    <w:rsid w:val="000160EC"/>
    <w:rsid w:val="000200E9"/>
    <w:rsid w:val="00020190"/>
    <w:rsid w:val="0002348A"/>
    <w:rsid w:val="00026237"/>
    <w:rsid w:val="00027122"/>
    <w:rsid w:val="000332FF"/>
    <w:rsid w:val="00033FE8"/>
    <w:rsid w:val="00041968"/>
    <w:rsid w:val="00041D23"/>
    <w:rsid w:val="000437A5"/>
    <w:rsid w:val="00045BD3"/>
    <w:rsid w:val="0004650B"/>
    <w:rsid w:val="00046A26"/>
    <w:rsid w:val="0005178E"/>
    <w:rsid w:val="00051C2B"/>
    <w:rsid w:val="000534C6"/>
    <w:rsid w:val="00055BF5"/>
    <w:rsid w:val="00056BEF"/>
    <w:rsid w:val="000578C3"/>
    <w:rsid w:val="00060463"/>
    <w:rsid w:val="00065233"/>
    <w:rsid w:val="00067298"/>
    <w:rsid w:val="0006760A"/>
    <w:rsid w:val="000720F1"/>
    <w:rsid w:val="00076D08"/>
    <w:rsid w:val="00077A98"/>
    <w:rsid w:val="00077EFD"/>
    <w:rsid w:val="00081A4B"/>
    <w:rsid w:val="00081F62"/>
    <w:rsid w:val="000823E1"/>
    <w:rsid w:val="00082BF1"/>
    <w:rsid w:val="0008375E"/>
    <w:rsid w:val="00084319"/>
    <w:rsid w:val="00084D2C"/>
    <w:rsid w:val="000874C1"/>
    <w:rsid w:val="00087B6F"/>
    <w:rsid w:val="000904CE"/>
    <w:rsid w:val="000908F4"/>
    <w:rsid w:val="0009457F"/>
    <w:rsid w:val="00096F76"/>
    <w:rsid w:val="0009703F"/>
    <w:rsid w:val="00097581"/>
    <w:rsid w:val="000A1501"/>
    <w:rsid w:val="000A5648"/>
    <w:rsid w:val="000A6A99"/>
    <w:rsid w:val="000A745F"/>
    <w:rsid w:val="000B04AF"/>
    <w:rsid w:val="000B167A"/>
    <w:rsid w:val="000B2120"/>
    <w:rsid w:val="000B4107"/>
    <w:rsid w:val="000B7097"/>
    <w:rsid w:val="000B7CB4"/>
    <w:rsid w:val="000B7D3F"/>
    <w:rsid w:val="000C0803"/>
    <w:rsid w:val="000C0F50"/>
    <w:rsid w:val="000C1FB0"/>
    <w:rsid w:val="000C20EC"/>
    <w:rsid w:val="000C31BD"/>
    <w:rsid w:val="000C4FED"/>
    <w:rsid w:val="000C570A"/>
    <w:rsid w:val="000C5B64"/>
    <w:rsid w:val="000C6D8B"/>
    <w:rsid w:val="000D0D47"/>
    <w:rsid w:val="000D1D62"/>
    <w:rsid w:val="000D29F1"/>
    <w:rsid w:val="000D4D04"/>
    <w:rsid w:val="000D6328"/>
    <w:rsid w:val="000E4705"/>
    <w:rsid w:val="000E6AE2"/>
    <w:rsid w:val="000F28B9"/>
    <w:rsid w:val="000F7E29"/>
    <w:rsid w:val="00101575"/>
    <w:rsid w:val="00102189"/>
    <w:rsid w:val="001023D5"/>
    <w:rsid w:val="00104293"/>
    <w:rsid w:val="00104B1D"/>
    <w:rsid w:val="0011074D"/>
    <w:rsid w:val="00110C4C"/>
    <w:rsid w:val="001123F8"/>
    <w:rsid w:val="001146AD"/>
    <w:rsid w:val="0011498B"/>
    <w:rsid w:val="00115EC0"/>
    <w:rsid w:val="0011729A"/>
    <w:rsid w:val="00120448"/>
    <w:rsid w:val="001206EB"/>
    <w:rsid w:val="0012079B"/>
    <w:rsid w:val="00123E4B"/>
    <w:rsid w:val="00125179"/>
    <w:rsid w:val="00125AF2"/>
    <w:rsid w:val="0012652B"/>
    <w:rsid w:val="001268B1"/>
    <w:rsid w:val="00126C39"/>
    <w:rsid w:val="00127112"/>
    <w:rsid w:val="00127A25"/>
    <w:rsid w:val="001325A6"/>
    <w:rsid w:val="001335FE"/>
    <w:rsid w:val="00135C01"/>
    <w:rsid w:val="00136A4F"/>
    <w:rsid w:val="00137022"/>
    <w:rsid w:val="0013799D"/>
    <w:rsid w:val="00137FD1"/>
    <w:rsid w:val="00141805"/>
    <w:rsid w:val="00142920"/>
    <w:rsid w:val="00143B93"/>
    <w:rsid w:val="00144327"/>
    <w:rsid w:val="001446D1"/>
    <w:rsid w:val="0014497B"/>
    <w:rsid w:val="0014670D"/>
    <w:rsid w:val="00150006"/>
    <w:rsid w:val="00152556"/>
    <w:rsid w:val="001537BC"/>
    <w:rsid w:val="00156974"/>
    <w:rsid w:val="001606A4"/>
    <w:rsid w:val="00160AD5"/>
    <w:rsid w:val="00163650"/>
    <w:rsid w:val="00164713"/>
    <w:rsid w:val="00164810"/>
    <w:rsid w:val="00165934"/>
    <w:rsid w:val="00166EC4"/>
    <w:rsid w:val="00172F3F"/>
    <w:rsid w:val="00175BE4"/>
    <w:rsid w:val="00177A63"/>
    <w:rsid w:val="00181088"/>
    <w:rsid w:val="00182047"/>
    <w:rsid w:val="00182241"/>
    <w:rsid w:val="00182DA7"/>
    <w:rsid w:val="00183766"/>
    <w:rsid w:val="00184F79"/>
    <w:rsid w:val="001853A0"/>
    <w:rsid w:val="00185500"/>
    <w:rsid w:val="00185726"/>
    <w:rsid w:val="0018591D"/>
    <w:rsid w:val="00192608"/>
    <w:rsid w:val="001944A6"/>
    <w:rsid w:val="00194D58"/>
    <w:rsid w:val="00197F34"/>
    <w:rsid w:val="001A08F5"/>
    <w:rsid w:val="001A0E41"/>
    <w:rsid w:val="001A3247"/>
    <w:rsid w:val="001A678A"/>
    <w:rsid w:val="001A77EF"/>
    <w:rsid w:val="001B06F6"/>
    <w:rsid w:val="001B5DE7"/>
    <w:rsid w:val="001B5E8D"/>
    <w:rsid w:val="001C02DB"/>
    <w:rsid w:val="001C17B3"/>
    <w:rsid w:val="001C1E9A"/>
    <w:rsid w:val="001C372E"/>
    <w:rsid w:val="001C55E1"/>
    <w:rsid w:val="001C6FA3"/>
    <w:rsid w:val="001D01BC"/>
    <w:rsid w:val="001D0651"/>
    <w:rsid w:val="001D0800"/>
    <w:rsid w:val="001D2727"/>
    <w:rsid w:val="001D5300"/>
    <w:rsid w:val="001D543A"/>
    <w:rsid w:val="001D6675"/>
    <w:rsid w:val="001E1C6D"/>
    <w:rsid w:val="001E5858"/>
    <w:rsid w:val="001E7BD2"/>
    <w:rsid w:val="001F0921"/>
    <w:rsid w:val="001F3B75"/>
    <w:rsid w:val="001F5679"/>
    <w:rsid w:val="001F59B3"/>
    <w:rsid w:val="001F68A4"/>
    <w:rsid w:val="002005AF"/>
    <w:rsid w:val="002054E1"/>
    <w:rsid w:val="00205AA6"/>
    <w:rsid w:val="0020784F"/>
    <w:rsid w:val="002102D8"/>
    <w:rsid w:val="00210346"/>
    <w:rsid w:val="0021076C"/>
    <w:rsid w:val="00210EFE"/>
    <w:rsid w:val="00212648"/>
    <w:rsid w:val="00215247"/>
    <w:rsid w:val="00221AE6"/>
    <w:rsid w:val="002225D8"/>
    <w:rsid w:val="002227DB"/>
    <w:rsid w:val="00222E6C"/>
    <w:rsid w:val="00226625"/>
    <w:rsid w:val="002311A2"/>
    <w:rsid w:val="002318E7"/>
    <w:rsid w:val="0023209E"/>
    <w:rsid w:val="00232FC9"/>
    <w:rsid w:val="00235507"/>
    <w:rsid w:val="00235DB0"/>
    <w:rsid w:val="002372DC"/>
    <w:rsid w:val="00241357"/>
    <w:rsid w:val="002427B0"/>
    <w:rsid w:val="002440AE"/>
    <w:rsid w:val="00245B30"/>
    <w:rsid w:val="00245D57"/>
    <w:rsid w:val="00246394"/>
    <w:rsid w:val="00247DCC"/>
    <w:rsid w:val="00250118"/>
    <w:rsid w:val="00250B20"/>
    <w:rsid w:val="00251419"/>
    <w:rsid w:val="00251A03"/>
    <w:rsid w:val="00252D4A"/>
    <w:rsid w:val="002542CA"/>
    <w:rsid w:val="00254A09"/>
    <w:rsid w:val="00255DDF"/>
    <w:rsid w:val="002561FE"/>
    <w:rsid w:val="00257F39"/>
    <w:rsid w:val="002667AA"/>
    <w:rsid w:val="00267378"/>
    <w:rsid w:val="00270CE4"/>
    <w:rsid w:val="00271147"/>
    <w:rsid w:val="002719C1"/>
    <w:rsid w:val="0027276F"/>
    <w:rsid w:val="00272879"/>
    <w:rsid w:val="00272949"/>
    <w:rsid w:val="00272CA1"/>
    <w:rsid w:val="00274622"/>
    <w:rsid w:val="002761C4"/>
    <w:rsid w:val="00277A18"/>
    <w:rsid w:val="00277FF9"/>
    <w:rsid w:val="0028231A"/>
    <w:rsid w:val="00282494"/>
    <w:rsid w:val="0028547D"/>
    <w:rsid w:val="00285D8E"/>
    <w:rsid w:val="0028753E"/>
    <w:rsid w:val="00287E6F"/>
    <w:rsid w:val="00287EBD"/>
    <w:rsid w:val="0029219C"/>
    <w:rsid w:val="002922E4"/>
    <w:rsid w:val="00293CEE"/>
    <w:rsid w:val="0029405C"/>
    <w:rsid w:val="00297E53"/>
    <w:rsid w:val="002A0F2C"/>
    <w:rsid w:val="002A0FA9"/>
    <w:rsid w:val="002A1527"/>
    <w:rsid w:val="002A211C"/>
    <w:rsid w:val="002A2828"/>
    <w:rsid w:val="002A3511"/>
    <w:rsid w:val="002A3636"/>
    <w:rsid w:val="002A450B"/>
    <w:rsid w:val="002A4968"/>
    <w:rsid w:val="002A51CD"/>
    <w:rsid w:val="002A54A0"/>
    <w:rsid w:val="002A5882"/>
    <w:rsid w:val="002B43A8"/>
    <w:rsid w:val="002B49A3"/>
    <w:rsid w:val="002B4B41"/>
    <w:rsid w:val="002B6E98"/>
    <w:rsid w:val="002B7B20"/>
    <w:rsid w:val="002C278B"/>
    <w:rsid w:val="002C39FD"/>
    <w:rsid w:val="002C59FB"/>
    <w:rsid w:val="002C6B0C"/>
    <w:rsid w:val="002D09F4"/>
    <w:rsid w:val="002D276C"/>
    <w:rsid w:val="002D38B6"/>
    <w:rsid w:val="002D4DB5"/>
    <w:rsid w:val="002D55A3"/>
    <w:rsid w:val="002D65BF"/>
    <w:rsid w:val="002D6BA5"/>
    <w:rsid w:val="002D6FA3"/>
    <w:rsid w:val="002E1525"/>
    <w:rsid w:val="002E529F"/>
    <w:rsid w:val="002E69E7"/>
    <w:rsid w:val="002E6EB6"/>
    <w:rsid w:val="002E7A48"/>
    <w:rsid w:val="002F15D0"/>
    <w:rsid w:val="002F22B9"/>
    <w:rsid w:val="002F420D"/>
    <w:rsid w:val="002F445D"/>
    <w:rsid w:val="002F6365"/>
    <w:rsid w:val="002F72D4"/>
    <w:rsid w:val="003000C5"/>
    <w:rsid w:val="0030022C"/>
    <w:rsid w:val="0030307B"/>
    <w:rsid w:val="003030EF"/>
    <w:rsid w:val="003045FB"/>
    <w:rsid w:val="00304E38"/>
    <w:rsid w:val="00305134"/>
    <w:rsid w:val="0030696E"/>
    <w:rsid w:val="00306FD9"/>
    <w:rsid w:val="0030734E"/>
    <w:rsid w:val="003103FD"/>
    <w:rsid w:val="00310917"/>
    <w:rsid w:val="00310A92"/>
    <w:rsid w:val="00312B12"/>
    <w:rsid w:val="00312E9C"/>
    <w:rsid w:val="00314B4E"/>
    <w:rsid w:val="00315537"/>
    <w:rsid w:val="00321680"/>
    <w:rsid w:val="00327075"/>
    <w:rsid w:val="0032765F"/>
    <w:rsid w:val="00327A0D"/>
    <w:rsid w:val="00331172"/>
    <w:rsid w:val="00331B3E"/>
    <w:rsid w:val="003326BF"/>
    <w:rsid w:val="00332B36"/>
    <w:rsid w:val="0033301C"/>
    <w:rsid w:val="00333CAC"/>
    <w:rsid w:val="00334635"/>
    <w:rsid w:val="00335571"/>
    <w:rsid w:val="003356C6"/>
    <w:rsid w:val="00340333"/>
    <w:rsid w:val="00341A69"/>
    <w:rsid w:val="00342F3E"/>
    <w:rsid w:val="00344C25"/>
    <w:rsid w:val="00345D3B"/>
    <w:rsid w:val="0034684F"/>
    <w:rsid w:val="00352091"/>
    <w:rsid w:val="003523B5"/>
    <w:rsid w:val="00353935"/>
    <w:rsid w:val="00356BE1"/>
    <w:rsid w:val="00360087"/>
    <w:rsid w:val="00361EF5"/>
    <w:rsid w:val="00363078"/>
    <w:rsid w:val="003631C2"/>
    <w:rsid w:val="00364B4F"/>
    <w:rsid w:val="00365213"/>
    <w:rsid w:val="00365B08"/>
    <w:rsid w:val="0036602D"/>
    <w:rsid w:val="00366240"/>
    <w:rsid w:val="0036694F"/>
    <w:rsid w:val="00366B37"/>
    <w:rsid w:val="00366CCB"/>
    <w:rsid w:val="0037046E"/>
    <w:rsid w:val="00371430"/>
    <w:rsid w:val="0037550D"/>
    <w:rsid w:val="00376518"/>
    <w:rsid w:val="00377009"/>
    <w:rsid w:val="00380738"/>
    <w:rsid w:val="00380E03"/>
    <w:rsid w:val="0038339F"/>
    <w:rsid w:val="00384C26"/>
    <w:rsid w:val="003855D6"/>
    <w:rsid w:val="00385762"/>
    <w:rsid w:val="00386126"/>
    <w:rsid w:val="003868F3"/>
    <w:rsid w:val="003931FB"/>
    <w:rsid w:val="00394536"/>
    <w:rsid w:val="00395D5F"/>
    <w:rsid w:val="00396EDE"/>
    <w:rsid w:val="003A17BE"/>
    <w:rsid w:val="003A3EF3"/>
    <w:rsid w:val="003A46BB"/>
    <w:rsid w:val="003A4F5E"/>
    <w:rsid w:val="003A72DD"/>
    <w:rsid w:val="003A774F"/>
    <w:rsid w:val="003A7B64"/>
    <w:rsid w:val="003B0004"/>
    <w:rsid w:val="003B6682"/>
    <w:rsid w:val="003B7682"/>
    <w:rsid w:val="003B7CA2"/>
    <w:rsid w:val="003B7D41"/>
    <w:rsid w:val="003C0653"/>
    <w:rsid w:val="003C1E12"/>
    <w:rsid w:val="003C2FEF"/>
    <w:rsid w:val="003C36F6"/>
    <w:rsid w:val="003C5E06"/>
    <w:rsid w:val="003C6502"/>
    <w:rsid w:val="003C7075"/>
    <w:rsid w:val="003C713F"/>
    <w:rsid w:val="003D133E"/>
    <w:rsid w:val="003D1DD8"/>
    <w:rsid w:val="003D2446"/>
    <w:rsid w:val="003D29E2"/>
    <w:rsid w:val="003D2CDA"/>
    <w:rsid w:val="003D2EB5"/>
    <w:rsid w:val="003D3E44"/>
    <w:rsid w:val="003D465F"/>
    <w:rsid w:val="003D544E"/>
    <w:rsid w:val="003E4415"/>
    <w:rsid w:val="003F3024"/>
    <w:rsid w:val="003F3630"/>
    <w:rsid w:val="003F67EC"/>
    <w:rsid w:val="003F6FCE"/>
    <w:rsid w:val="003F71BF"/>
    <w:rsid w:val="00402C97"/>
    <w:rsid w:val="004030CE"/>
    <w:rsid w:val="0040332F"/>
    <w:rsid w:val="00403F2C"/>
    <w:rsid w:val="00405A83"/>
    <w:rsid w:val="004127D9"/>
    <w:rsid w:val="004156B0"/>
    <w:rsid w:val="004156D1"/>
    <w:rsid w:val="00416F45"/>
    <w:rsid w:val="0042162E"/>
    <w:rsid w:val="00421A35"/>
    <w:rsid w:val="00421C94"/>
    <w:rsid w:val="0042215F"/>
    <w:rsid w:val="00422F0B"/>
    <w:rsid w:val="004236E2"/>
    <w:rsid w:val="00423FF3"/>
    <w:rsid w:val="004241B4"/>
    <w:rsid w:val="00427D06"/>
    <w:rsid w:val="004317FC"/>
    <w:rsid w:val="004330E2"/>
    <w:rsid w:val="004339F0"/>
    <w:rsid w:val="00434CCB"/>
    <w:rsid w:val="00435127"/>
    <w:rsid w:val="00437DFA"/>
    <w:rsid w:val="0044101C"/>
    <w:rsid w:val="00444390"/>
    <w:rsid w:val="00446490"/>
    <w:rsid w:val="00446AAC"/>
    <w:rsid w:val="00446B92"/>
    <w:rsid w:val="0045182B"/>
    <w:rsid w:val="00452597"/>
    <w:rsid w:val="00453ADC"/>
    <w:rsid w:val="00453C5A"/>
    <w:rsid w:val="00456108"/>
    <w:rsid w:val="004569D6"/>
    <w:rsid w:val="00456F1C"/>
    <w:rsid w:val="00457883"/>
    <w:rsid w:val="00462962"/>
    <w:rsid w:val="004631E8"/>
    <w:rsid w:val="00463389"/>
    <w:rsid w:val="00464898"/>
    <w:rsid w:val="00466EB3"/>
    <w:rsid w:val="00467C91"/>
    <w:rsid w:val="00470219"/>
    <w:rsid w:val="004703C9"/>
    <w:rsid w:val="00471171"/>
    <w:rsid w:val="004713D9"/>
    <w:rsid w:val="00472FD1"/>
    <w:rsid w:val="0047401E"/>
    <w:rsid w:val="00474D0A"/>
    <w:rsid w:val="00475954"/>
    <w:rsid w:val="00475E85"/>
    <w:rsid w:val="00477B91"/>
    <w:rsid w:val="004804C5"/>
    <w:rsid w:val="0048146B"/>
    <w:rsid w:val="004818E0"/>
    <w:rsid w:val="004819E3"/>
    <w:rsid w:val="004825B5"/>
    <w:rsid w:val="0048263B"/>
    <w:rsid w:val="00483AFF"/>
    <w:rsid w:val="00484A09"/>
    <w:rsid w:val="004852C9"/>
    <w:rsid w:val="0049170A"/>
    <w:rsid w:val="00491CBD"/>
    <w:rsid w:val="00492DDD"/>
    <w:rsid w:val="00495F67"/>
    <w:rsid w:val="00496C31"/>
    <w:rsid w:val="004976B7"/>
    <w:rsid w:val="004A28B3"/>
    <w:rsid w:val="004A2A34"/>
    <w:rsid w:val="004A3186"/>
    <w:rsid w:val="004A63AF"/>
    <w:rsid w:val="004B0AD5"/>
    <w:rsid w:val="004B0CBE"/>
    <w:rsid w:val="004B3B47"/>
    <w:rsid w:val="004B5C66"/>
    <w:rsid w:val="004B6634"/>
    <w:rsid w:val="004B7207"/>
    <w:rsid w:val="004B775D"/>
    <w:rsid w:val="004C203F"/>
    <w:rsid w:val="004C395D"/>
    <w:rsid w:val="004C4B8A"/>
    <w:rsid w:val="004D16D3"/>
    <w:rsid w:val="004D2A78"/>
    <w:rsid w:val="004D4A45"/>
    <w:rsid w:val="004D59B2"/>
    <w:rsid w:val="004D689E"/>
    <w:rsid w:val="004D6E50"/>
    <w:rsid w:val="004E06D6"/>
    <w:rsid w:val="004E42E3"/>
    <w:rsid w:val="004E50BA"/>
    <w:rsid w:val="004E5AE1"/>
    <w:rsid w:val="004E6E4E"/>
    <w:rsid w:val="004E746B"/>
    <w:rsid w:val="004E7C32"/>
    <w:rsid w:val="004F0107"/>
    <w:rsid w:val="004F2A91"/>
    <w:rsid w:val="004F2F4D"/>
    <w:rsid w:val="004F4D21"/>
    <w:rsid w:val="00500E15"/>
    <w:rsid w:val="0050486D"/>
    <w:rsid w:val="00505E54"/>
    <w:rsid w:val="00506FFA"/>
    <w:rsid w:val="0050768A"/>
    <w:rsid w:val="00510D41"/>
    <w:rsid w:val="005112E1"/>
    <w:rsid w:val="00514F67"/>
    <w:rsid w:val="00515CF2"/>
    <w:rsid w:val="005167DD"/>
    <w:rsid w:val="0051715C"/>
    <w:rsid w:val="00517B32"/>
    <w:rsid w:val="00521DAB"/>
    <w:rsid w:val="00522C40"/>
    <w:rsid w:val="005234B3"/>
    <w:rsid w:val="005236D4"/>
    <w:rsid w:val="00523BCB"/>
    <w:rsid w:val="00523C67"/>
    <w:rsid w:val="005277B8"/>
    <w:rsid w:val="00527DB3"/>
    <w:rsid w:val="005345DF"/>
    <w:rsid w:val="00534D9F"/>
    <w:rsid w:val="005357A3"/>
    <w:rsid w:val="00537D83"/>
    <w:rsid w:val="00540665"/>
    <w:rsid w:val="00540E48"/>
    <w:rsid w:val="005412AF"/>
    <w:rsid w:val="0054178D"/>
    <w:rsid w:val="0054241F"/>
    <w:rsid w:val="00543627"/>
    <w:rsid w:val="0054434A"/>
    <w:rsid w:val="00544595"/>
    <w:rsid w:val="005446AB"/>
    <w:rsid w:val="005459FF"/>
    <w:rsid w:val="005460EC"/>
    <w:rsid w:val="00547A8D"/>
    <w:rsid w:val="00547CC2"/>
    <w:rsid w:val="0055093E"/>
    <w:rsid w:val="005509D3"/>
    <w:rsid w:val="00551A82"/>
    <w:rsid w:val="00551AE3"/>
    <w:rsid w:val="005539C9"/>
    <w:rsid w:val="00556E13"/>
    <w:rsid w:val="00557C15"/>
    <w:rsid w:val="005600DE"/>
    <w:rsid w:val="0056218A"/>
    <w:rsid w:val="005643E8"/>
    <w:rsid w:val="0056602C"/>
    <w:rsid w:val="0056685A"/>
    <w:rsid w:val="00566D81"/>
    <w:rsid w:val="005704D4"/>
    <w:rsid w:val="00570503"/>
    <w:rsid w:val="0057234B"/>
    <w:rsid w:val="00572808"/>
    <w:rsid w:val="00575F5E"/>
    <w:rsid w:val="005771DD"/>
    <w:rsid w:val="005842D2"/>
    <w:rsid w:val="00584ABC"/>
    <w:rsid w:val="005860B6"/>
    <w:rsid w:val="00591850"/>
    <w:rsid w:val="00591BAB"/>
    <w:rsid w:val="0059278B"/>
    <w:rsid w:val="00592932"/>
    <w:rsid w:val="00594D74"/>
    <w:rsid w:val="00596A80"/>
    <w:rsid w:val="005A1075"/>
    <w:rsid w:val="005A2085"/>
    <w:rsid w:val="005A233F"/>
    <w:rsid w:val="005A2BA5"/>
    <w:rsid w:val="005A2CAD"/>
    <w:rsid w:val="005A3BC7"/>
    <w:rsid w:val="005A4610"/>
    <w:rsid w:val="005A797B"/>
    <w:rsid w:val="005A7D62"/>
    <w:rsid w:val="005A7EE6"/>
    <w:rsid w:val="005B06CB"/>
    <w:rsid w:val="005B145B"/>
    <w:rsid w:val="005B2214"/>
    <w:rsid w:val="005B2975"/>
    <w:rsid w:val="005B3528"/>
    <w:rsid w:val="005B3F90"/>
    <w:rsid w:val="005B52AA"/>
    <w:rsid w:val="005B5CD4"/>
    <w:rsid w:val="005C1ACC"/>
    <w:rsid w:val="005C2895"/>
    <w:rsid w:val="005C3572"/>
    <w:rsid w:val="005C3B65"/>
    <w:rsid w:val="005C5DE1"/>
    <w:rsid w:val="005C79AC"/>
    <w:rsid w:val="005C7BEC"/>
    <w:rsid w:val="005D0E8D"/>
    <w:rsid w:val="005D29E9"/>
    <w:rsid w:val="005D44EF"/>
    <w:rsid w:val="005D4D82"/>
    <w:rsid w:val="005D6B09"/>
    <w:rsid w:val="005D7AD9"/>
    <w:rsid w:val="005E1F8C"/>
    <w:rsid w:val="005E2162"/>
    <w:rsid w:val="005E26B2"/>
    <w:rsid w:val="005E2E5E"/>
    <w:rsid w:val="005E5BE2"/>
    <w:rsid w:val="005F2CB6"/>
    <w:rsid w:val="005F6BB6"/>
    <w:rsid w:val="005F6E64"/>
    <w:rsid w:val="005F7A12"/>
    <w:rsid w:val="00600BFB"/>
    <w:rsid w:val="00601F21"/>
    <w:rsid w:val="00603A7D"/>
    <w:rsid w:val="0060474A"/>
    <w:rsid w:val="0060542A"/>
    <w:rsid w:val="00606D6F"/>
    <w:rsid w:val="00606F10"/>
    <w:rsid w:val="006073CD"/>
    <w:rsid w:val="00607554"/>
    <w:rsid w:val="00607798"/>
    <w:rsid w:val="0061104D"/>
    <w:rsid w:val="00611443"/>
    <w:rsid w:val="00611FFD"/>
    <w:rsid w:val="00614064"/>
    <w:rsid w:val="00614A4C"/>
    <w:rsid w:val="00615B7A"/>
    <w:rsid w:val="00617BA6"/>
    <w:rsid w:val="00622EDC"/>
    <w:rsid w:val="006231C3"/>
    <w:rsid w:val="006270B3"/>
    <w:rsid w:val="00627834"/>
    <w:rsid w:val="00627E55"/>
    <w:rsid w:val="00630BC9"/>
    <w:rsid w:val="00632D9D"/>
    <w:rsid w:val="00633BE9"/>
    <w:rsid w:val="0063409F"/>
    <w:rsid w:val="006343FD"/>
    <w:rsid w:val="00634732"/>
    <w:rsid w:val="0063483F"/>
    <w:rsid w:val="00635B54"/>
    <w:rsid w:val="006364EE"/>
    <w:rsid w:val="00642128"/>
    <w:rsid w:val="00642179"/>
    <w:rsid w:val="006422C1"/>
    <w:rsid w:val="00642E99"/>
    <w:rsid w:val="0064330F"/>
    <w:rsid w:val="006436EF"/>
    <w:rsid w:val="00644713"/>
    <w:rsid w:val="006448F8"/>
    <w:rsid w:val="0064636D"/>
    <w:rsid w:val="00646E67"/>
    <w:rsid w:val="00646F6E"/>
    <w:rsid w:val="006478E2"/>
    <w:rsid w:val="00650DBC"/>
    <w:rsid w:val="006534D1"/>
    <w:rsid w:val="00654EDB"/>
    <w:rsid w:val="00656332"/>
    <w:rsid w:val="00656E3D"/>
    <w:rsid w:val="00657C86"/>
    <w:rsid w:val="00660AC7"/>
    <w:rsid w:val="00674AA0"/>
    <w:rsid w:val="00676A21"/>
    <w:rsid w:val="00677192"/>
    <w:rsid w:val="00677231"/>
    <w:rsid w:val="00681D86"/>
    <w:rsid w:val="00682C53"/>
    <w:rsid w:val="006839F2"/>
    <w:rsid w:val="0068451F"/>
    <w:rsid w:val="00684898"/>
    <w:rsid w:val="00686DCF"/>
    <w:rsid w:val="00687951"/>
    <w:rsid w:val="0069057A"/>
    <w:rsid w:val="0069209D"/>
    <w:rsid w:val="00692F92"/>
    <w:rsid w:val="0069402D"/>
    <w:rsid w:val="006948AF"/>
    <w:rsid w:val="00694967"/>
    <w:rsid w:val="00694A42"/>
    <w:rsid w:val="0069585D"/>
    <w:rsid w:val="00695A3B"/>
    <w:rsid w:val="00696491"/>
    <w:rsid w:val="006971FB"/>
    <w:rsid w:val="006A4005"/>
    <w:rsid w:val="006A5A9B"/>
    <w:rsid w:val="006B23C6"/>
    <w:rsid w:val="006B2D9A"/>
    <w:rsid w:val="006B307D"/>
    <w:rsid w:val="006B4940"/>
    <w:rsid w:val="006B497E"/>
    <w:rsid w:val="006B5B46"/>
    <w:rsid w:val="006B79A5"/>
    <w:rsid w:val="006C08FA"/>
    <w:rsid w:val="006C13FF"/>
    <w:rsid w:val="006C2B3F"/>
    <w:rsid w:val="006C2FD1"/>
    <w:rsid w:val="006C357F"/>
    <w:rsid w:val="006C58BD"/>
    <w:rsid w:val="006C7F2A"/>
    <w:rsid w:val="006D129C"/>
    <w:rsid w:val="006D39D3"/>
    <w:rsid w:val="006D3F0F"/>
    <w:rsid w:val="006D42B5"/>
    <w:rsid w:val="006D4BAC"/>
    <w:rsid w:val="006D4E24"/>
    <w:rsid w:val="006D4E2D"/>
    <w:rsid w:val="006D5609"/>
    <w:rsid w:val="006D63B3"/>
    <w:rsid w:val="006D69A4"/>
    <w:rsid w:val="006D70A5"/>
    <w:rsid w:val="006E16CE"/>
    <w:rsid w:val="006E19CD"/>
    <w:rsid w:val="006E39E3"/>
    <w:rsid w:val="006E4CC7"/>
    <w:rsid w:val="006E545F"/>
    <w:rsid w:val="006E67E0"/>
    <w:rsid w:val="006E6B46"/>
    <w:rsid w:val="006E7289"/>
    <w:rsid w:val="006E77C3"/>
    <w:rsid w:val="006F0079"/>
    <w:rsid w:val="006F0250"/>
    <w:rsid w:val="006F0336"/>
    <w:rsid w:val="006F07B5"/>
    <w:rsid w:val="006F09F8"/>
    <w:rsid w:val="006F2388"/>
    <w:rsid w:val="006F3D67"/>
    <w:rsid w:val="006F7FE0"/>
    <w:rsid w:val="007015C0"/>
    <w:rsid w:val="00703564"/>
    <w:rsid w:val="00703D9A"/>
    <w:rsid w:val="0070436B"/>
    <w:rsid w:val="0070636A"/>
    <w:rsid w:val="00707637"/>
    <w:rsid w:val="007122FD"/>
    <w:rsid w:val="007133E5"/>
    <w:rsid w:val="007143A1"/>
    <w:rsid w:val="0072217B"/>
    <w:rsid w:val="00722202"/>
    <w:rsid w:val="00723076"/>
    <w:rsid w:val="007242B1"/>
    <w:rsid w:val="00725476"/>
    <w:rsid w:val="007261B3"/>
    <w:rsid w:val="00732C92"/>
    <w:rsid w:val="00733856"/>
    <w:rsid w:val="00737E2B"/>
    <w:rsid w:val="007400DA"/>
    <w:rsid w:val="007432C6"/>
    <w:rsid w:val="0074410F"/>
    <w:rsid w:val="007446A7"/>
    <w:rsid w:val="007473C2"/>
    <w:rsid w:val="00751240"/>
    <w:rsid w:val="007517DC"/>
    <w:rsid w:val="0075278E"/>
    <w:rsid w:val="00753CA9"/>
    <w:rsid w:val="00755FA2"/>
    <w:rsid w:val="00756152"/>
    <w:rsid w:val="007565F6"/>
    <w:rsid w:val="007572CA"/>
    <w:rsid w:val="007604B8"/>
    <w:rsid w:val="0076167F"/>
    <w:rsid w:val="007620B4"/>
    <w:rsid w:val="00762861"/>
    <w:rsid w:val="0076354C"/>
    <w:rsid w:val="007636E2"/>
    <w:rsid w:val="00763B86"/>
    <w:rsid w:val="0076625B"/>
    <w:rsid w:val="007701EE"/>
    <w:rsid w:val="0077544D"/>
    <w:rsid w:val="0077647A"/>
    <w:rsid w:val="00777F0E"/>
    <w:rsid w:val="00780F8B"/>
    <w:rsid w:val="00783A57"/>
    <w:rsid w:val="0078560E"/>
    <w:rsid w:val="0078645D"/>
    <w:rsid w:val="007871B9"/>
    <w:rsid w:val="00787DCC"/>
    <w:rsid w:val="007912E0"/>
    <w:rsid w:val="00791307"/>
    <w:rsid w:val="0079181C"/>
    <w:rsid w:val="00793DF0"/>
    <w:rsid w:val="00795398"/>
    <w:rsid w:val="007A2C80"/>
    <w:rsid w:val="007A3560"/>
    <w:rsid w:val="007A39C0"/>
    <w:rsid w:val="007A548B"/>
    <w:rsid w:val="007A6050"/>
    <w:rsid w:val="007A6CFD"/>
    <w:rsid w:val="007A6E89"/>
    <w:rsid w:val="007A7056"/>
    <w:rsid w:val="007A7618"/>
    <w:rsid w:val="007B106F"/>
    <w:rsid w:val="007B2166"/>
    <w:rsid w:val="007B2A04"/>
    <w:rsid w:val="007B6DFA"/>
    <w:rsid w:val="007B7E90"/>
    <w:rsid w:val="007C25F1"/>
    <w:rsid w:val="007C3B55"/>
    <w:rsid w:val="007C616E"/>
    <w:rsid w:val="007C64FF"/>
    <w:rsid w:val="007C7322"/>
    <w:rsid w:val="007C7AA8"/>
    <w:rsid w:val="007D07EB"/>
    <w:rsid w:val="007D0DE9"/>
    <w:rsid w:val="007D17B1"/>
    <w:rsid w:val="007D23FE"/>
    <w:rsid w:val="007D3256"/>
    <w:rsid w:val="007D3405"/>
    <w:rsid w:val="007D4848"/>
    <w:rsid w:val="007D6A6B"/>
    <w:rsid w:val="007D6CFA"/>
    <w:rsid w:val="007E62AC"/>
    <w:rsid w:val="007E6EAA"/>
    <w:rsid w:val="007F03E2"/>
    <w:rsid w:val="007F0C1A"/>
    <w:rsid w:val="007F2DAC"/>
    <w:rsid w:val="007F301B"/>
    <w:rsid w:val="007F3D0C"/>
    <w:rsid w:val="007F548B"/>
    <w:rsid w:val="007F5746"/>
    <w:rsid w:val="007F5876"/>
    <w:rsid w:val="007F5E37"/>
    <w:rsid w:val="007F61E4"/>
    <w:rsid w:val="008055D0"/>
    <w:rsid w:val="008077CB"/>
    <w:rsid w:val="0081295F"/>
    <w:rsid w:val="00812B14"/>
    <w:rsid w:val="00814B22"/>
    <w:rsid w:val="008155ED"/>
    <w:rsid w:val="00817D2B"/>
    <w:rsid w:val="008258FD"/>
    <w:rsid w:val="008273E7"/>
    <w:rsid w:val="008274E5"/>
    <w:rsid w:val="00830BBA"/>
    <w:rsid w:val="008312B4"/>
    <w:rsid w:val="00831737"/>
    <w:rsid w:val="0083425A"/>
    <w:rsid w:val="00835B0E"/>
    <w:rsid w:val="00836A04"/>
    <w:rsid w:val="008414ED"/>
    <w:rsid w:val="00844BB5"/>
    <w:rsid w:val="0085157C"/>
    <w:rsid w:val="00851B1D"/>
    <w:rsid w:val="0085207C"/>
    <w:rsid w:val="008526D0"/>
    <w:rsid w:val="00852A15"/>
    <w:rsid w:val="00853099"/>
    <w:rsid w:val="0085362C"/>
    <w:rsid w:val="008544B4"/>
    <w:rsid w:val="00857C51"/>
    <w:rsid w:val="00860539"/>
    <w:rsid w:val="008612DF"/>
    <w:rsid w:val="0086302C"/>
    <w:rsid w:val="00863435"/>
    <w:rsid w:val="008652BD"/>
    <w:rsid w:val="00867CF5"/>
    <w:rsid w:val="00872582"/>
    <w:rsid w:val="0087336E"/>
    <w:rsid w:val="00875188"/>
    <w:rsid w:val="00875A89"/>
    <w:rsid w:val="00876A96"/>
    <w:rsid w:val="00876BC9"/>
    <w:rsid w:val="008822D2"/>
    <w:rsid w:val="00882858"/>
    <w:rsid w:val="00884191"/>
    <w:rsid w:val="00884358"/>
    <w:rsid w:val="008843CB"/>
    <w:rsid w:val="00885904"/>
    <w:rsid w:val="00885D25"/>
    <w:rsid w:val="00886184"/>
    <w:rsid w:val="008861A5"/>
    <w:rsid w:val="008861CC"/>
    <w:rsid w:val="00890EBF"/>
    <w:rsid w:val="008925AB"/>
    <w:rsid w:val="00892736"/>
    <w:rsid w:val="00892D35"/>
    <w:rsid w:val="00892EF3"/>
    <w:rsid w:val="00894BD3"/>
    <w:rsid w:val="008961DF"/>
    <w:rsid w:val="00896810"/>
    <w:rsid w:val="008A0322"/>
    <w:rsid w:val="008A0E40"/>
    <w:rsid w:val="008A1AF5"/>
    <w:rsid w:val="008A24CB"/>
    <w:rsid w:val="008A2C66"/>
    <w:rsid w:val="008A2DEA"/>
    <w:rsid w:val="008A2EEA"/>
    <w:rsid w:val="008A540D"/>
    <w:rsid w:val="008A6B1E"/>
    <w:rsid w:val="008A6F73"/>
    <w:rsid w:val="008B0475"/>
    <w:rsid w:val="008B0C5D"/>
    <w:rsid w:val="008B2A0F"/>
    <w:rsid w:val="008B2C26"/>
    <w:rsid w:val="008B35D3"/>
    <w:rsid w:val="008B43C5"/>
    <w:rsid w:val="008B47AA"/>
    <w:rsid w:val="008B5197"/>
    <w:rsid w:val="008B6672"/>
    <w:rsid w:val="008B73EC"/>
    <w:rsid w:val="008B79C9"/>
    <w:rsid w:val="008B7A12"/>
    <w:rsid w:val="008C19FC"/>
    <w:rsid w:val="008C1D79"/>
    <w:rsid w:val="008C1F7E"/>
    <w:rsid w:val="008C33F6"/>
    <w:rsid w:val="008C3B7C"/>
    <w:rsid w:val="008C423A"/>
    <w:rsid w:val="008C4373"/>
    <w:rsid w:val="008C7350"/>
    <w:rsid w:val="008D0B58"/>
    <w:rsid w:val="008D1D9B"/>
    <w:rsid w:val="008D41B6"/>
    <w:rsid w:val="008D554C"/>
    <w:rsid w:val="008D5729"/>
    <w:rsid w:val="008D5961"/>
    <w:rsid w:val="008D5D54"/>
    <w:rsid w:val="008D6904"/>
    <w:rsid w:val="008D6940"/>
    <w:rsid w:val="008E01CB"/>
    <w:rsid w:val="008E18B7"/>
    <w:rsid w:val="008E1D52"/>
    <w:rsid w:val="008E72B5"/>
    <w:rsid w:val="008F025B"/>
    <w:rsid w:val="008F2D6A"/>
    <w:rsid w:val="008F5A31"/>
    <w:rsid w:val="008F7DE2"/>
    <w:rsid w:val="00900DFB"/>
    <w:rsid w:val="00900F98"/>
    <w:rsid w:val="00901AA1"/>
    <w:rsid w:val="00901D62"/>
    <w:rsid w:val="00902927"/>
    <w:rsid w:val="009045E9"/>
    <w:rsid w:val="009077AC"/>
    <w:rsid w:val="009139A6"/>
    <w:rsid w:val="009141BF"/>
    <w:rsid w:val="009155DF"/>
    <w:rsid w:val="00915B1A"/>
    <w:rsid w:val="009206C9"/>
    <w:rsid w:val="0092091C"/>
    <w:rsid w:val="0092094F"/>
    <w:rsid w:val="00923CA1"/>
    <w:rsid w:val="00923E69"/>
    <w:rsid w:val="00924BB2"/>
    <w:rsid w:val="00925975"/>
    <w:rsid w:val="0093105F"/>
    <w:rsid w:val="00933011"/>
    <w:rsid w:val="00934B07"/>
    <w:rsid w:val="00936473"/>
    <w:rsid w:val="009421DC"/>
    <w:rsid w:val="00943EAE"/>
    <w:rsid w:val="0094402B"/>
    <w:rsid w:val="0094429E"/>
    <w:rsid w:val="00944DAE"/>
    <w:rsid w:val="0094504F"/>
    <w:rsid w:val="009451C2"/>
    <w:rsid w:val="00946142"/>
    <w:rsid w:val="00946153"/>
    <w:rsid w:val="00946B8D"/>
    <w:rsid w:val="00950633"/>
    <w:rsid w:val="00950E44"/>
    <w:rsid w:val="009512BA"/>
    <w:rsid w:val="00951CE7"/>
    <w:rsid w:val="00954F06"/>
    <w:rsid w:val="00955A86"/>
    <w:rsid w:val="00955F15"/>
    <w:rsid w:val="00956A0D"/>
    <w:rsid w:val="0096280D"/>
    <w:rsid w:val="00962C54"/>
    <w:rsid w:val="00962FB0"/>
    <w:rsid w:val="009640A8"/>
    <w:rsid w:val="0096477E"/>
    <w:rsid w:val="009649FC"/>
    <w:rsid w:val="00965AE5"/>
    <w:rsid w:val="00971823"/>
    <w:rsid w:val="0097226A"/>
    <w:rsid w:val="00973574"/>
    <w:rsid w:val="009765AD"/>
    <w:rsid w:val="0097678B"/>
    <w:rsid w:val="00980A61"/>
    <w:rsid w:val="0098196E"/>
    <w:rsid w:val="00981D89"/>
    <w:rsid w:val="00981E6E"/>
    <w:rsid w:val="00982D3C"/>
    <w:rsid w:val="009846CA"/>
    <w:rsid w:val="0098726C"/>
    <w:rsid w:val="0098737B"/>
    <w:rsid w:val="00990172"/>
    <w:rsid w:val="00990B1F"/>
    <w:rsid w:val="00992040"/>
    <w:rsid w:val="009923CB"/>
    <w:rsid w:val="0099391A"/>
    <w:rsid w:val="00995898"/>
    <w:rsid w:val="009A0AC9"/>
    <w:rsid w:val="009A0FF9"/>
    <w:rsid w:val="009A16C5"/>
    <w:rsid w:val="009A6788"/>
    <w:rsid w:val="009B0F82"/>
    <w:rsid w:val="009B1348"/>
    <w:rsid w:val="009B3265"/>
    <w:rsid w:val="009B4401"/>
    <w:rsid w:val="009B4721"/>
    <w:rsid w:val="009B47AE"/>
    <w:rsid w:val="009B7AB8"/>
    <w:rsid w:val="009C0053"/>
    <w:rsid w:val="009C05F7"/>
    <w:rsid w:val="009C2499"/>
    <w:rsid w:val="009C37D9"/>
    <w:rsid w:val="009C7CB2"/>
    <w:rsid w:val="009D28AA"/>
    <w:rsid w:val="009D3F9F"/>
    <w:rsid w:val="009D40CA"/>
    <w:rsid w:val="009D4E7E"/>
    <w:rsid w:val="009D5D65"/>
    <w:rsid w:val="009E02E9"/>
    <w:rsid w:val="009E2A19"/>
    <w:rsid w:val="009E4BF8"/>
    <w:rsid w:val="009E6061"/>
    <w:rsid w:val="009F20FB"/>
    <w:rsid w:val="009F29B7"/>
    <w:rsid w:val="009F61AC"/>
    <w:rsid w:val="009F75A1"/>
    <w:rsid w:val="00A0055C"/>
    <w:rsid w:val="00A014A2"/>
    <w:rsid w:val="00A01835"/>
    <w:rsid w:val="00A02C33"/>
    <w:rsid w:val="00A042B3"/>
    <w:rsid w:val="00A05A88"/>
    <w:rsid w:val="00A13D8A"/>
    <w:rsid w:val="00A140B5"/>
    <w:rsid w:val="00A17762"/>
    <w:rsid w:val="00A17891"/>
    <w:rsid w:val="00A22733"/>
    <w:rsid w:val="00A22E18"/>
    <w:rsid w:val="00A23634"/>
    <w:rsid w:val="00A2417B"/>
    <w:rsid w:val="00A264D8"/>
    <w:rsid w:val="00A26E96"/>
    <w:rsid w:val="00A270F5"/>
    <w:rsid w:val="00A27AA4"/>
    <w:rsid w:val="00A3358E"/>
    <w:rsid w:val="00A347EE"/>
    <w:rsid w:val="00A3588B"/>
    <w:rsid w:val="00A36E63"/>
    <w:rsid w:val="00A373C6"/>
    <w:rsid w:val="00A378B0"/>
    <w:rsid w:val="00A4352D"/>
    <w:rsid w:val="00A439F5"/>
    <w:rsid w:val="00A4468F"/>
    <w:rsid w:val="00A44832"/>
    <w:rsid w:val="00A4519A"/>
    <w:rsid w:val="00A513DB"/>
    <w:rsid w:val="00A51BBB"/>
    <w:rsid w:val="00A52E32"/>
    <w:rsid w:val="00A539AF"/>
    <w:rsid w:val="00A53E4C"/>
    <w:rsid w:val="00A55C4C"/>
    <w:rsid w:val="00A56EA3"/>
    <w:rsid w:val="00A61F24"/>
    <w:rsid w:val="00A647C7"/>
    <w:rsid w:val="00A66B67"/>
    <w:rsid w:val="00A66DB8"/>
    <w:rsid w:val="00A67BA9"/>
    <w:rsid w:val="00A716A1"/>
    <w:rsid w:val="00A71CB2"/>
    <w:rsid w:val="00A73036"/>
    <w:rsid w:val="00A7520D"/>
    <w:rsid w:val="00A75461"/>
    <w:rsid w:val="00A75A5D"/>
    <w:rsid w:val="00A764B1"/>
    <w:rsid w:val="00A772C6"/>
    <w:rsid w:val="00A7753C"/>
    <w:rsid w:val="00A80D38"/>
    <w:rsid w:val="00A80DEC"/>
    <w:rsid w:val="00A841A0"/>
    <w:rsid w:val="00A84B40"/>
    <w:rsid w:val="00A856E0"/>
    <w:rsid w:val="00A87354"/>
    <w:rsid w:val="00A905D8"/>
    <w:rsid w:val="00A90B4D"/>
    <w:rsid w:val="00A93D2D"/>
    <w:rsid w:val="00AA2312"/>
    <w:rsid w:val="00AA2438"/>
    <w:rsid w:val="00AA3582"/>
    <w:rsid w:val="00AA3B0B"/>
    <w:rsid w:val="00AA3F8D"/>
    <w:rsid w:val="00AA5147"/>
    <w:rsid w:val="00AA64E9"/>
    <w:rsid w:val="00AA6ECA"/>
    <w:rsid w:val="00AA703A"/>
    <w:rsid w:val="00AB0691"/>
    <w:rsid w:val="00AB0CA9"/>
    <w:rsid w:val="00AB0D34"/>
    <w:rsid w:val="00AB1E52"/>
    <w:rsid w:val="00AB2F21"/>
    <w:rsid w:val="00AB479B"/>
    <w:rsid w:val="00AB534F"/>
    <w:rsid w:val="00AB6F27"/>
    <w:rsid w:val="00AC1C96"/>
    <w:rsid w:val="00AC25C7"/>
    <w:rsid w:val="00AC43E2"/>
    <w:rsid w:val="00AC508E"/>
    <w:rsid w:val="00AC54B8"/>
    <w:rsid w:val="00AC774C"/>
    <w:rsid w:val="00AC7BFD"/>
    <w:rsid w:val="00AD05FC"/>
    <w:rsid w:val="00AD0ADE"/>
    <w:rsid w:val="00AD183F"/>
    <w:rsid w:val="00AD1AE6"/>
    <w:rsid w:val="00AD23EC"/>
    <w:rsid w:val="00AD3E62"/>
    <w:rsid w:val="00AD44FA"/>
    <w:rsid w:val="00AD553F"/>
    <w:rsid w:val="00AD5A5A"/>
    <w:rsid w:val="00AD6313"/>
    <w:rsid w:val="00AD6660"/>
    <w:rsid w:val="00AD6A99"/>
    <w:rsid w:val="00AD6ACE"/>
    <w:rsid w:val="00AE1A55"/>
    <w:rsid w:val="00AE20FB"/>
    <w:rsid w:val="00AE3491"/>
    <w:rsid w:val="00AE57FA"/>
    <w:rsid w:val="00AE6CDF"/>
    <w:rsid w:val="00AF02F7"/>
    <w:rsid w:val="00AF40D0"/>
    <w:rsid w:val="00AF4638"/>
    <w:rsid w:val="00AF4B66"/>
    <w:rsid w:val="00AF540F"/>
    <w:rsid w:val="00AF5413"/>
    <w:rsid w:val="00B00A3C"/>
    <w:rsid w:val="00B01EA9"/>
    <w:rsid w:val="00B025C0"/>
    <w:rsid w:val="00B037B1"/>
    <w:rsid w:val="00B038F4"/>
    <w:rsid w:val="00B03CB1"/>
    <w:rsid w:val="00B069B7"/>
    <w:rsid w:val="00B077B4"/>
    <w:rsid w:val="00B07F2E"/>
    <w:rsid w:val="00B1012E"/>
    <w:rsid w:val="00B1075A"/>
    <w:rsid w:val="00B10D9C"/>
    <w:rsid w:val="00B11827"/>
    <w:rsid w:val="00B12173"/>
    <w:rsid w:val="00B15B8E"/>
    <w:rsid w:val="00B15DC7"/>
    <w:rsid w:val="00B16180"/>
    <w:rsid w:val="00B1683E"/>
    <w:rsid w:val="00B179FB"/>
    <w:rsid w:val="00B2036B"/>
    <w:rsid w:val="00B22135"/>
    <w:rsid w:val="00B2253E"/>
    <w:rsid w:val="00B22D62"/>
    <w:rsid w:val="00B232F9"/>
    <w:rsid w:val="00B2388F"/>
    <w:rsid w:val="00B243EC"/>
    <w:rsid w:val="00B262CE"/>
    <w:rsid w:val="00B26C8E"/>
    <w:rsid w:val="00B26D4A"/>
    <w:rsid w:val="00B27E95"/>
    <w:rsid w:val="00B30B3B"/>
    <w:rsid w:val="00B31A88"/>
    <w:rsid w:val="00B324E7"/>
    <w:rsid w:val="00B33100"/>
    <w:rsid w:val="00B34E00"/>
    <w:rsid w:val="00B35C9B"/>
    <w:rsid w:val="00B37545"/>
    <w:rsid w:val="00B40709"/>
    <w:rsid w:val="00B40DB8"/>
    <w:rsid w:val="00B40DBD"/>
    <w:rsid w:val="00B41210"/>
    <w:rsid w:val="00B4483C"/>
    <w:rsid w:val="00B45579"/>
    <w:rsid w:val="00B45755"/>
    <w:rsid w:val="00B45CF4"/>
    <w:rsid w:val="00B47B27"/>
    <w:rsid w:val="00B52D08"/>
    <w:rsid w:val="00B53D91"/>
    <w:rsid w:val="00B53F9A"/>
    <w:rsid w:val="00B55033"/>
    <w:rsid w:val="00B576DD"/>
    <w:rsid w:val="00B60B45"/>
    <w:rsid w:val="00B60E29"/>
    <w:rsid w:val="00B6163F"/>
    <w:rsid w:val="00B635E4"/>
    <w:rsid w:val="00B66340"/>
    <w:rsid w:val="00B71429"/>
    <w:rsid w:val="00B715A1"/>
    <w:rsid w:val="00B71789"/>
    <w:rsid w:val="00B71E90"/>
    <w:rsid w:val="00B73EEB"/>
    <w:rsid w:val="00B754FD"/>
    <w:rsid w:val="00B75C5C"/>
    <w:rsid w:val="00B75F8D"/>
    <w:rsid w:val="00B80F67"/>
    <w:rsid w:val="00B824F7"/>
    <w:rsid w:val="00B850DE"/>
    <w:rsid w:val="00B8577A"/>
    <w:rsid w:val="00B9016E"/>
    <w:rsid w:val="00B9044D"/>
    <w:rsid w:val="00B90C86"/>
    <w:rsid w:val="00B940F7"/>
    <w:rsid w:val="00B951F5"/>
    <w:rsid w:val="00B961EE"/>
    <w:rsid w:val="00BA37EE"/>
    <w:rsid w:val="00BA6725"/>
    <w:rsid w:val="00BA6D1A"/>
    <w:rsid w:val="00BB34DE"/>
    <w:rsid w:val="00BB36FC"/>
    <w:rsid w:val="00BB533D"/>
    <w:rsid w:val="00BB5929"/>
    <w:rsid w:val="00BB7700"/>
    <w:rsid w:val="00BB78B4"/>
    <w:rsid w:val="00BC1D28"/>
    <w:rsid w:val="00BC2367"/>
    <w:rsid w:val="00BC3743"/>
    <w:rsid w:val="00BC4148"/>
    <w:rsid w:val="00BC42FC"/>
    <w:rsid w:val="00BC4E1E"/>
    <w:rsid w:val="00BC7B5B"/>
    <w:rsid w:val="00BD3163"/>
    <w:rsid w:val="00BD39C8"/>
    <w:rsid w:val="00BD6C1F"/>
    <w:rsid w:val="00BD760F"/>
    <w:rsid w:val="00BD799F"/>
    <w:rsid w:val="00BE09BC"/>
    <w:rsid w:val="00BE1411"/>
    <w:rsid w:val="00BE7AB7"/>
    <w:rsid w:val="00BF679F"/>
    <w:rsid w:val="00BF6A98"/>
    <w:rsid w:val="00C003EF"/>
    <w:rsid w:val="00C0593E"/>
    <w:rsid w:val="00C065C9"/>
    <w:rsid w:val="00C07561"/>
    <w:rsid w:val="00C1258A"/>
    <w:rsid w:val="00C16287"/>
    <w:rsid w:val="00C16806"/>
    <w:rsid w:val="00C17290"/>
    <w:rsid w:val="00C17FAA"/>
    <w:rsid w:val="00C21CD9"/>
    <w:rsid w:val="00C21F54"/>
    <w:rsid w:val="00C2208C"/>
    <w:rsid w:val="00C2344C"/>
    <w:rsid w:val="00C237A4"/>
    <w:rsid w:val="00C24DE6"/>
    <w:rsid w:val="00C254F2"/>
    <w:rsid w:val="00C26C5C"/>
    <w:rsid w:val="00C30CCE"/>
    <w:rsid w:val="00C32063"/>
    <w:rsid w:val="00C358A7"/>
    <w:rsid w:val="00C378FD"/>
    <w:rsid w:val="00C408EF"/>
    <w:rsid w:val="00C411B1"/>
    <w:rsid w:val="00C41203"/>
    <w:rsid w:val="00C4350C"/>
    <w:rsid w:val="00C44F9B"/>
    <w:rsid w:val="00C45AB5"/>
    <w:rsid w:val="00C50266"/>
    <w:rsid w:val="00C51C13"/>
    <w:rsid w:val="00C52E09"/>
    <w:rsid w:val="00C54DEB"/>
    <w:rsid w:val="00C562D2"/>
    <w:rsid w:val="00C565E5"/>
    <w:rsid w:val="00C63756"/>
    <w:rsid w:val="00C650FB"/>
    <w:rsid w:val="00C657AC"/>
    <w:rsid w:val="00C65E37"/>
    <w:rsid w:val="00C65F45"/>
    <w:rsid w:val="00C67589"/>
    <w:rsid w:val="00C71E88"/>
    <w:rsid w:val="00C75A72"/>
    <w:rsid w:val="00C7603D"/>
    <w:rsid w:val="00C76066"/>
    <w:rsid w:val="00C775E5"/>
    <w:rsid w:val="00C812B3"/>
    <w:rsid w:val="00C81400"/>
    <w:rsid w:val="00C839FA"/>
    <w:rsid w:val="00C83DA8"/>
    <w:rsid w:val="00C87A9B"/>
    <w:rsid w:val="00C906A7"/>
    <w:rsid w:val="00C90B91"/>
    <w:rsid w:val="00C90BE7"/>
    <w:rsid w:val="00C928C1"/>
    <w:rsid w:val="00C92FE3"/>
    <w:rsid w:val="00C93F58"/>
    <w:rsid w:val="00C95ADB"/>
    <w:rsid w:val="00C9698B"/>
    <w:rsid w:val="00CA4209"/>
    <w:rsid w:val="00CA52F5"/>
    <w:rsid w:val="00CA5365"/>
    <w:rsid w:val="00CA578A"/>
    <w:rsid w:val="00CA5B0D"/>
    <w:rsid w:val="00CA625D"/>
    <w:rsid w:val="00CB23BC"/>
    <w:rsid w:val="00CB66FB"/>
    <w:rsid w:val="00CB6E4F"/>
    <w:rsid w:val="00CB750F"/>
    <w:rsid w:val="00CC0EA2"/>
    <w:rsid w:val="00CC0EA9"/>
    <w:rsid w:val="00CC1598"/>
    <w:rsid w:val="00CC1F79"/>
    <w:rsid w:val="00CC3472"/>
    <w:rsid w:val="00CC41CB"/>
    <w:rsid w:val="00CC452C"/>
    <w:rsid w:val="00CC64C3"/>
    <w:rsid w:val="00CC748F"/>
    <w:rsid w:val="00CD0508"/>
    <w:rsid w:val="00CD0B16"/>
    <w:rsid w:val="00CD0D3C"/>
    <w:rsid w:val="00CD1271"/>
    <w:rsid w:val="00CD285A"/>
    <w:rsid w:val="00CD423D"/>
    <w:rsid w:val="00CE05CA"/>
    <w:rsid w:val="00CE2249"/>
    <w:rsid w:val="00CE2AF5"/>
    <w:rsid w:val="00CE2DDC"/>
    <w:rsid w:val="00CE5119"/>
    <w:rsid w:val="00CE658C"/>
    <w:rsid w:val="00CE7489"/>
    <w:rsid w:val="00CE7707"/>
    <w:rsid w:val="00CF2120"/>
    <w:rsid w:val="00CF2A1B"/>
    <w:rsid w:val="00CF502E"/>
    <w:rsid w:val="00CF7B62"/>
    <w:rsid w:val="00D008A5"/>
    <w:rsid w:val="00D00D5A"/>
    <w:rsid w:val="00D01EB5"/>
    <w:rsid w:val="00D10E29"/>
    <w:rsid w:val="00D121E1"/>
    <w:rsid w:val="00D12BA6"/>
    <w:rsid w:val="00D1339A"/>
    <w:rsid w:val="00D16811"/>
    <w:rsid w:val="00D176FA"/>
    <w:rsid w:val="00D23092"/>
    <w:rsid w:val="00D23AFC"/>
    <w:rsid w:val="00D2560B"/>
    <w:rsid w:val="00D300D1"/>
    <w:rsid w:val="00D34AC9"/>
    <w:rsid w:val="00D36AF4"/>
    <w:rsid w:val="00D37532"/>
    <w:rsid w:val="00D375CA"/>
    <w:rsid w:val="00D41600"/>
    <w:rsid w:val="00D42293"/>
    <w:rsid w:val="00D42D33"/>
    <w:rsid w:val="00D43788"/>
    <w:rsid w:val="00D43C99"/>
    <w:rsid w:val="00D4401A"/>
    <w:rsid w:val="00D4497A"/>
    <w:rsid w:val="00D44ED9"/>
    <w:rsid w:val="00D5169F"/>
    <w:rsid w:val="00D551C8"/>
    <w:rsid w:val="00D55B2B"/>
    <w:rsid w:val="00D55D30"/>
    <w:rsid w:val="00D5692D"/>
    <w:rsid w:val="00D56F52"/>
    <w:rsid w:val="00D61AAD"/>
    <w:rsid w:val="00D6543E"/>
    <w:rsid w:val="00D66D61"/>
    <w:rsid w:val="00D67BED"/>
    <w:rsid w:val="00D708D9"/>
    <w:rsid w:val="00D716EB"/>
    <w:rsid w:val="00D71BF9"/>
    <w:rsid w:val="00D73D83"/>
    <w:rsid w:val="00D761E6"/>
    <w:rsid w:val="00D7715B"/>
    <w:rsid w:val="00D77F49"/>
    <w:rsid w:val="00D77F5B"/>
    <w:rsid w:val="00D819DD"/>
    <w:rsid w:val="00D84E2D"/>
    <w:rsid w:val="00D8503C"/>
    <w:rsid w:val="00D85155"/>
    <w:rsid w:val="00D85767"/>
    <w:rsid w:val="00D85A39"/>
    <w:rsid w:val="00D85B4F"/>
    <w:rsid w:val="00D869BE"/>
    <w:rsid w:val="00D87EAC"/>
    <w:rsid w:val="00D916A5"/>
    <w:rsid w:val="00D97A30"/>
    <w:rsid w:val="00DA1CE1"/>
    <w:rsid w:val="00DA2615"/>
    <w:rsid w:val="00DA262C"/>
    <w:rsid w:val="00DA7079"/>
    <w:rsid w:val="00DA7DC3"/>
    <w:rsid w:val="00DB1422"/>
    <w:rsid w:val="00DB28A2"/>
    <w:rsid w:val="00DB48BC"/>
    <w:rsid w:val="00DC1160"/>
    <w:rsid w:val="00DC1A8A"/>
    <w:rsid w:val="00DC2669"/>
    <w:rsid w:val="00DC373D"/>
    <w:rsid w:val="00DC37C7"/>
    <w:rsid w:val="00DC3E1D"/>
    <w:rsid w:val="00DC42F9"/>
    <w:rsid w:val="00DC4FFC"/>
    <w:rsid w:val="00DC614A"/>
    <w:rsid w:val="00DD0221"/>
    <w:rsid w:val="00DD16BC"/>
    <w:rsid w:val="00DD339C"/>
    <w:rsid w:val="00DD46D9"/>
    <w:rsid w:val="00DD4C85"/>
    <w:rsid w:val="00DD52CB"/>
    <w:rsid w:val="00DE0982"/>
    <w:rsid w:val="00DE14AC"/>
    <w:rsid w:val="00DE3CE1"/>
    <w:rsid w:val="00DE4258"/>
    <w:rsid w:val="00DE4767"/>
    <w:rsid w:val="00DE484A"/>
    <w:rsid w:val="00DE6997"/>
    <w:rsid w:val="00DE6EC5"/>
    <w:rsid w:val="00DE6F21"/>
    <w:rsid w:val="00DF0852"/>
    <w:rsid w:val="00DF0EF0"/>
    <w:rsid w:val="00DF2558"/>
    <w:rsid w:val="00DF3362"/>
    <w:rsid w:val="00DF400F"/>
    <w:rsid w:val="00DF419D"/>
    <w:rsid w:val="00DF656D"/>
    <w:rsid w:val="00DF7432"/>
    <w:rsid w:val="00E007A0"/>
    <w:rsid w:val="00E009A7"/>
    <w:rsid w:val="00E02C45"/>
    <w:rsid w:val="00E042C1"/>
    <w:rsid w:val="00E0645E"/>
    <w:rsid w:val="00E0754F"/>
    <w:rsid w:val="00E10D24"/>
    <w:rsid w:val="00E13607"/>
    <w:rsid w:val="00E15980"/>
    <w:rsid w:val="00E16354"/>
    <w:rsid w:val="00E20FE7"/>
    <w:rsid w:val="00E23A94"/>
    <w:rsid w:val="00E247D9"/>
    <w:rsid w:val="00E24CFD"/>
    <w:rsid w:val="00E27228"/>
    <w:rsid w:val="00E31F24"/>
    <w:rsid w:val="00E32F3F"/>
    <w:rsid w:val="00E34863"/>
    <w:rsid w:val="00E37B96"/>
    <w:rsid w:val="00E4399E"/>
    <w:rsid w:val="00E4510F"/>
    <w:rsid w:val="00E508BF"/>
    <w:rsid w:val="00E5106F"/>
    <w:rsid w:val="00E512F3"/>
    <w:rsid w:val="00E51CE9"/>
    <w:rsid w:val="00E52E0D"/>
    <w:rsid w:val="00E538D0"/>
    <w:rsid w:val="00E560BB"/>
    <w:rsid w:val="00E568FE"/>
    <w:rsid w:val="00E6092C"/>
    <w:rsid w:val="00E61DC6"/>
    <w:rsid w:val="00E626B8"/>
    <w:rsid w:val="00E63748"/>
    <w:rsid w:val="00E65741"/>
    <w:rsid w:val="00E7073E"/>
    <w:rsid w:val="00E72722"/>
    <w:rsid w:val="00E72E17"/>
    <w:rsid w:val="00E738B1"/>
    <w:rsid w:val="00E74218"/>
    <w:rsid w:val="00E76FC2"/>
    <w:rsid w:val="00E80BE8"/>
    <w:rsid w:val="00E80E09"/>
    <w:rsid w:val="00E810AE"/>
    <w:rsid w:val="00E81DE9"/>
    <w:rsid w:val="00E81EE1"/>
    <w:rsid w:val="00E82E92"/>
    <w:rsid w:val="00E86B35"/>
    <w:rsid w:val="00E86B97"/>
    <w:rsid w:val="00E87DBC"/>
    <w:rsid w:val="00E90C53"/>
    <w:rsid w:val="00E93431"/>
    <w:rsid w:val="00E946BD"/>
    <w:rsid w:val="00E9479A"/>
    <w:rsid w:val="00E95E63"/>
    <w:rsid w:val="00E975D2"/>
    <w:rsid w:val="00EA0368"/>
    <w:rsid w:val="00EA3EF7"/>
    <w:rsid w:val="00EA40AF"/>
    <w:rsid w:val="00EA699F"/>
    <w:rsid w:val="00EB0F71"/>
    <w:rsid w:val="00EB1FD7"/>
    <w:rsid w:val="00EB3B90"/>
    <w:rsid w:val="00EB523D"/>
    <w:rsid w:val="00EB7549"/>
    <w:rsid w:val="00EC01DC"/>
    <w:rsid w:val="00EC0385"/>
    <w:rsid w:val="00EC2DA5"/>
    <w:rsid w:val="00EC2EFF"/>
    <w:rsid w:val="00EC4D1F"/>
    <w:rsid w:val="00EC5028"/>
    <w:rsid w:val="00EC5070"/>
    <w:rsid w:val="00ED0105"/>
    <w:rsid w:val="00ED18D9"/>
    <w:rsid w:val="00ED2503"/>
    <w:rsid w:val="00ED4EDC"/>
    <w:rsid w:val="00ED5379"/>
    <w:rsid w:val="00EE46A3"/>
    <w:rsid w:val="00EE6E94"/>
    <w:rsid w:val="00EE77AF"/>
    <w:rsid w:val="00EF1A0F"/>
    <w:rsid w:val="00EF6050"/>
    <w:rsid w:val="00EF6254"/>
    <w:rsid w:val="00EF626E"/>
    <w:rsid w:val="00EF66B8"/>
    <w:rsid w:val="00EF7251"/>
    <w:rsid w:val="00F00023"/>
    <w:rsid w:val="00F01A91"/>
    <w:rsid w:val="00F01C40"/>
    <w:rsid w:val="00F01CAD"/>
    <w:rsid w:val="00F04F1D"/>
    <w:rsid w:val="00F07D81"/>
    <w:rsid w:val="00F108C7"/>
    <w:rsid w:val="00F118C7"/>
    <w:rsid w:val="00F1378B"/>
    <w:rsid w:val="00F1636E"/>
    <w:rsid w:val="00F2100B"/>
    <w:rsid w:val="00F21631"/>
    <w:rsid w:val="00F219D3"/>
    <w:rsid w:val="00F2256D"/>
    <w:rsid w:val="00F23353"/>
    <w:rsid w:val="00F2544C"/>
    <w:rsid w:val="00F2620E"/>
    <w:rsid w:val="00F2687D"/>
    <w:rsid w:val="00F30006"/>
    <w:rsid w:val="00F3008C"/>
    <w:rsid w:val="00F3101A"/>
    <w:rsid w:val="00F31E31"/>
    <w:rsid w:val="00F32A09"/>
    <w:rsid w:val="00F32EC4"/>
    <w:rsid w:val="00F368DC"/>
    <w:rsid w:val="00F40000"/>
    <w:rsid w:val="00F40EE4"/>
    <w:rsid w:val="00F4184C"/>
    <w:rsid w:val="00F4217F"/>
    <w:rsid w:val="00F42B4F"/>
    <w:rsid w:val="00F436DF"/>
    <w:rsid w:val="00F44C31"/>
    <w:rsid w:val="00F455BF"/>
    <w:rsid w:val="00F47300"/>
    <w:rsid w:val="00F52CF0"/>
    <w:rsid w:val="00F535A2"/>
    <w:rsid w:val="00F55266"/>
    <w:rsid w:val="00F569D0"/>
    <w:rsid w:val="00F56E48"/>
    <w:rsid w:val="00F612A7"/>
    <w:rsid w:val="00F621AB"/>
    <w:rsid w:val="00F66062"/>
    <w:rsid w:val="00F66BE4"/>
    <w:rsid w:val="00F67446"/>
    <w:rsid w:val="00F67866"/>
    <w:rsid w:val="00F71096"/>
    <w:rsid w:val="00F72FC3"/>
    <w:rsid w:val="00F73015"/>
    <w:rsid w:val="00F730F3"/>
    <w:rsid w:val="00F756BF"/>
    <w:rsid w:val="00F76492"/>
    <w:rsid w:val="00F77981"/>
    <w:rsid w:val="00F818D9"/>
    <w:rsid w:val="00F84B3A"/>
    <w:rsid w:val="00F84EF6"/>
    <w:rsid w:val="00F850E4"/>
    <w:rsid w:val="00F864B8"/>
    <w:rsid w:val="00F86CAD"/>
    <w:rsid w:val="00F87F9D"/>
    <w:rsid w:val="00F90121"/>
    <w:rsid w:val="00F91CCB"/>
    <w:rsid w:val="00F92F8C"/>
    <w:rsid w:val="00F94C4C"/>
    <w:rsid w:val="00F94EB4"/>
    <w:rsid w:val="00F95455"/>
    <w:rsid w:val="00FA016D"/>
    <w:rsid w:val="00FA1050"/>
    <w:rsid w:val="00FA4B11"/>
    <w:rsid w:val="00FA64B5"/>
    <w:rsid w:val="00FA772E"/>
    <w:rsid w:val="00FB17A4"/>
    <w:rsid w:val="00FB2741"/>
    <w:rsid w:val="00FB3D19"/>
    <w:rsid w:val="00FB49F9"/>
    <w:rsid w:val="00FB4B90"/>
    <w:rsid w:val="00FB5012"/>
    <w:rsid w:val="00FB53D5"/>
    <w:rsid w:val="00FB5577"/>
    <w:rsid w:val="00FB650E"/>
    <w:rsid w:val="00FB7088"/>
    <w:rsid w:val="00FB73CE"/>
    <w:rsid w:val="00FC0267"/>
    <w:rsid w:val="00FC0927"/>
    <w:rsid w:val="00FC0F37"/>
    <w:rsid w:val="00FC1BB7"/>
    <w:rsid w:val="00FC2FE7"/>
    <w:rsid w:val="00FC3937"/>
    <w:rsid w:val="00FC4E29"/>
    <w:rsid w:val="00FC5465"/>
    <w:rsid w:val="00FC6D3C"/>
    <w:rsid w:val="00FD0844"/>
    <w:rsid w:val="00FD1374"/>
    <w:rsid w:val="00FD26D3"/>
    <w:rsid w:val="00FD2C41"/>
    <w:rsid w:val="00FD3B24"/>
    <w:rsid w:val="00FD3EF0"/>
    <w:rsid w:val="00FD5A8A"/>
    <w:rsid w:val="00FD65E7"/>
    <w:rsid w:val="00FE0175"/>
    <w:rsid w:val="00FE6E76"/>
    <w:rsid w:val="00FE761E"/>
    <w:rsid w:val="00FF1BFB"/>
    <w:rsid w:val="00FF4C58"/>
    <w:rsid w:val="00FF5DDB"/>
    <w:rsid w:val="00FF705B"/>
    <w:rsid w:val="00FF74C5"/>
    <w:rsid w:val="00FF7557"/>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43C5"/>
    <w:pPr>
      <w:ind w:left="720"/>
      <w:contextualSpacing/>
    </w:pPr>
  </w:style>
  <w:style w:type="paragraph" w:styleId="a5">
    <w:name w:val="Balloon Text"/>
    <w:basedOn w:val="a"/>
    <w:link w:val="a6"/>
    <w:uiPriority w:val="99"/>
    <w:semiHidden/>
    <w:unhideWhenUsed/>
    <w:rsid w:val="008B43C5"/>
    <w:rPr>
      <w:rFonts w:ascii="Tahoma" w:hAnsi="Tahoma" w:cs="Tahoma"/>
      <w:sz w:val="16"/>
      <w:szCs w:val="16"/>
    </w:rPr>
  </w:style>
  <w:style w:type="character" w:customStyle="1" w:styleId="a6">
    <w:name w:val="Текст выноски Знак"/>
    <w:basedOn w:val="a0"/>
    <w:link w:val="a5"/>
    <w:uiPriority w:val="99"/>
    <w:semiHidden/>
    <w:rsid w:val="008B43C5"/>
    <w:rPr>
      <w:rFonts w:ascii="Tahoma" w:eastAsia="Times New Roman" w:hAnsi="Tahoma" w:cs="Tahoma"/>
      <w:sz w:val="16"/>
      <w:szCs w:val="16"/>
      <w:lang w:eastAsia="ru-RU"/>
    </w:rPr>
  </w:style>
  <w:style w:type="paragraph" w:customStyle="1" w:styleId="a7">
    <w:name w:val="Содержимое таблицы"/>
    <w:basedOn w:val="a"/>
    <w:rsid w:val="008B43C5"/>
    <w:pPr>
      <w:widowControl w:val="0"/>
      <w:suppressLineNumbers/>
      <w:suppressAutoHyphens/>
    </w:pPr>
    <w:rPr>
      <w:rFonts w:ascii="Liberation Serif" w:eastAsia="DejaVu Sans" w:hAnsi="Liberation Serif" w:cs="Liberation Serif"/>
      <w:kern w:val="1"/>
      <w:lang w:eastAsia="ar-SA"/>
    </w:rPr>
  </w:style>
  <w:style w:type="character" w:styleId="a8">
    <w:name w:val="Strong"/>
    <w:basedOn w:val="a0"/>
    <w:qFormat/>
    <w:rsid w:val="008B43C5"/>
    <w:rPr>
      <w:b/>
      <w:bCs/>
    </w:rPr>
  </w:style>
  <w:style w:type="character" w:styleId="a9">
    <w:name w:val="Emphasis"/>
    <w:basedOn w:val="a0"/>
    <w:qFormat/>
    <w:rsid w:val="008B43C5"/>
    <w:rPr>
      <w:i/>
      <w:iCs/>
    </w:rPr>
  </w:style>
  <w:style w:type="character" w:customStyle="1" w:styleId="apple-converted-space">
    <w:name w:val="apple-converted-space"/>
    <w:basedOn w:val="a0"/>
    <w:rsid w:val="008B43C5"/>
  </w:style>
  <w:style w:type="paragraph" w:styleId="aa">
    <w:name w:val="Body Text"/>
    <w:basedOn w:val="a"/>
    <w:link w:val="ab"/>
    <w:rsid w:val="008B43C5"/>
    <w:pPr>
      <w:jc w:val="both"/>
    </w:pPr>
    <w:rPr>
      <w:szCs w:val="20"/>
    </w:rPr>
  </w:style>
  <w:style w:type="character" w:customStyle="1" w:styleId="ab">
    <w:name w:val="Основной текст Знак"/>
    <w:basedOn w:val="a0"/>
    <w:link w:val="aa"/>
    <w:rsid w:val="008B43C5"/>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8B43C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8B43C5"/>
  </w:style>
  <w:style w:type="paragraph" w:styleId="ae">
    <w:name w:val="footer"/>
    <w:basedOn w:val="a"/>
    <w:link w:val="af"/>
    <w:uiPriority w:val="99"/>
    <w:unhideWhenUsed/>
    <w:rsid w:val="008B43C5"/>
    <w:pPr>
      <w:tabs>
        <w:tab w:val="center" w:pos="4677"/>
        <w:tab w:val="right" w:pos="9355"/>
      </w:tabs>
    </w:pPr>
  </w:style>
  <w:style w:type="character" w:customStyle="1" w:styleId="af">
    <w:name w:val="Нижний колонтитул Знак"/>
    <w:basedOn w:val="a0"/>
    <w:link w:val="ae"/>
    <w:uiPriority w:val="99"/>
    <w:rsid w:val="008B43C5"/>
    <w:rPr>
      <w:rFonts w:ascii="Times New Roman" w:eastAsia="Times New Roman" w:hAnsi="Times New Roman" w:cs="Times New Roman"/>
      <w:sz w:val="24"/>
      <w:szCs w:val="24"/>
      <w:lang w:eastAsia="ru-RU"/>
    </w:rPr>
  </w:style>
  <w:style w:type="character" w:styleId="af0">
    <w:name w:val="Hyperlink"/>
    <w:basedOn w:val="a0"/>
    <w:uiPriority w:val="99"/>
    <w:unhideWhenUsed/>
    <w:rsid w:val="00081A4B"/>
    <w:rPr>
      <w:color w:val="0000FF" w:themeColor="hyperlink"/>
      <w:u w:val="single"/>
    </w:rPr>
  </w:style>
  <w:style w:type="paragraph" w:styleId="af1">
    <w:name w:val="Normal (Web)"/>
    <w:basedOn w:val="a"/>
    <w:uiPriority w:val="99"/>
    <w:semiHidden/>
    <w:unhideWhenUsed/>
    <w:rsid w:val="00FD5A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41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yartlab.ru" TargetMode="Externa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Рост заработной платы по годам, </a:t>
            </a:r>
          </a:p>
          <a:p>
            <a:pPr>
              <a:defRPr/>
            </a:pPr>
            <a:r>
              <a:rPr lang="ru-RU"/>
              <a:t>руб.</a:t>
            </a:r>
          </a:p>
        </c:rich>
      </c:tx>
    </c:title>
    <c:plotArea>
      <c:layout/>
      <c:barChart>
        <c:barDir val="col"/>
        <c:grouping val="clustered"/>
        <c:ser>
          <c:idx val="0"/>
          <c:order val="0"/>
          <c:tx>
            <c:strRef>
              <c:f>Лист1!$B$1</c:f>
              <c:strCache>
                <c:ptCount val="1"/>
                <c:pt idx="0">
                  <c:v>Рост заработной платы по годам</c:v>
                </c:pt>
              </c:strCache>
            </c:strRef>
          </c:tx>
          <c:dLbls>
            <c:txPr>
              <a:bodyPr/>
              <a:lstStyle/>
              <a:p>
                <a:pPr>
                  <a:defRPr sz="1200" baseline="0"/>
                </a:pPr>
                <a:endParaRPr lang="ru-RU"/>
              </a:p>
            </c:txPr>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21760</c:v>
                </c:pt>
                <c:pt idx="1">
                  <c:v>22670</c:v>
                </c:pt>
                <c:pt idx="2">
                  <c:v>24580</c:v>
                </c:pt>
                <c:pt idx="3">
                  <c:v>30289</c:v>
                </c:pt>
                <c:pt idx="4">
                  <c:v>35237</c:v>
                </c:pt>
              </c:numCache>
            </c:numRef>
          </c:val>
        </c:ser>
        <c:axId val="149047936"/>
        <c:axId val="150786432"/>
      </c:barChart>
      <c:catAx>
        <c:axId val="149047936"/>
        <c:scaling>
          <c:orientation val="minMax"/>
        </c:scaling>
        <c:axPos val="b"/>
        <c:numFmt formatCode="General" sourceLinked="1"/>
        <c:tickLblPos val="nextTo"/>
        <c:crossAx val="150786432"/>
        <c:crosses val="autoZero"/>
        <c:auto val="1"/>
        <c:lblAlgn val="ctr"/>
        <c:lblOffset val="100"/>
      </c:catAx>
      <c:valAx>
        <c:axId val="150786432"/>
        <c:scaling>
          <c:orientation val="minMax"/>
        </c:scaling>
        <c:axPos val="l"/>
        <c:majorGridlines/>
        <c:minorGridlines/>
        <c:numFmt formatCode="General" sourceLinked="1"/>
        <c:tickLblPos val="nextTo"/>
        <c:crossAx val="14904793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bar3DChart>
        <c:barDir val="col"/>
        <c:grouping val="clustered"/>
        <c:ser>
          <c:idx val="0"/>
          <c:order val="0"/>
          <c:tx>
            <c:strRef>
              <c:f>Лист1!$B$1</c:f>
              <c:strCache>
                <c:ptCount val="1"/>
                <c:pt idx="0">
                  <c:v>фактическая сумма переданная поселениями по соглашениям </c:v>
                </c:pt>
              </c:strCache>
            </c:strRef>
          </c:tx>
          <c:spPr>
            <a:solidFill>
              <a:srgbClr val="880FCB"/>
            </a:solidFill>
          </c:spPr>
          <c:dLbls>
            <c:txPr>
              <a:bodyPr/>
              <a:lstStyle/>
              <a:p>
                <a:pPr>
                  <a:defRPr sz="1300" b="1" i="0" baseline="0">
                    <a:solidFill>
                      <a:sysClr val="windowText" lastClr="000000"/>
                    </a:solidFill>
                  </a:defRPr>
                </a:pPr>
                <a:endParaRPr lang="ru-RU"/>
              </a:p>
            </c:txPr>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2475</c:v>
                </c:pt>
                <c:pt idx="1">
                  <c:v>4593</c:v>
                </c:pt>
                <c:pt idx="2">
                  <c:v>12917</c:v>
                </c:pt>
              </c:numCache>
            </c:numRef>
          </c:val>
        </c:ser>
        <c:ser>
          <c:idx val="1"/>
          <c:order val="1"/>
          <c:tx>
            <c:strRef>
              <c:f>Лист1!$C$1</c:f>
              <c:strCache>
                <c:ptCount val="1"/>
                <c:pt idx="0">
                  <c:v>факт.расходы</c:v>
                </c:pt>
              </c:strCache>
            </c:strRef>
          </c:tx>
          <c:spPr>
            <a:solidFill>
              <a:srgbClr val="00B0F0"/>
            </a:solidFill>
          </c:spPr>
          <c:dLbls>
            <c:txPr>
              <a:bodyPr/>
              <a:lstStyle/>
              <a:p>
                <a:pPr>
                  <a:defRPr sz="1300" b="1" i="0" baseline="0">
                    <a:solidFill>
                      <a:sysClr val="windowText" lastClr="000000"/>
                    </a:solidFill>
                  </a:defRPr>
                </a:pPr>
                <a:endParaRPr lang="ru-RU"/>
              </a:p>
            </c:txPr>
            <c:showVal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37756.300000000003</c:v>
                </c:pt>
                <c:pt idx="1">
                  <c:v>39477.300000000003</c:v>
                </c:pt>
                <c:pt idx="2">
                  <c:v>46950.400000000001</c:v>
                </c:pt>
              </c:numCache>
            </c:numRef>
          </c:val>
        </c:ser>
        <c:ser>
          <c:idx val="2"/>
          <c:order val="2"/>
          <c:tx>
            <c:strRef>
              <c:f>Лист1!$D$1</c:f>
              <c:strCache>
                <c:ptCount val="1"/>
                <c:pt idx="0">
                  <c:v>плановые суммы поселений по соглашениям</c:v>
                </c:pt>
              </c:strCache>
            </c:strRef>
          </c:tx>
          <c:dLbls>
            <c:dLbl>
              <c:idx val="0"/>
              <c:layout>
                <c:manualLayout>
                  <c:x val="3.3950617283950615E-2"/>
                  <c:y val="-2.6972353337828731E-2"/>
                </c:manualLayout>
              </c:layout>
              <c:tx>
                <c:rich>
                  <a:bodyPr/>
                  <a:lstStyle/>
                  <a:p>
                    <a:r>
                      <a:rPr lang="en-US" sz="1300" b="1" baseline="0" dirty="0">
                        <a:solidFill>
                          <a:sysClr val="windowText" lastClr="000000"/>
                        </a:solidFill>
                      </a:rPr>
                      <a:t>7</a:t>
                    </a:r>
                    <a:r>
                      <a:rPr lang="en-US" baseline="0" dirty="0">
                        <a:solidFill>
                          <a:sysClr val="windowText" lastClr="000000"/>
                        </a:solidFill>
                      </a:rPr>
                      <a:t>877</a:t>
                    </a:r>
                  </a:p>
                </c:rich>
              </c:tx>
              <c:showVal val="1"/>
            </c:dLbl>
            <c:dLbl>
              <c:idx val="1"/>
              <c:layout>
                <c:manualLayout>
                  <c:x val="3.2407407407407718E-2"/>
                  <c:y val="-5.3944706675657355E-3"/>
                </c:manualLayout>
              </c:layout>
              <c:showVal val="1"/>
            </c:dLbl>
            <c:dLbl>
              <c:idx val="2"/>
              <c:layout>
                <c:manualLayout>
                  <c:x val="5.0925925925925923E-2"/>
                  <c:y val="-5.3944706675657355E-3"/>
                </c:manualLayout>
              </c:layout>
              <c:showVal val="1"/>
            </c:dLbl>
            <c:txPr>
              <a:bodyPr/>
              <a:lstStyle/>
              <a:p>
                <a:pPr>
                  <a:defRPr sz="1300" b="1" baseline="0">
                    <a:solidFill>
                      <a:sysClr val="windowText" lastClr="000000"/>
                    </a:solidFill>
                  </a:defRPr>
                </a:pPr>
                <a:endParaRPr lang="ru-RU"/>
              </a:p>
            </c:txPr>
            <c:showVal val="1"/>
          </c:dLbls>
          <c:cat>
            <c:numRef>
              <c:f>Лист1!$A$2:$A$4</c:f>
              <c:numCache>
                <c:formatCode>General</c:formatCode>
                <c:ptCount val="3"/>
                <c:pt idx="0">
                  <c:v>2016</c:v>
                </c:pt>
                <c:pt idx="1">
                  <c:v>2017</c:v>
                </c:pt>
                <c:pt idx="2">
                  <c:v>2018</c:v>
                </c:pt>
              </c:numCache>
            </c:numRef>
          </c:cat>
          <c:val>
            <c:numRef>
              <c:f>Лист1!$D$2:$D$4</c:f>
              <c:numCache>
                <c:formatCode>General</c:formatCode>
                <c:ptCount val="3"/>
                <c:pt idx="0">
                  <c:v>5367</c:v>
                </c:pt>
                <c:pt idx="1">
                  <c:v>7188</c:v>
                </c:pt>
                <c:pt idx="2">
                  <c:v>13435</c:v>
                </c:pt>
              </c:numCache>
            </c:numRef>
          </c:val>
        </c:ser>
        <c:shape val="box"/>
        <c:axId val="148989440"/>
        <c:axId val="148990976"/>
        <c:axId val="0"/>
      </c:bar3DChart>
      <c:catAx>
        <c:axId val="148989440"/>
        <c:scaling>
          <c:orientation val="minMax"/>
        </c:scaling>
        <c:axPos val="b"/>
        <c:numFmt formatCode="General" sourceLinked="1"/>
        <c:tickLblPos val="nextTo"/>
        <c:txPr>
          <a:bodyPr/>
          <a:lstStyle/>
          <a:p>
            <a:pPr>
              <a:defRPr sz="1400" baseline="0">
                <a:solidFill>
                  <a:schemeClr val="tx1"/>
                </a:solidFill>
              </a:defRPr>
            </a:pPr>
            <a:endParaRPr lang="ru-RU"/>
          </a:p>
        </c:txPr>
        <c:crossAx val="148990976"/>
        <c:crosses val="autoZero"/>
        <c:auto val="1"/>
        <c:lblAlgn val="ctr"/>
        <c:lblOffset val="100"/>
      </c:catAx>
      <c:valAx>
        <c:axId val="148990976"/>
        <c:scaling>
          <c:orientation val="minMax"/>
        </c:scaling>
        <c:axPos val="l"/>
        <c:majorGridlines/>
        <c:numFmt formatCode="General" sourceLinked="1"/>
        <c:tickLblPos val="nextTo"/>
        <c:txPr>
          <a:bodyPr/>
          <a:lstStyle/>
          <a:p>
            <a:pPr>
              <a:defRPr sz="1300" baseline="0">
                <a:solidFill>
                  <a:sysClr val="windowText" lastClr="000000"/>
                </a:solidFill>
              </a:defRPr>
            </a:pPr>
            <a:endParaRPr lang="ru-RU"/>
          </a:p>
        </c:txPr>
        <c:crossAx val="148989440"/>
        <c:crosses val="autoZero"/>
        <c:crossBetween val="between"/>
      </c:valAx>
    </c:plotArea>
    <c:legend>
      <c:legendPos val="r"/>
      <c:txPr>
        <a:bodyPr/>
        <a:lstStyle/>
        <a:p>
          <a:pPr>
            <a:defRPr sz="1300" baseline="0">
              <a:solidFill>
                <a:sysClr val="windowText" lastClr="000000"/>
              </a:solidFill>
            </a:defRPr>
          </a:pPr>
          <a:endParaRPr lang="ru-RU"/>
        </a:p>
      </c:txPr>
    </c:legend>
    <c:plotVisOnly val="1"/>
  </c:chart>
  <c:txPr>
    <a:bodyPr/>
    <a:lstStyle/>
    <a:p>
      <a:pPr>
        <a:defRPr sz="1800"/>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20"/>
    </c:view3D>
    <c:plotArea>
      <c:layout>
        <c:manualLayout>
          <c:layoutTarget val="inner"/>
          <c:xMode val="edge"/>
          <c:yMode val="edge"/>
          <c:x val="0.16372035092835618"/>
          <c:y val="3.5064059339177341E-2"/>
          <c:w val="0.79037304364732186"/>
          <c:h val="0.86270626151501795"/>
        </c:manualLayout>
      </c:layout>
      <c:bar3DChart>
        <c:barDir val="bar"/>
        <c:grouping val="stacked"/>
        <c:ser>
          <c:idx val="0"/>
          <c:order val="0"/>
          <c:tx>
            <c:strRef>
              <c:f>Лист1!$B$1</c:f>
              <c:strCache>
                <c:ptCount val="1"/>
                <c:pt idx="0">
                  <c:v>Столбец1</c:v>
                </c:pt>
              </c:strCache>
            </c:strRef>
          </c:tx>
          <c:spPr>
            <a:solidFill>
              <a:srgbClr val="911F73"/>
            </a:solidFill>
            <a:scene3d>
              <a:camera prst="orthographicFront"/>
              <a:lightRig rig="threePt" dir="t"/>
            </a:scene3d>
            <a:sp3d>
              <a:bevelT w="25400"/>
            </a:sp3d>
          </c:spPr>
          <c:dLbls>
            <c:dLbl>
              <c:idx val="0"/>
              <c:layout>
                <c:manualLayout>
                  <c:x val="0.16203703703703809"/>
                  <c:y val="-9.1706213729352642E-2"/>
                </c:manualLayout>
              </c:layout>
              <c:showVal val="1"/>
            </c:dLbl>
            <c:dLbl>
              <c:idx val="1"/>
              <c:layout>
                <c:manualLayout>
                  <c:x val="0.14197530864197541"/>
                  <c:y val="-8.3614295347270925E-2"/>
                </c:manualLayout>
              </c:layout>
              <c:showVal val="1"/>
            </c:dLbl>
            <c:dLbl>
              <c:idx val="2"/>
              <c:layout>
                <c:manualLayout>
                  <c:x val="8.4876543209876767E-2"/>
                  <c:y val="-9.9797707349966527E-2"/>
                </c:manualLayout>
              </c:layout>
              <c:showVal val="1"/>
            </c:dLbl>
            <c:numFmt formatCode="General" sourceLinked="0"/>
            <c:txPr>
              <a:bodyPr/>
              <a:lstStyle/>
              <a:p>
                <a:pPr>
                  <a:defRPr sz="1300" b="1" i="0" baseline="0">
                    <a:solidFill>
                      <a:schemeClr val="tx1"/>
                    </a:solidFill>
                  </a:defRPr>
                </a:pPr>
                <a:endParaRPr lang="ru-RU"/>
              </a:p>
            </c:txPr>
            <c:showVal val="1"/>
          </c:dLbls>
          <c:cat>
            <c:strRef>
              <c:f>Лист1!$A$2:$A$4</c:f>
              <c:strCache>
                <c:ptCount val="3"/>
                <c:pt idx="0">
                  <c:v>2016</c:v>
                </c:pt>
                <c:pt idx="1">
                  <c:v>2017</c:v>
                </c:pt>
                <c:pt idx="2">
                  <c:v>2018</c:v>
                </c:pt>
              </c:strCache>
            </c:strRef>
          </c:cat>
          <c:val>
            <c:numRef>
              <c:f>Лист1!$B$2:$B$4</c:f>
              <c:numCache>
                <c:formatCode>General</c:formatCode>
                <c:ptCount val="3"/>
                <c:pt idx="0">
                  <c:v>5749.5</c:v>
                </c:pt>
                <c:pt idx="1">
                  <c:v>5297.8</c:v>
                </c:pt>
                <c:pt idx="2">
                  <c:v>28372.1</c:v>
                </c:pt>
              </c:numCache>
            </c:numRef>
          </c:val>
        </c:ser>
        <c:shape val="box"/>
        <c:axId val="149015552"/>
        <c:axId val="189829888"/>
        <c:axId val="0"/>
      </c:bar3DChart>
      <c:catAx>
        <c:axId val="149015552"/>
        <c:scaling>
          <c:orientation val="minMax"/>
        </c:scaling>
        <c:axPos val="l"/>
        <c:numFmt formatCode="General" sourceLinked="1"/>
        <c:tickLblPos val="nextTo"/>
        <c:txPr>
          <a:bodyPr/>
          <a:lstStyle/>
          <a:p>
            <a:pPr>
              <a:defRPr sz="1300" b="0" i="0" baseline="0">
                <a:solidFill>
                  <a:schemeClr val="tx1"/>
                </a:solidFill>
              </a:defRPr>
            </a:pPr>
            <a:endParaRPr lang="ru-RU"/>
          </a:p>
        </c:txPr>
        <c:crossAx val="189829888"/>
        <c:crosses val="autoZero"/>
        <c:auto val="1"/>
        <c:lblAlgn val="ctr"/>
        <c:lblOffset val="100"/>
      </c:catAx>
      <c:valAx>
        <c:axId val="189829888"/>
        <c:scaling>
          <c:orientation val="minMax"/>
          <c:max val="20000"/>
          <c:min val="0"/>
        </c:scaling>
        <c:axPos val="b"/>
        <c:majorGridlines/>
        <c:numFmt formatCode="General" sourceLinked="1"/>
        <c:tickLblPos val="nextTo"/>
        <c:txPr>
          <a:bodyPr/>
          <a:lstStyle/>
          <a:p>
            <a:pPr>
              <a:defRPr sz="1300" baseline="0">
                <a:solidFill>
                  <a:schemeClr val="tx1"/>
                </a:solidFill>
              </a:defRPr>
            </a:pPr>
            <a:endParaRPr lang="ru-RU"/>
          </a:p>
        </c:txPr>
        <c:crossAx val="149015552"/>
        <c:crosses val="autoZero"/>
        <c:crossBetween val="between"/>
      </c:valAx>
    </c:plotArea>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ndard"/>
        <c:ser>
          <c:idx val="0"/>
          <c:order val="0"/>
          <c:tx>
            <c:strRef>
              <c:f>Лист1!$B$1</c:f>
              <c:strCache>
                <c:ptCount val="1"/>
                <c:pt idx="0">
                  <c:v>2014</c:v>
                </c:pt>
              </c:strCache>
            </c:strRef>
          </c:tx>
          <c:dPt>
            <c:idx val="0"/>
            <c:spPr>
              <a:solidFill>
                <a:srgbClr val="00B0F0"/>
              </a:solidFill>
            </c:spPr>
          </c:dPt>
          <c:dLbls>
            <c:dLbl>
              <c:idx val="0"/>
              <c:layout>
                <c:manualLayout>
                  <c:x val="9.2592592592596595E-3"/>
                  <c:y val="0.20238095238095238"/>
                </c:manualLayout>
              </c:layout>
              <c:showVal val="1"/>
            </c:dLbl>
            <c:spPr>
              <a:solidFill>
                <a:sysClr val="window" lastClr="FFFFFF"/>
              </a:solidFill>
              <a:ln w="25400" cap="flat" cmpd="sng" algn="ctr">
                <a:solidFill>
                  <a:srgbClr val="4F81BD"/>
                </a:solidFill>
                <a:prstDash val="solid"/>
              </a:ln>
              <a:effectLst/>
            </c:spPr>
            <c:txPr>
              <a:bodyPr/>
              <a:lstStyle/>
              <a:p>
                <a:pPr>
                  <a:defRPr>
                    <a:solidFill>
                      <a:schemeClr val="dk1"/>
                    </a:solidFill>
                    <a:latin typeface="+mn-lt"/>
                    <a:ea typeface="+mn-ea"/>
                    <a:cs typeface="+mn-cs"/>
                  </a:defRPr>
                </a:pPr>
                <a:endParaRPr lang="ru-RU"/>
              </a:p>
            </c:txPr>
            <c:showVal val="1"/>
          </c:dLbls>
          <c:cat>
            <c:strRef>
              <c:f>Лист1!$A$2:$A$3</c:f>
              <c:strCache>
                <c:ptCount val="1"/>
                <c:pt idx="0">
                  <c:v>Количество формирований</c:v>
                </c:pt>
              </c:strCache>
            </c:strRef>
          </c:cat>
          <c:val>
            <c:numRef>
              <c:f>Лист1!$B$2:$B$3</c:f>
              <c:numCache>
                <c:formatCode>General</c:formatCode>
                <c:ptCount val="2"/>
                <c:pt idx="0">
                  <c:v>153</c:v>
                </c:pt>
              </c:numCache>
            </c:numRef>
          </c:val>
        </c:ser>
        <c:ser>
          <c:idx val="1"/>
          <c:order val="1"/>
          <c:tx>
            <c:strRef>
              <c:f>Лист1!$C$1</c:f>
              <c:strCache>
                <c:ptCount val="1"/>
                <c:pt idx="0">
                  <c:v>2015</c:v>
                </c:pt>
              </c:strCache>
            </c:strRef>
          </c:tx>
          <c:spPr>
            <a:solidFill>
              <a:srgbClr val="FF0000"/>
            </a:solidFill>
          </c:spPr>
          <c:dLbls>
            <c:dLbl>
              <c:idx val="0"/>
              <c:layout>
                <c:manualLayout>
                  <c:x val="9.1056579886028208E-3"/>
                  <c:y val="0.15698286357588861"/>
                </c:manualLayout>
              </c:layout>
              <c:spPr>
                <a:solidFill>
                  <a:schemeClr val="lt1"/>
                </a:solidFill>
                <a:ln w="15875" cap="flat" cmpd="sng" algn="ctr">
                  <a:solidFill>
                    <a:schemeClr val="accent2"/>
                  </a:solidFill>
                  <a:prstDash val="solid"/>
                  <a:round/>
                </a:ln>
                <a:effectLst/>
              </c:spPr>
              <c:txPr>
                <a:bodyPr/>
                <a:lstStyle/>
                <a:p>
                  <a:pPr>
                    <a:defRPr>
                      <a:solidFill>
                        <a:schemeClr val="dk1"/>
                      </a:solidFill>
                      <a:latin typeface="+mn-lt"/>
                      <a:ea typeface="+mn-ea"/>
                      <a:cs typeface="+mn-cs"/>
                    </a:defRPr>
                  </a:pPr>
                  <a:endParaRPr lang="ru-RU"/>
                </a:p>
              </c:txPr>
              <c:showVal val="1"/>
            </c:dLbl>
            <c:spPr>
              <a:ln w="15875" cap="flat" cmpd="sng">
                <a:prstDash val="solid"/>
                <a:round/>
              </a:ln>
            </c:spPr>
            <c:showVal val="1"/>
          </c:dLbls>
          <c:cat>
            <c:strRef>
              <c:f>Лист1!$A$2:$A$3</c:f>
              <c:strCache>
                <c:ptCount val="1"/>
                <c:pt idx="0">
                  <c:v>Количество формирований</c:v>
                </c:pt>
              </c:strCache>
            </c:strRef>
          </c:cat>
          <c:val>
            <c:numRef>
              <c:f>Лист1!$C$2:$C$3</c:f>
              <c:numCache>
                <c:formatCode>General</c:formatCode>
                <c:ptCount val="2"/>
                <c:pt idx="0">
                  <c:v>153</c:v>
                </c:pt>
              </c:numCache>
            </c:numRef>
          </c:val>
        </c:ser>
        <c:ser>
          <c:idx val="2"/>
          <c:order val="2"/>
          <c:tx>
            <c:strRef>
              <c:f>Лист1!$D$1</c:f>
              <c:strCache>
                <c:ptCount val="1"/>
                <c:pt idx="0">
                  <c:v>2016</c:v>
                </c:pt>
              </c:strCache>
            </c:strRef>
          </c:tx>
          <c:dLbls>
            <c:dLbl>
              <c:idx val="0"/>
              <c:layout>
                <c:manualLayout>
                  <c:x val="2.1474930142196952E-2"/>
                  <c:y val="9.6624736361597727E-2"/>
                </c:manualLayout>
              </c:layout>
              <c:spPr>
                <a:solidFill>
                  <a:sysClr val="window" lastClr="FFFFFF"/>
                </a:solidFill>
                <a:ln w="25400">
                  <a:solidFill>
                    <a:srgbClr val="4F81BD"/>
                  </a:solidFill>
                </a:ln>
              </c:spPr>
              <c:txPr>
                <a:bodyPr/>
                <a:lstStyle/>
                <a:p>
                  <a:pPr>
                    <a:defRPr/>
                  </a:pPr>
                  <a:endParaRPr lang="ru-RU"/>
                </a:p>
              </c:txPr>
              <c:showVal val="1"/>
            </c:dLbl>
            <c:spPr>
              <a:ln w="25400">
                <a:solidFill>
                  <a:srgbClr val="4F81BD"/>
                </a:solidFill>
              </a:ln>
            </c:spPr>
            <c:showVal val="1"/>
          </c:dLbls>
          <c:cat>
            <c:strRef>
              <c:f>Лист1!$A$2:$A$3</c:f>
              <c:strCache>
                <c:ptCount val="1"/>
                <c:pt idx="0">
                  <c:v>Количество формирований</c:v>
                </c:pt>
              </c:strCache>
            </c:strRef>
          </c:cat>
          <c:val>
            <c:numRef>
              <c:f>Лист1!$D$2:$D$3</c:f>
              <c:numCache>
                <c:formatCode>General</c:formatCode>
                <c:ptCount val="2"/>
                <c:pt idx="0">
                  <c:v>152</c:v>
                </c:pt>
              </c:numCache>
            </c:numRef>
          </c:val>
        </c:ser>
        <c:ser>
          <c:idx val="3"/>
          <c:order val="3"/>
          <c:tx>
            <c:strRef>
              <c:f>Лист1!$E$1</c:f>
              <c:strCache>
                <c:ptCount val="1"/>
                <c:pt idx="0">
                  <c:v>2017</c:v>
                </c:pt>
              </c:strCache>
            </c:strRef>
          </c:tx>
          <c:dLbls>
            <c:dLbl>
              <c:idx val="0"/>
              <c:layout>
                <c:manualLayout>
                  <c:x val="0"/>
                  <c:y val="-1.8894783135498507E-2"/>
                </c:manualLayout>
              </c:layout>
              <c:showVal val="1"/>
            </c:dLbl>
            <c:spPr>
              <a:ln>
                <a:solidFill>
                  <a:schemeClr val="tx1"/>
                </a:solidFill>
              </a:ln>
            </c:spPr>
            <c:txPr>
              <a:bodyPr/>
              <a:lstStyle/>
              <a:p>
                <a:pPr>
                  <a:defRPr b="1" i="0" baseline="0"/>
                </a:pPr>
                <a:endParaRPr lang="ru-RU"/>
              </a:p>
            </c:txPr>
            <c:showVal val="1"/>
          </c:dLbls>
          <c:cat>
            <c:strRef>
              <c:f>Лист1!$A$2:$A$3</c:f>
              <c:strCache>
                <c:ptCount val="1"/>
                <c:pt idx="0">
                  <c:v>Количество формирований</c:v>
                </c:pt>
              </c:strCache>
            </c:strRef>
          </c:cat>
          <c:val>
            <c:numRef>
              <c:f>Лист1!$E$2:$E$3</c:f>
              <c:numCache>
                <c:formatCode>General</c:formatCode>
                <c:ptCount val="2"/>
                <c:pt idx="0">
                  <c:v>151</c:v>
                </c:pt>
              </c:numCache>
            </c:numRef>
          </c:val>
        </c:ser>
        <c:ser>
          <c:idx val="4"/>
          <c:order val="4"/>
          <c:tx>
            <c:strRef>
              <c:f>Лист1!$F$1</c:f>
              <c:strCache>
                <c:ptCount val="1"/>
                <c:pt idx="0">
                  <c:v>2018</c:v>
                </c:pt>
              </c:strCache>
            </c:strRef>
          </c:tx>
          <c:spPr>
            <a:solidFill>
              <a:schemeClr val="accent6">
                <a:lumMod val="75000"/>
              </a:schemeClr>
            </a:solidFill>
          </c:spPr>
          <c:dPt>
            <c:idx val="0"/>
            <c:spPr>
              <a:solidFill>
                <a:srgbClr val="FFFF00"/>
              </a:solidFill>
            </c:spPr>
          </c:dPt>
          <c:dLbls>
            <c:spPr>
              <a:ln>
                <a:solidFill>
                  <a:sysClr val="windowText" lastClr="000000"/>
                </a:solidFill>
              </a:ln>
            </c:spPr>
            <c:txPr>
              <a:bodyPr/>
              <a:lstStyle/>
              <a:p>
                <a:pPr>
                  <a:defRPr b="1" i="0" baseline="0"/>
                </a:pPr>
                <a:endParaRPr lang="ru-RU"/>
              </a:p>
            </c:txPr>
            <c:showVal val="1"/>
          </c:dLbls>
          <c:cat>
            <c:strRef>
              <c:f>Лист1!$A$2:$A$3</c:f>
              <c:strCache>
                <c:ptCount val="1"/>
                <c:pt idx="0">
                  <c:v>Количество формирований</c:v>
                </c:pt>
              </c:strCache>
            </c:strRef>
          </c:cat>
          <c:val>
            <c:numRef>
              <c:f>Лист1!$F$2:$F$3</c:f>
              <c:numCache>
                <c:formatCode>General</c:formatCode>
                <c:ptCount val="2"/>
                <c:pt idx="0">
                  <c:v>153</c:v>
                </c:pt>
              </c:numCache>
            </c:numRef>
          </c:val>
        </c:ser>
        <c:shape val="box"/>
        <c:axId val="181819264"/>
        <c:axId val="181820800"/>
        <c:axId val="114952384"/>
      </c:bar3DChart>
      <c:catAx>
        <c:axId val="181819264"/>
        <c:scaling>
          <c:orientation val="minMax"/>
        </c:scaling>
        <c:axPos val="b"/>
        <c:tickLblPos val="nextTo"/>
        <c:txPr>
          <a:bodyPr/>
          <a:lstStyle/>
          <a:p>
            <a:pPr>
              <a:defRPr sz="1300" b="1"/>
            </a:pPr>
            <a:endParaRPr lang="ru-RU"/>
          </a:p>
        </c:txPr>
        <c:crossAx val="181820800"/>
        <c:crosses val="autoZero"/>
        <c:auto val="1"/>
        <c:lblAlgn val="ctr"/>
        <c:lblOffset val="100"/>
      </c:catAx>
      <c:valAx>
        <c:axId val="181820800"/>
        <c:scaling>
          <c:orientation val="minMax"/>
          <c:max val="170"/>
          <c:min val="140"/>
        </c:scaling>
        <c:axPos val="l"/>
        <c:majorGridlines/>
        <c:numFmt formatCode="General" sourceLinked="1"/>
        <c:tickLblPos val="nextTo"/>
        <c:crossAx val="181819264"/>
        <c:crosses val="autoZero"/>
        <c:crossBetween val="between"/>
        <c:majorUnit val="15"/>
        <c:minorUnit val="10"/>
      </c:valAx>
      <c:serAx>
        <c:axId val="114952384"/>
        <c:scaling>
          <c:orientation val="minMax"/>
        </c:scaling>
        <c:axPos val="b"/>
        <c:tickLblPos val="nextTo"/>
        <c:txPr>
          <a:bodyPr/>
          <a:lstStyle/>
          <a:p>
            <a:pPr>
              <a:defRPr sz="1200" baseline="0"/>
            </a:pPr>
            <a:endParaRPr lang="ru-RU"/>
          </a:p>
        </c:txPr>
        <c:crossAx val="181820800"/>
        <c:crosses val="autoZero"/>
      </c:serAx>
    </c:plotArea>
    <c:legend>
      <c:legendPos val="r"/>
      <c:layout>
        <c:manualLayout>
          <c:xMode val="edge"/>
          <c:yMode val="edge"/>
          <c:x val="0.85709664530173635"/>
          <c:y val="0.27365732400357873"/>
          <c:w val="8.5525803362523967E-2"/>
          <c:h val="0.3343503235141094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8131401159065833E-2"/>
          <c:y val="3.8327582012386972E-2"/>
          <c:w val="0.80510753307381289"/>
          <c:h val="0.81472600924469962"/>
        </c:manualLayout>
      </c:layout>
      <c:bar3DChart>
        <c:barDir val="col"/>
        <c:grouping val="standard"/>
        <c:ser>
          <c:idx val="0"/>
          <c:order val="0"/>
          <c:tx>
            <c:strRef>
              <c:f>Лист1!$B$1</c:f>
              <c:strCache>
                <c:ptCount val="1"/>
                <c:pt idx="0">
                  <c:v>2014</c:v>
                </c:pt>
              </c:strCache>
            </c:strRef>
          </c:tx>
          <c:spPr>
            <a:solidFill>
              <a:srgbClr val="00B0F0"/>
            </a:solidFill>
          </c:spPr>
          <c:dLbls>
            <c:txPr>
              <a:bodyPr/>
              <a:lstStyle/>
              <a:p>
                <a:pPr>
                  <a:defRPr sz="1300" b="0" i="0" baseline="0"/>
                </a:pPr>
                <a:endParaRPr lang="ru-RU"/>
              </a:p>
            </c:txPr>
            <c:showVal val="1"/>
          </c:dLbls>
          <c:cat>
            <c:strRef>
              <c:f>Лист1!$A$2</c:f>
              <c:strCache>
                <c:ptCount val="1"/>
                <c:pt idx="0">
                  <c:v>Количество участников</c:v>
                </c:pt>
              </c:strCache>
            </c:strRef>
          </c:cat>
          <c:val>
            <c:numRef>
              <c:f>Лист1!$B$2</c:f>
              <c:numCache>
                <c:formatCode>General</c:formatCode>
                <c:ptCount val="1"/>
                <c:pt idx="0">
                  <c:v>2544</c:v>
                </c:pt>
              </c:numCache>
            </c:numRef>
          </c:val>
        </c:ser>
        <c:ser>
          <c:idx val="1"/>
          <c:order val="1"/>
          <c:tx>
            <c:strRef>
              <c:f>Лист1!$C$1</c:f>
              <c:strCache>
                <c:ptCount val="1"/>
                <c:pt idx="0">
                  <c:v>2015</c:v>
                </c:pt>
              </c:strCache>
            </c:strRef>
          </c:tx>
          <c:spPr>
            <a:solidFill>
              <a:srgbClr val="FF0000"/>
            </a:solidFill>
          </c:spPr>
          <c:dLbls>
            <c:txPr>
              <a:bodyPr/>
              <a:lstStyle/>
              <a:p>
                <a:pPr>
                  <a:defRPr sz="1300" b="0" i="0" baseline="0"/>
                </a:pPr>
                <a:endParaRPr lang="ru-RU"/>
              </a:p>
            </c:txPr>
            <c:showVal val="1"/>
          </c:dLbls>
          <c:cat>
            <c:strRef>
              <c:f>Лист1!$A$2</c:f>
              <c:strCache>
                <c:ptCount val="1"/>
                <c:pt idx="0">
                  <c:v>Количество участников</c:v>
                </c:pt>
              </c:strCache>
            </c:strRef>
          </c:cat>
          <c:val>
            <c:numRef>
              <c:f>Лист1!$C$2</c:f>
              <c:numCache>
                <c:formatCode>General</c:formatCode>
                <c:ptCount val="1"/>
                <c:pt idx="0">
                  <c:v>2646</c:v>
                </c:pt>
              </c:numCache>
            </c:numRef>
          </c:val>
        </c:ser>
        <c:ser>
          <c:idx val="2"/>
          <c:order val="2"/>
          <c:tx>
            <c:strRef>
              <c:f>Лист1!$D$1</c:f>
              <c:strCache>
                <c:ptCount val="1"/>
                <c:pt idx="0">
                  <c:v>2016</c:v>
                </c:pt>
              </c:strCache>
            </c:strRef>
          </c:tx>
          <c:spPr>
            <a:solidFill>
              <a:srgbClr val="00B050"/>
            </a:solidFill>
          </c:spPr>
          <c:dLbls>
            <c:txPr>
              <a:bodyPr/>
              <a:lstStyle/>
              <a:p>
                <a:pPr>
                  <a:defRPr sz="1300" b="0" i="0" baseline="0"/>
                </a:pPr>
                <a:endParaRPr lang="ru-RU"/>
              </a:p>
            </c:txPr>
            <c:showVal val="1"/>
          </c:dLbls>
          <c:cat>
            <c:strRef>
              <c:f>Лист1!$A$2</c:f>
              <c:strCache>
                <c:ptCount val="1"/>
                <c:pt idx="0">
                  <c:v>Количество участников</c:v>
                </c:pt>
              </c:strCache>
            </c:strRef>
          </c:cat>
          <c:val>
            <c:numRef>
              <c:f>Лист1!$D$2</c:f>
              <c:numCache>
                <c:formatCode>General</c:formatCode>
                <c:ptCount val="1"/>
                <c:pt idx="0">
                  <c:v>2572</c:v>
                </c:pt>
              </c:numCache>
            </c:numRef>
          </c:val>
        </c:ser>
        <c:ser>
          <c:idx val="3"/>
          <c:order val="3"/>
          <c:tx>
            <c:strRef>
              <c:f>Лист1!$E$1</c:f>
              <c:strCache>
                <c:ptCount val="1"/>
                <c:pt idx="0">
                  <c:v>2017</c:v>
                </c:pt>
              </c:strCache>
            </c:strRef>
          </c:tx>
          <c:dLbls>
            <c:txPr>
              <a:bodyPr/>
              <a:lstStyle/>
              <a:p>
                <a:pPr>
                  <a:defRPr sz="1300" b="0" i="0" baseline="0"/>
                </a:pPr>
                <a:endParaRPr lang="ru-RU"/>
              </a:p>
            </c:txPr>
            <c:showVal val="1"/>
          </c:dLbls>
          <c:cat>
            <c:strRef>
              <c:f>Лист1!$A$2</c:f>
              <c:strCache>
                <c:ptCount val="1"/>
                <c:pt idx="0">
                  <c:v>Количество участников</c:v>
                </c:pt>
              </c:strCache>
            </c:strRef>
          </c:cat>
          <c:val>
            <c:numRef>
              <c:f>Лист1!$E$2</c:f>
              <c:numCache>
                <c:formatCode>General</c:formatCode>
                <c:ptCount val="1"/>
                <c:pt idx="0">
                  <c:v>2576</c:v>
                </c:pt>
              </c:numCache>
            </c:numRef>
          </c:val>
        </c:ser>
        <c:ser>
          <c:idx val="4"/>
          <c:order val="4"/>
          <c:tx>
            <c:strRef>
              <c:f>Лист1!$F$1</c:f>
              <c:strCache>
                <c:ptCount val="1"/>
                <c:pt idx="0">
                  <c:v>2018</c:v>
                </c:pt>
              </c:strCache>
            </c:strRef>
          </c:tx>
          <c:dPt>
            <c:idx val="0"/>
            <c:spPr>
              <a:solidFill>
                <a:srgbClr val="FFFF00"/>
              </a:solidFill>
            </c:spPr>
          </c:dPt>
          <c:dLbls>
            <c:txPr>
              <a:bodyPr/>
              <a:lstStyle/>
              <a:p>
                <a:pPr>
                  <a:defRPr sz="1300" b="0" i="0" baseline="0"/>
                </a:pPr>
                <a:endParaRPr lang="ru-RU"/>
              </a:p>
            </c:txPr>
            <c:showVal val="1"/>
          </c:dLbls>
          <c:cat>
            <c:strRef>
              <c:f>Лист1!$A$2</c:f>
              <c:strCache>
                <c:ptCount val="1"/>
                <c:pt idx="0">
                  <c:v>Количество участников</c:v>
                </c:pt>
              </c:strCache>
            </c:strRef>
          </c:cat>
          <c:val>
            <c:numRef>
              <c:f>Лист1!$F$2</c:f>
              <c:numCache>
                <c:formatCode>General</c:formatCode>
                <c:ptCount val="1"/>
                <c:pt idx="0">
                  <c:v>2576</c:v>
                </c:pt>
              </c:numCache>
            </c:numRef>
          </c:val>
        </c:ser>
        <c:shape val="box"/>
        <c:axId val="130295680"/>
        <c:axId val="130297216"/>
        <c:axId val="145784832"/>
      </c:bar3DChart>
      <c:catAx>
        <c:axId val="130295680"/>
        <c:scaling>
          <c:orientation val="minMax"/>
        </c:scaling>
        <c:axPos val="b"/>
        <c:tickLblPos val="nextTo"/>
        <c:txPr>
          <a:bodyPr/>
          <a:lstStyle/>
          <a:p>
            <a:pPr>
              <a:defRPr sz="1400" b="1" i="0" baseline="0"/>
            </a:pPr>
            <a:endParaRPr lang="ru-RU"/>
          </a:p>
        </c:txPr>
        <c:crossAx val="130297216"/>
        <c:crosses val="autoZero"/>
        <c:auto val="1"/>
        <c:lblAlgn val="ctr"/>
        <c:lblOffset val="100"/>
      </c:catAx>
      <c:valAx>
        <c:axId val="130297216"/>
        <c:scaling>
          <c:orientation val="minMax"/>
        </c:scaling>
        <c:axPos val="l"/>
        <c:majorGridlines/>
        <c:numFmt formatCode="General" sourceLinked="1"/>
        <c:tickLblPos val="nextTo"/>
        <c:txPr>
          <a:bodyPr/>
          <a:lstStyle/>
          <a:p>
            <a:pPr>
              <a:defRPr sz="1200" baseline="0"/>
            </a:pPr>
            <a:endParaRPr lang="ru-RU"/>
          </a:p>
        </c:txPr>
        <c:crossAx val="130295680"/>
        <c:crosses val="autoZero"/>
        <c:crossBetween val="between"/>
      </c:valAx>
      <c:serAx>
        <c:axId val="145784832"/>
        <c:scaling>
          <c:orientation val="minMax"/>
        </c:scaling>
        <c:axPos val="b"/>
        <c:tickLblPos val="nextTo"/>
        <c:crossAx val="130297216"/>
        <c:crosses val="autoZero"/>
      </c:serAx>
    </c:plotArea>
    <c:legend>
      <c:legendPos val="r"/>
      <c:layout>
        <c:manualLayout>
          <c:xMode val="edge"/>
          <c:yMode val="edge"/>
          <c:x val="0.79356601666508864"/>
          <c:y val="0.23001659479214434"/>
          <c:w val="8.0750517638085884E-2"/>
          <c:h val="0.31557695104332556"/>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Соотношение</a:t>
            </a:r>
            <a:r>
              <a:rPr lang="ru-RU" sz="1400" baseline="0"/>
              <a:t> формирований художественного народного творчества по жанрам</a:t>
            </a:r>
            <a:endParaRPr lang="ru-RU" sz="1400"/>
          </a:p>
        </c:rich>
      </c:tx>
      <c:layout>
        <c:manualLayout>
          <c:xMode val="edge"/>
          <c:yMode val="edge"/>
          <c:x val="0.11010295773924621"/>
          <c:y val="2.2593898105670692E-2"/>
        </c:manualLayout>
      </c:layout>
    </c:title>
    <c:view3D>
      <c:rotX val="45"/>
      <c:perspective val="30"/>
    </c:view3D>
    <c:plotArea>
      <c:layout/>
      <c:pie3DChart>
        <c:varyColors val="1"/>
        <c:ser>
          <c:idx val="0"/>
          <c:order val="0"/>
          <c:tx>
            <c:strRef>
              <c:f>Лист1!$B$1</c:f>
              <c:strCache>
                <c:ptCount val="1"/>
                <c:pt idx="0">
                  <c:v>Продажи</c:v>
                </c:pt>
              </c:strCache>
            </c:strRef>
          </c:tx>
          <c:dPt>
            <c:idx val="0"/>
            <c:spPr>
              <a:solidFill>
                <a:schemeClr val="accent4">
                  <a:lumMod val="75000"/>
                </a:schemeClr>
              </a:solidFill>
            </c:spPr>
          </c:dPt>
          <c:dPt>
            <c:idx val="1"/>
            <c:spPr>
              <a:solidFill>
                <a:srgbClr val="FF0000"/>
              </a:solidFill>
            </c:spPr>
          </c:dPt>
          <c:dPt>
            <c:idx val="2"/>
            <c:spPr>
              <a:solidFill>
                <a:srgbClr val="0070C0"/>
              </a:solidFill>
            </c:spPr>
          </c:dPt>
          <c:dPt>
            <c:idx val="3"/>
            <c:spPr>
              <a:solidFill>
                <a:srgbClr val="C00000"/>
              </a:solidFill>
            </c:spPr>
          </c:dPt>
          <c:dPt>
            <c:idx val="4"/>
            <c:spPr>
              <a:solidFill>
                <a:srgbClr val="34BECC"/>
              </a:solidFill>
            </c:spPr>
          </c:dPt>
          <c:dPt>
            <c:idx val="5"/>
            <c:spPr>
              <a:solidFill>
                <a:srgbClr val="FFFF00"/>
              </a:solidFill>
            </c:spPr>
          </c:dPt>
          <c:dPt>
            <c:idx val="7"/>
            <c:spPr>
              <a:solidFill>
                <a:srgbClr val="00B050"/>
              </a:solidFill>
            </c:spPr>
          </c:dPt>
          <c:cat>
            <c:strRef>
              <c:f>Лист1!$A$2:$A$9</c:f>
              <c:strCache>
                <c:ptCount val="8"/>
                <c:pt idx="0">
                  <c:v>танцевальные</c:v>
                </c:pt>
                <c:pt idx="1">
                  <c:v>вокальные</c:v>
                </c:pt>
                <c:pt idx="2">
                  <c:v>театральные</c:v>
                </c:pt>
                <c:pt idx="3">
                  <c:v>ВИА, оркестр народных инструментов</c:v>
                </c:pt>
                <c:pt idx="4">
                  <c:v>декоративноприкладн.</c:v>
                </c:pt>
                <c:pt idx="5">
                  <c:v>прочие</c:v>
                </c:pt>
                <c:pt idx="6">
                  <c:v>ИЗО</c:v>
                </c:pt>
                <c:pt idx="7">
                  <c:v>Любительские объединения</c:v>
                </c:pt>
              </c:strCache>
            </c:strRef>
          </c:cat>
          <c:val>
            <c:numRef>
              <c:f>Лист1!$B$2:$B$9</c:f>
              <c:numCache>
                <c:formatCode>General</c:formatCode>
                <c:ptCount val="8"/>
                <c:pt idx="0">
                  <c:v>21</c:v>
                </c:pt>
                <c:pt idx="1">
                  <c:v>22</c:v>
                </c:pt>
                <c:pt idx="2">
                  <c:v>15</c:v>
                </c:pt>
                <c:pt idx="3">
                  <c:v>2</c:v>
                </c:pt>
                <c:pt idx="4">
                  <c:v>13</c:v>
                </c:pt>
                <c:pt idx="5">
                  <c:v>12</c:v>
                </c:pt>
                <c:pt idx="6">
                  <c:v>9</c:v>
                </c:pt>
                <c:pt idx="7">
                  <c:v>60</c:v>
                </c:pt>
              </c:numCache>
            </c:numRef>
          </c:val>
        </c:ser>
      </c:pie3DChart>
      <c:spPr>
        <a:noFill/>
        <a:ln w="25401">
          <a:noFill/>
        </a:ln>
      </c:spPr>
    </c:plotArea>
    <c:legend>
      <c:legendPos val="r"/>
      <c:layout>
        <c:manualLayout>
          <c:xMode val="edge"/>
          <c:yMode val="edge"/>
          <c:x val="0.61636275498840509"/>
          <c:y val="0.19913097959529291"/>
          <c:w val="0.34399565444473479"/>
          <c:h val="0.80086902040470764"/>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standard"/>
        <c:ser>
          <c:idx val="0"/>
          <c:order val="0"/>
          <c:tx>
            <c:strRef>
              <c:f>Лист1!$B$1</c:f>
              <c:strCache>
                <c:ptCount val="1"/>
                <c:pt idx="0">
                  <c:v>Ряд 1</c:v>
                </c:pt>
              </c:strCache>
            </c:strRef>
          </c:tx>
          <c:spPr>
            <a:solidFill>
              <a:srgbClr val="FF0000"/>
            </a:solidFill>
          </c:spPr>
          <c:dLbls>
            <c:txPr>
              <a:bodyPr/>
              <a:lstStyle/>
              <a:p>
                <a:pPr>
                  <a:defRPr sz="1300" b="0" i="0" baseline="0">
                    <a:solidFill>
                      <a:schemeClr val="tx1"/>
                    </a:solidFill>
                  </a:defRPr>
                </a:pPr>
                <a:endParaRPr lang="ru-RU"/>
              </a:p>
            </c:txPr>
            <c:showVal val="1"/>
          </c:dLbls>
          <c:cat>
            <c:strRef>
              <c:f>Лист1!$A$2:$A$6</c:f>
              <c:strCache>
                <c:ptCount val="5"/>
                <c:pt idx="0">
                  <c:v>2014</c:v>
                </c:pt>
                <c:pt idx="1">
                  <c:v>2015</c:v>
                </c:pt>
                <c:pt idx="2">
                  <c:v>2016</c:v>
                </c:pt>
                <c:pt idx="3">
                  <c:v>2017</c:v>
                </c:pt>
                <c:pt idx="4">
                  <c:v>2018</c:v>
                </c:pt>
              </c:strCache>
            </c:strRef>
          </c:cat>
          <c:val>
            <c:numRef>
              <c:f>Лист1!$B$2:$B$6</c:f>
              <c:numCache>
                <c:formatCode>General</c:formatCode>
                <c:ptCount val="5"/>
                <c:pt idx="0">
                  <c:v>2716</c:v>
                </c:pt>
                <c:pt idx="1">
                  <c:v>2015</c:v>
                </c:pt>
                <c:pt idx="2">
                  <c:v>2641</c:v>
                </c:pt>
                <c:pt idx="3">
                  <c:v>2546</c:v>
                </c:pt>
                <c:pt idx="4">
                  <c:v>2811</c:v>
                </c:pt>
              </c:numCache>
            </c:numRef>
          </c:val>
        </c:ser>
        <c:dLbls>
          <c:showVal val="1"/>
        </c:dLbls>
        <c:shape val="box"/>
        <c:axId val="163759616"/>
        <c:axId val="163761152"/>
        <c:axId val="114952832"/>
      </c:bar3DChart>
      <c:catAx>
        <c:axId val="163759616"/>
        <c:scaling>
          <c:orientation val="minMax"/>
        </c:scaling>
        <c:axPos val="b"/>
        <c:numFmt formatCode="General" sourceLinked="1"/>
        <c:majorTickMark val="none"/>
        <c:tickLblPos val="nextTo"/>
        <c:txPr>
          <a:bodyPr/>
          <a:lstStyle/>
          <a:p>
            <a:pPr>
              <a:defRPr sz="1400" baseline="0">
                <a:solidFill>
                  <a:sysClr val="windowText" lastClr="000000"/>
                </a:solidFill>
              </a:defRPr>
            </a:pPr>
            <a:endParaRPr lang="ru-RU"/>
          </a:p>
        </c:txPr>
        <c:crossAx val="163761152"/>
        <c:crosses val="autoZero"/>
        <c:auto val="1"/>
        <c:lblAlgn val="ctr"/>
        <c:lblOffset val="100"/>
      </c:catAx>
      <c:valAx>
        <c:axId val="163761152"/>
        <c:scaling>
          <c:orientation val="minMax"/>
        </c:scaling>
        <c:delete val="1"/>
        <c:axPos val="l"/>
        <c:numFmt formatCode="General" sourceLinked="1"/>
        <c:majorTickMark val="none"/>
        <c:tickLblPos val="none"/>
        <c:crossAx val="163759616"/>
        <c:crosses val="autoZero"/>
        <c:crossBetween val="between"/>
      </c:valAx>
      <c:serAx>
        <c:axId val="114952832"/>
        <c:scaling>
          <c:orientation val="minMax"/>
        </c:scaling>
        <c:delete val="1"/>
        <c:axPos val="b"/>
        <c:tickLblPos val="none"/>
        <c:crossAx val="163761152"/>
        <c:crosses val="autoZero"/>
      </c:serAx>
    </c:plotArea>
    <c:plotVisOnly val="1"/>
  </c:chart>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2.9689608636977092E-2"/>
          <c:y val="4.5128205128205125E-2"/>
          <c:w val="0.94062078272604588"/>
          <c:h val="0.6475829598223215"/>
        </c:manualLayout>
      </c:layout>
      <c:bar3DChart>
        <c:barDir val="col"/>
        <c:grouping val="standard"/>
        <c:ser>
          <c:idx val="0"/>
          <c:order val="0"/>
          <c:tx>
            <c:strRef>
              <c:f>Лист1!$B$1</c:f>
              <c:strCache>
                <c:ptCount val="1"/>
                <c:pt idx="0">
                  <c:v>Ряд 1</c:v>
                </c:pt>
              </c:strCache>
            </c:strRef>
          </c:tx>
          <c:spPr>
            <a:solidFill>
              <a:srgbClr val="7030A0"/>
            </a:solidFill>
          </c:spPr>
          <c:dLbls>
            <c:txPr>
              <a:bodyPr/>
              <a:lstStyle/>
              <a:p>
                <a:pPr>
                  <a:defRPr sz="1300" b="0" i="0" baseline="0">
                    <a:solidFill>
                      <a:schemeClr val="tx1"/>
                    </a:solidFill>
                  </a:defRPr>
                </a:pPr>
                <a:endParaRPr lang="ru-RU"/>
              </a:p>
            </c:txPr>
            <c:showVal val="1"/>
          </c:dLbls>
          <c:cat>
            <c:strRef>
              <c:f>Лист1!$A$2:$A$6</c:f>
              <c:strCache>
                <c:ptCount val="5"/>
                <c:pt idx="0">
                  <c:v>2014</c:v>
                </c:pt>
                <c:pt idx="1">
                  <c:v>2015</c:v>
                </c:pt>
                <c:pt idx="2">
                  <c:v>2016</c:v>
                </c:pt>
                <c:pt idx="3">
                  <c:v>2017</c:v>
                </c:pt>
                <c:pt idx="4">
                  <c:v>2018</c:v>
                </c:pt>
              </c:strCache>
            </c:strRef>
          </c:cat>
          <c:val>
            <c:numRef>
              <c:f>Лист1!$B$2:$B$6</c:f>
              <c:numCache>
                <c:formatCode>General</c:formatCode>
                <c:ptCount val="5"/>
                <c:pt idx="0">
                  <c:v>147354</c:v>
                </c:pt>
                <c:pt idx="1">
                  <c:v>178317</c:v>
                </c:pt>
                <c:pt idx="2">
                  <c:v>159447</c:v>
                </c:pt>
                <c:pt idx="3">
                  <c:v>159586</c:v>
                </c:pt>
                <c:pt idx="4">
                  <c:v>168422</c:v>
                </c:pt>
              </c:numCache>
            </c:numRef>
          </c:val>
        </c:ser>
        <c:dLbls>
          <c:showVal val="1"/>
        </c:dLbls>
        <c:shape val="box"/>
        <c:axId val="181637120"/>
        <c:axId val="181638656"/>
        <c:axId val="149686016"/>
      </c:bar3DChart>
      <c:catAx>
        <c:axId val="181637120"/>
        <c:scaling>
          <c:orientation val="minMax"/>
        </c:scaling>
        <c:axPos val="b"/>
        <c:numFmt formatCode="General" sourceLinked="1"/>
        <c:majorTickMark val="none"/>
        <c:tickLblPos val="nextTo"/>
        <c:txPr>
          <a:bodyPr/>
          <a:lstStyle/>
          <a:p>
            <a:pPr>
              <a:defRPr sz="1400" baseline="0">
                <a:solidFill>
                  <a:sysClr val="windowText" lastClr="000000"/>
                </a:solidFill>
              </a:defRPr>
            </a:pPr>
            <a:endParaRPr lang="ru-RU"/>
          </a:p>
        </c:txPr>
        <c:crossAx val="181638656"/>
        <c:crosses val="autoZero"/>
        <c:auto val="1"/>
        <c:lblAlgn val="ctr"/>
        <c:lblOffset val="100"/>
      </c:catAx>
      <c:valAx>
        <c:axId val="181638656"/>
        <c:scaling>
          <c:orientation val="minMax"/>
        </c:scaling>
        <c:delete val="1"/>
        <c:axPos val="l"/>
        <c:numFmt formatCode="General" sourceLinked="1"/>
        <c:majorTickMark val="none"/>
        <c:tickLblPos val="none"/>
        <c:crossAx val="181637120"/>
        <c:crosses val="autoZero"/>
        <c:crossBetween val="between"/>
      </c:valAx>
      <c:serAx>
        <c:axId val="149686016"/>
        <c:scaling>
          <c:orientation val="minMax"/>
        </c:scaling>
        <c:delete val="1"/>
        <c:axPos val="b"/>
        <c:tickLblPos val="none"/>
        <c:crossAx val="181638656"/>
        <c:crosses val="autoZero"/>
      </c:serAx>
    </c:plotArea>
    <c:plotVisOnly val="1"/>
  </c:chart>
  <c:txPr>
    <a:bodyPr/>
    <a:lstStyle/>
    <a:p>
      <a:pPr>
        <a:defRPr sz="180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0"/>
  <c:chart>
    <c:view3D>
      <c:perspective val="30"/>
    </c:view3D>
    <c:plotArea>
      <c:layout>
        <c:manualLayout>
          <c:layoutTarget val="inner"/>
          <c:xMode val="edge"/>
          <c:yMode val="edge"/>
          <c:x val="0"/>
          <c:y val="0"/>
          <c:w val="0.99920811919468155"/>
          <c:h val="1"/>
        </c:manualLayout>
      </c:layout>
      <c:bar3DChart>
        <c:barDir val="col"/>
        <c:grouping val="standard"/>
        <c:ser>
          <c:idx val="0"/>
          <c:order val="0"/>
          <c:tx>
            <c:strRef>
              <c:f>Лист1!$B$1</c:f>
              <c:strCache>
                <c:ptCount val="1"/>
                <c:pt idx="0">
                  <c:v>2016</c:v>
                </c:pt>
              </c:strCache>
            </c:strRef>
          </c:tx>
          <c:spPr>
            <a:solidFill>
              <a:schemeClr val="accent1">
                <a:lumMod val="60000"/>
                <a:lumOff val="40000"/>
              </a:schemeClr>
            </a:solidFill>
          </c:spPr>
          <c:dLbls>
            <c:dLbl>
              <c:idx val="0"/>
              <c:layout>
                <c:manualLayout>
                  <c:x val="-1.0021912082184356E-2"/>
                  <c:y val="-2.4294093971851009E-2"/>
                </c:manualLayout>
              </c:layout>
              <c:tx>
                <c:rich>
                  <a:bodyPr/>
                  <a:lstStyle/>
                  <a:p>
                    <a:r>
                      <a:rPr lang="ru-RU" b="1"/>
                      <a:t>7955</a:t>
                    </a:r>
                    <a:endParaRPr lang="en-US" b="1"/>
                  </a:p>
                </c:rich>
              </c:tx>
              <c:showVal val="1"/>
            </c:dLbl>
            <c:showVal val="1"/>
          </c:dLbls>
          <c:cat>
            <c:strRef>
              <c:f>Лист1!$A$2</c:f>
              <c:strCache>
                <c:ptCount val="1"/>
                <c:pt idx="0">
                  <c:v>читатели</c:v>
                </c:pt>
              </c:strCache>
            </c:strRef>
          </c:cat>
          <c:val>
            <c:numRef>
              <c:f>Лист1!$B$2</c:f>
              <c:numCache>
                <c:formatCode>General</c:formatCode>
                <c:ptCount val="1"/>
                <c:pt idx="0">
                  <c:v>7955</c:v>
                </c:pt>
              </c:numCache>
            </c:numRef>
          </c:val>
        </c:ser>
        <c:ser>
          <c:idx val="1"/>
          <c:order val="1"/>
          <c:tx>
            <c:strRef>
              <c:f>Лист1!$C$1</c:f>
              <c:strCache>
                <c:ptCount val="1"/>
                <c:pt idx="0">
                  <c:v>2017</c:v>
                </c:pt>
              </c:strCache>
            </c:strRef>
          </c:tx>
          <c:dLbls>
            <c:dLbl>
              <c:idx val="0"/>
              <c:layout>
                <c:manualLayout>
                  <c:x val="-2.5068182266690348E-2"/>
                  <c:y val="-1.4273377118182809E-2"/>
                </c:manualLayout>
              </c:layout>
              <c:tx>
                <c:rich>
                  <a:bodyPr/>
                  <a:lstStyle/>
                  <a:p>
                    <a:pPr>
                      <a:defRPr b="1" i="0" baseline="0"/>
                    </a:pPr>
                    <a:r>
                      <a:rPr lang="ru-RU" b="1" i="0" baseline="0"/>
                      <a:t>8278</a:t>
                    </a:r>
                    <a:endParaRPr lang="en-US"/>
                  </a:p>
                </c:rich>
              </c:tx>
              <c:numFmt formatCode="@" sourceLinked="0"/>
              <c:spPr/>
              <c:showVal val="1"/>
            </c:dLbl>
            <c:txPr>
              <a:bodyPr/>
              <a:lstStyle/>
              <a:p>
                <a:pPr>
                  <a:defRPr b="1" i="0" baseline="0"/>
                </a:pPr>
                <a:endParaRPr lang="ru-RU"/>
              </a:p>
            </c:txPr>
            <c:showVal val="1"/>
          </c:dLbls>
          <c:cat>
            <c:strRef>
              <c:f>Лист1!$A$2</c:f>
              <c:strCache>
                <c:ptCount val="1"/>
                <c:pt idx="0">
                  <c:v>читатели</c:v>
                </c:pt>
              </c:strCache>
            </c:strRef>
          </c:cat>
          <c:val>
            <c:numRef>
              <c:f>Лист1!$C$2</c:f>
              <c:numCache>
                <c:formatCode>General</c:formatCode>
                <c:ptCount val="1"/>
                <c:pt idx="0">
                  <c:v>8278</c:v>
                </c:pt>
              </c:numCache>
            </c:numRef>
          </c:val>
        </c:ser>
        <c:ser>
          <c:idx val="2"/>
          <c:order val="2"/>
          <c:tx>
            <c:strRef>
              <c:f>Лист1!$D$1</c:f>
              <c:strCache>
                <c:ptCount val="1"/>
                <c:pt idx="0">
                  <c:v>2018</c:v>
                </c:pt>
              </c:strCache>
            </c:strRef>
          </c:tx>
          <c:dLbls>
            <c:dLbl>
              <c:idx val="0"/>
              <c:layout>
                <c:manualLayout>
                  <c:x val="0"/>
                  <c:y val="0"/>
                </c:manualLayout>
              </c:layout>
              <c:tx>
                <c:rich>
                  <a:bodyPr/>
                  <a:lstStyle/>
                  <a:p>
                    <a:r>
                      <a:rPr lang="ru-RU" b="1"/>
                      <a:t>9154</a:t>
                    </a:r>
                    <a:endParaRPr lang="en-US" b="1"/>
                  </a:p>
                </c:rich>
              </c:tx>
              <c:showVal val="1"/>
            </c:dLbl>
            <c:showVal val="1"/>
          </c:dLbls>
          <c:cat>
            <c:strRef>
              <c:f>Лист1!$A$2</c:f>
              <c:strCache>
                <c:ptCount val="1"/>
                <c:pt idx="0">
                  <c:v>читатели</c:v>
                </c:pt>
              </c:strCache>
            </c:strRef>
          </c:cat>
          <c:val>
            <c:numRef>
              <c:f>Лист1!$D$2</c:f>
              <c:numCache>
                <c:formatCode>General</c:formatCode>
                <c:ptCount val="1"/>
                <c:pt idx="0">
                  <c:v>9154</c:v>
                </c:pt>
              </c:numCache>
            </c:numRef>
          </c:val>
        </c:ser>
        <c:dLbls>
          <c:showVal val="1"/>
        </c:dLbls>
        <c:shape val="box"/>
        <c:axId val="181806208"/>
        <c:axId val="181807744"/>
        <c:axId val="149687808"/>
      </c:bar3DChart>
      <c:catAx>
        <c:axId val="181806208"/>
        <c:scaling>
          <c:orientation val="minMax"/>
        </c:scaling>
        <c:delete val="1"/>
        <c:axPos val="b"/>
        <c:tickLblPos val="none"/>
        <c:crossAx val="181807744"/>
        <c:crosses val="autoZero"/>
        <c:auto val="1"/>
        <c:lblAlgn val="ctr"/>
        <c:lblOffset val="100"/>
      </c:catAx>
      <c:valAx>
        <c:axId val="181807744"/>
        <c:scaling>
          <c:orientation val="minMax"/>
        </c:scaling>
        <c:delete val="1"/>
        <c:axPos val="l"/>
        <c:numFmt formatCode="General" sourceLinked="1"/>
        <c:tickLblPos val="none"/>
        <c:crossAx val="181806208"/>
        <c:crosses val="autoZero"/>
        <c:crossBetween val="between"/>
      </c:valAx>
      <c:serAx>
        <c:axId val="149687808"/>
        <c:scaling>
          <c:orientation val="minMax"/>
        </c:scaling>
        <c:axPos val="b"/>
        <c:tickLblPos val="nextTo"/>
        <c:crossAx val="181807744"/>
        <c:crosses val="autoZero"/>
      </c:ser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view3D>
      <c:depthPercent val="100"/>
      <c:rAngAx val="1"/>
    </c:view3D>
    <c:plotArea>
      <c:layout/>
      <c:bar3DChart>
        <c:barDir val="col"/>
        <c:grouping val="clustered"/>
        <c:ser>
          <c:idx val="0"/>
          <c:order val="0"/>
          <c:tx>
            <c:strRef>
              <c:f>Лист1!$B$1</c:f>
              <c:strCache>
                <c:ptCount val="1"/>
                <c:pt idx="0">
                  <c:v>2016</c:v>
                </c:pt>
              </c:strCache>
            </c:strRef>
          </c:tx>
          <c:dLbls>
            <c:dLbl>
              <c:idx val="0"/>
              <c:layout>
                <c:manualLayout>
                  <c:x val="2.9895366218236252E-3"/>
                  <c:y val="-9.5628415300547248E-2"/>
                </c:manualLayout>
              </c:layout>
              <c:tx>
                <c:rich>
                  <a:bodyPr/>
                  <a:lstStyle/>
                  <a:p>
                    <a:r>
                      <a:rPr lang="ru-RU" b="1" i="0" baseline="0"/>
                      <a:t>1</a:t>
                    </a:r>
                    <a:r>
                      <a:rPr lang="ru-RU"/>
                      <a:t>55899</a:t>
                    </a:r>
                    <a:endParaRPr lang="en-US"/>
                  </a:p>
                </c:rich>
              </c:tx>
              <c:showVal val="1"/>
            </c:dLbl>
            <c:txPr>
              <a:bodyPr/>
              <a:lstStyle/>
              <a:p>
                <a:pPr>
                  <a:defRPr b="1" i="0" baseline="0"/>
                </a:pPr>
                <a:endParaRPr lang="ru-RU"/>
              </a:p>
            </c:txPr>
            <c:showVal val="1"/>
          </c:dLbls>
          <c:cat>
            <c:numRef>
              <c:f>Лист1!$A$2</c:f>
              <c:numCache>
                <c:formatCode>General</c:formatCode>
                <c:ptCount val="1"/>
              </c:numCache>
            </c:numRef>
          </c:cat>
          <c:val>
            <c:numRef>
              <c:f>Лист1!$B$2</c:f>
              <c:numCache>
                <c:formatCode>General</c:formatCode>
                <c:ptCount val="1"/>
                <c:pt idx="0">
                  <c:v>155899</c:v>
                </c:pt>
              </c:numCache>
            </c:numRef>
          </c:val>
        </c:ser>
        <c:ser>
          <c:idx val="1"/>
          <c:order val="1"/>
          <c:tx>
            <c:strRef>
              <c:f>Лист1!$C$1</c:f>
              <c:strCache>
                <c:ptCount val="1"/>
                <c:pt idx="0">
                  <c:v>2017</c:v>
                </c:pt>
              </c:strCache>
            </c:strRef>
          </c:tx>
          <c:dLbls>
            <c:dLbl>
              <c:idx val="0"/>
              <c:layout>
                <c:manualLayout>
                  <c:x val="1.195814648729447E-2"/>
                  <c:y val="-7.5136612021857938E-2"/>
                </c:manualLayout>
              </c:layout>
              <c:showVal val="1"/>
            </c:dLbl>
            <c:txPr>
              <a:bodyPr/>
              <a:lstStyle/>
              <a:p>
                <a:pPr>
                  <a:defRPr b="1" i="0" baseline="0"/>
                </a:pPr>
                <a:endParaRPr lang="ru-RU"/>
              </a:p>
            </c:txPr>
            <c:showVal val="1"/>
          </c:dLbls>
          <c:cat>
            <c:numRef>
              <c:f>Лист1!$A$2</c:f>
              <c:numCache>
                <c:formatCode>General</c:formatCode>
                <c:ptCount val="1"/>
              </c:numCache>
            </c:numRef>
          </c:cat>
          <c:val>
            <c:numRef>
              <c:f>Лист1!$C$2</c:f>
              <c:numCache>
                <c:formatCode>General</c:formatCode>
                <c:ptCount val="1"/>
                <c:pt idx="0">
                  <c:v>163079</c:v>
                </c:pt>
              </c:numCache>
            </c:numRef>
          </c:val>
        </c:ser>
        <c:ser>
          <c:idx val="2"/>
          <c:order val="2"/>
          <c:tx>
            <c:strRef>
              <c:f>Лист1!$D$1</c:f>
              <c:strCache>
                <c:ptCount val="1"/>
                <c:pt idx="0">
                  <c:v>2018</c:v>
                </c:pt>
              </c:strCache>
            </c:strRef>
          </c:tx>
          <c:dLbls>
            <c:dLbl>
              <c:idx val="0"/>
              <c:layout>
                <c:manualLayout>
                  <c:x val="2.9895366218236206E-2"/>
                  <c:y val="-8.8797814207650566E-2"/>
                </c:manualLayout>
              </c:layout>
              <c:showVal val="1"/>
            </c:dLbl>
            <c:txPr>
              <a:bodyPr/>
              <a:lstStyle/>
              <a:p>
                <a:pPr>
                  <a:defRPr b="1" i="0" baseline="0"/>
                </a:pPr>
                <a:endParaRPr lang="ru-RU"/>
              </a:p>
            </c:txPr>
            <c:showVal val="1"/>
          </c:dLbls>
          <c:cat>
            <c:numRef>
              <c:f>Лист1!$A$2</c:f>
              <c:numCache>
                <c:formatCode>General</c:formatCode>
                <c:ptCount val="1"/>
              </c:numCache>
            </c:numRef>
          </c:cat>
          <c:val>
            <c:numRef>
              <c:f>Лист1!$D$2</c:f>
              <c:numCache>
                <c:formatCode>General</c:formatCode>
                <c:ptCount val="1"/>
                <c:pt idx="0">
                  <c:v>166713</c:v>
                </c:pt>
              </c:numCache>
            </c:numRef>
          </c:val>
        </c:ser>
        <c:shape val="cylinder"/>
        <c:axId val="189753216"/>
        <c:axId val="189754752"/>
        <c:axId val="0"/>
      </c:bar3DChart>
      <c:catAx>
        <c:axId val="189753216"/>
        <c:scaling>
          <c:orientation val="minMax"/>
        </c:scaling>
        <c:axPos val="b"/>
        <c:numFmt formatCode="General" sourceLinked="1"/>
        <c:tickLblPos val="nextTo"/>
        <c:crossAx val="189754752"/>
        <c:crosses val="autoZero"/>
        <c:auto val="1"/>
        <c:lblAlgn val="ctr"/>
        <c:lblOffset val="100"/>
      </c:catAx>
      <c:valAx>
        <c:axId val="189754752"/>
        <c:scaling>
          <c:orientation val="minMax"/>
        </c:scaling>
        <c:delete val="1"/>
        <c:axPos val="l"/>
        <c:numFmt formatCode="General" sourceLinked="1"/>
        <c:tickLblPos val="none"/>
        <c:crossAx val="189753216"/>
        <c:crosses val="autoZero"/>
        <c:crossBetween val="between"/>
      </c:valAx>
    </c:plotArea>
    <c:legend>
      <c:legendPos val="r"/>
      <c:layout>
        <c:manualLayout>
          <c:xMode val="edge"/>
          <c:yMode val="edge"/>
          <c:x val="0.10628019323671579"/>
          <c:y val="0.86163522012581184"/>
          <c:w val="0.63768115942030823"/>
          <c:h val="0.12578616352201274"/>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2016</c:v>
                </c:pt>
              </c:strCache>
            </c:strRef>
          </c:tx>
          <c:dLbls>
            <c:dLbl>
              <c:idx val="0"/>
              <c:tx>
                <c:rich>
                  <a:bodyPr/>
                  <a:lstStyle/>
                  <a:p>
                    <a:r>
                      <a:rPr lang="ru-RU" b="1"/>
                      <a:t>28431</a:t>
                    </a:r>
                    <a:endParaRPr lang="en-US" b="1"/>
                  </a:p>
                </c:rich>
              </c:tx>
              <c:showVal val="1"/>
            </c:dLbl>
            <c:showVal val="1"/>
          </c:dLbls>
          <c:cat>
            <c:numRef>
              <c:f>Лист1!$A$2</c:f>
              <c:numCache>
                <c:formatCode>General</c:formatCode>
                <c:ptCount val="1"/>
              </c:numCache>
            </c:numRef>
          </c:cat>
          <c:val>
            <c:numRef>
              <c:f>Лист1!$B$2</c:f>
              <c:numCache>
                <c:formatCode>General</c:formatCode>
                <c:ptCount val="1"/>
                <c:pt idx="0">
                  <c:v>28431</c:v>
                </c:pt>
              </c:numCache>
            </c:numRef>
          </c:val>
        </c:ser>
        <c:ser>
          <c:idx val="1"/>
          <c:order val="1"/>
          <c:tx>
            <c:strRef>
              <c:f>Лист1!$C$1</c:f>
              <c:strCache>
                <c:ptCount val="1"/>
                <c:pt idx="0">
                  <c:v>2017</c:v>
                </c:pt>
              </c:strCache>
            </c:strRef>
          </c:tx>
          <c:dLbls>
            <c:dLbl>
              <c:idx val="0"/>
              <c:tx>
                <c:rich>
                  <a:bodyPr/>
                  <a:lstStyle/>
                  <a:p>
                    <a:r>
                      <a:rPr lang="ru-RU" b="1"/>
                      <a:t>21514</a:t>
                    </a:r>
                    <a:endParaRPr lang="en-US" b="1"/>
                  </a:p>
                </c:rich>
              </c:tx>
              <c:showVal val="1"/>
            </c:dLbl>
            <c:showVal val="1"/>
          </c:dLbls>
          <c:cat>
            <c:numRef>
              <c:f>Лист1!$A$2</c:f>
              <c:numCache>
                <c:formatCode>General</c:formatCode>
                <c:ptCount val="1"/>
              </c:numCache>
            </c:numRef>
          </c:cat>
          <c:val>
            <c:numRef>
              <c:f>Лист1!$C$2</c:f>
              <c:numCache>
                <c:formatCode>General</c:formatCode>
                <c:ptCount val="1"/>
                <c:pt idx="0">
                  <c:v>21514</c:v>
                </c:pt>
              </c:numCache>
            </c:numRef>
          </c:val>
        </c:ser>
        <c:ser>
          <c:idx val="2"/>
          <c:order val="2"/>
          <c:tx>
            <c:strRef>
              <c:f>Лист1!$D$1</c:f>
              <c:strCache>
                <c:ptCount val="1"/>
                <c:pt idx="0">
                  <c:v>2018</c:v>
                </c:pt>
              </c:strCache>
            </c:strRef>
          </c:tx>
          <c:dLbls>
            <c:dLbl>
              <c:idx val="0"/>
              <c:tx>
                <c:rich>
                  <a:bodyPr/>
                  <a:lstStyle/>
                  <a:p>
                    <a:r>
                      <a:rPr lang="ru-RU" b="1"/>
                      <a:t>15823</a:t>
                    </a:r>
                    <a:endParaRPr lang="en-US" b="1"/>
                  </a:p>
                </c:rich>
              </c:tx>
              <c:showVal val="1"/>
            </c:dLbl>
            <c:showVal val="1"/>
          </c:dLbls>
          <c:cat>
            <c:numRef>
              <c:f>Лист1!$A$2</c:f>
              <c:numCache>
                <c:formatCode>General</c:formatCode>
                <c:ptCount val="1"/>
              </c:numCache>
            </c:numRef>
          </c:cat>
          <c:val>
            <c:numRef>
              <c:f>Лист1!$D$2</c:f>
              <c:numCache>
                <c:formatCode>General</c:formatCode>
                <c:ptCount val="1"/>
                <c:pt idx="0">
                  <c:v>15823</c:v>
                </c:pt>
              </c:numCache>
            </c:numRef>
          </c:val>
        </c:ser>
        <c:axId val="189809024"/>
        <c:axId val="189810560"/>
      </c:barChart>
      <c:catAx>
        <c:axId val="189809024"/>
        <c:scaling>
          <c:orientation val="minMax"/>
        </c:scaling>
        <c:axPos val="l"/>
        <c:numFmt formatCode="General" sourceLinked="1"/>
        <c:tickLblPos val="nextTo"/>
        <c:crossAx val="189810560"/>
        <c:crosses val="autoZero"/>
        <c:auto val="1"/>
        <c:lblAlgn val="ctr"/>
        <c:lblOffset val="100"/>
      </c:catAx>
      <c:valAx>
        <c:axId val="189810560"/>
        <c:scaling>
          <c:orientation val="minMax"/>
        </c:scaling>
        <c:axPos val="b"/>
        <c:majorGridlines/>
        <c:numFmt formatCode="General" sourceLinked="1"/>
        <c:tickLblPos val="nextTo"/>
        <c:crossAx val="1898090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E5D23-1588-4534-B9C7-8E340F19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37</Pages>
  <Words>12728</Words>
  <Characters>72554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2018-12-23T22:40:00Z</dcterms:created>
  <dcterms:modified xsi:type="dcterms:W3CDTF">2020-04-01T05:20:00Z</dcterms:modified>
</cp:coreProperties>
</file>