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E2" w:rsidRDefault="005514E2" w:rsidP="005514E2">
      <w:pPr>
        <w:ind w:left="5954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6E37C6" w:rsidRDefault="006E37C6" w:rsidP="006E37C6">
      <w:pPr>
        <w:ind w:left="5670"/>
        <w:jc w:val="right"/>
        <w:rPr>
          <w:sz w:val="26"/>
          <w:szCs w:val="26"/>
        </w:rPr>
      </w:pPr>
    </w:p>
    <w:p w:rsidR="006E37C6" w:rsidRDefault="006E37C6" w:rsidP="006E37C6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6E37C6" w:rsidRDefault="006E37C6" w:rsidP="006E37C6">
      <w:pPr>
        <w:ind w:left="5103" w:hanging="425"/>
        <w:jc w:val="right"/>
        <w:rPr>
          <w:sz w:val="26"/>
          <w:szCs w:val="26"/>
        </w:rPr>
      </w:pPr>
      <w:r>
        <w:rPr>
          <w:sz w:val="26"/>
          <w:szCs w:val="26"/>
        </w:rPr>
        <w:t>приказом директора МКУ «КИМЦ» ШМР</w:t>
      </w:r>
    </w:p>
    <w:p w:rsidR="006E37C6" w:rsidRPr="005514E2" w:rsidRDefault="00142004" w:rsidP="006E37C6">
      <w:pPr>
        <w:ind w:left="5103" w:hanging="425"/>
        <w:jc w:val="right"/>
        <w:rPr>
          <w:sz w:val="26"/>
          <w:szCs w:val="26"/>
        </w:rPr>
      </w:pPr>
      <w:r w:rsidRPr="00205CF7">
        <w:rPr>
          <w:sz w:val="26"/>
          <w:szCs w:val="26"/>
        </w:rPr>
        <w:t>от 31.07</w:t>
      </w:r>
      <w:r w:rsidR="005514E2" w:rsidRPr="00205CF7">
        <w:rPr>
          <w:sz w:val="26"/>
          <w:szCs w:val="26"/>
        </w:rPr>
        <w:t>.2023</w:t>
      </w:r>
      <w:r w:rsidR="00205CF7">
        <w:rPr>
          <w:sz w:val="26"/>
          <w:szCs w:val="26"/>
        </w:rPr>
        <w:t xml:space="preserve"> </w:t>
      </w:r>
      <w:r w:rsidR="005514E2" w:rsidRPr="00205CF7">
        <w:rPr>
          <w:sz w:val="26"/>
          <w:szCs w:val="26"/>
        </w:rPr>
        <w:t>г.</w:t>
      </w:r>
      <w:r w:rsidR="005514E2">
        <w:rPr>
          <w:color w:val="FF0000"/>
          <w:sz w:val="26"/>
          <w:szCs w:val="26"/>
        </w:rPr>
        <w:t xml:space="preserve"> </w:t>
      </w:r>
      <w:r w:rsidR="005514E2" w:rsidRPr="005514E2">
        <w:rPr>
          <w:sz w:val="26"/>
          <w:szCs w:val="26"/>
        </w:rPr>
        <w:t>№ 27</w:t>
      </w:r>
      <w:r w:rsidR="006E37C6" w:rsidRPr="005514E2">
        <w:rPr>
          <w:sz w:val="26"/>
          <w:szCs w:val="26"/>
        </w:rPr>
        <w:t xml:space="preserve"> - о</w:t>
      </w:r>
    </w:p>
    <w:p w:rsidR="006E37C6" w:rsidRDefault="006E37C6" w:rsidP="004A58DF">
      <w:pPr>
        <w:pStyle w:val="2"/>
        <w:rPr>
          <w:b w:val="0"/>
          <w:sz w:val="26"/>
          <w:szCs w:val="26"/>
          <w:u w:val="none"/>
        </w:rPr>
      </w:pPr>
    </w:p>
    <w:p w:rsidR="006E37C6" w:rsidRDefault="006E37C6" w:rsidP="004A58DF">
      <w:pPr>
        <w:pStyle w:val="2"/>
        <w:rPr>
          <w:b w:val="0"/>
          <w:sz w:val="26"/>
          <w:szCs w:val="26"/>
          <w:u w:val="none"/>
        </w:rPr>
      </w:pPr>
    </w:p>
    <w:p w:rsidR="005514E2" w:rsidRDefault="005514E2" w:rsidP="004A58DF">
      <w:pPr>
        <w:pStyle w:val="2"/>
        <w:rPr>
          <w:b w:val="0"/>
          <w:sz w:val="26"/>
          <w:szCs w:val="26"/>
          <w:u w:val="none"/>
        </w:rPr>
      </w:pPr>
    </w:p>
    <w:p w:rsidR="006E37C6" w:rsidRDefault="006E37C6" w:rsidP="004A58DF">
      <w:pPr>
        <w:pStyle w:val="2"/>
        <w:rPr>
          <w:b w:val="0"/>
          <w:sz w:val="26"/>
          <w:szCs w:val="26"/>
          <w:u w:val="none"/>
        </w:rPr>
      </w:pPr>
    </w:p>
    <w:p w:rsidR="004A58DF" w:rsidRPr="00597DE7" w:rsidRDefault="004A58DF" w:rsidP="004A58DF">
      <w:pPr>
        <w:pStyle w:val="2"/>
        <w:rPr>
          <w:sz w:val="26"/>
          <w:szCs w:val="26"/>
          <w:u w:val="none"/>
        </w:rPr>
      </w:pPr>
      <w:r w:rsidRPr="00597DE7">
        <w:rPr>
          <w:sz w:val="26"/>
          <w:szCs w:val="26"/>
          <w:u w:val="none"/>
        </w:rPr>
        <w:t xml:space="preserve">ПОЛОЖЕНИЕ </w:t>
      </w:r>
    </w:p>
    <w:p w:rsidR="004A58DF" w:rsidRPr="00597DE7" w:rsidRDefault="004A58DF" w:rsidP="004A58DF">
      <w:pPr>
        <w:pStyle w:val="2"/>
        <w:rPr>
          <w:sz w:val="26"/>
          <w:szCs w:val="26"/>
          <w:u w:val="none"/>
        </w:rPr>
      </w:pPr>
      <w:r w:rsidRPr="00597DE7">
        <w:rPr>
          <w:sz w:val="26"/>
          <w:szCs w:val="26"/>
          <w:u w:val="none"/>
        </w:rPr>
        <w:t>об антикоррупционной политике муниципального казенного учреждения «Культурно-информационный методический центр» Шкотовского муниципального район</w:t>
      </w:r>
    </w:p>
    <w:p w:rsidR="00597DE7" w:rsidRDefault="00597DE7" w:rsidP="004A58DF">
      <w:pPr>
        <w:pStyle w:val="2"/>
        <w:rPr>
          <w:b w:val="0"/>
          <w:sz w:val="26"/>
          <w:szCs w:val="26"/>
          <w:u w:val="none"/>
        </w:rPr>
      </w:pPr>
    </w:p>
    <w:p w:rsidR="006E37C6" w:rsidRDefault="006E37C6" w:rsidP="004A58DF">
      <w:pPr>
        <w:pStyle w:val="2"/>
        <w:rPr>
          <w:b w:val="0"/>
          <w:sz w:val="26"/>
          <w:szCs w:val="26"/>
          <w:u w:val="none"/>
        </w:rPr>
      </w:pPr>
    </w:p>
    <w:p w:rsidR="00597DE7" w:rsidRPr="00597DE7" w:rsidRDefault="00597DE7" w:rsidP="00597DE7">
      <w:pPr>
        <w:shd w:val="clear" w:color="auto" w:fill="FFFFFF"/>
        <w:spacing w:after="300"/>
        <w:textAlignment w:val="baseline"/>
        <w:outlineLvl w:val="2"/>
        <w:rPr>
          <w:rFonts w:cs="Times New Roman"/>
          <w:b/>
          <w:bCs/>
          <w:caps/>
          <w:sz w:val="26"/>
          <w:szCs w:val="26"/>
          <w:lang w:eastAsia="ru-RU"/>
        </w:rPr>
      </w:pPr>
      <w:r w:rsidRPr="00597DE7">
        <w:rPr>
          <w:rFonts w:cs="Times New Roman"/>
          <w:b/>
          <w:bCs/>
          <w:caps/>
          <w:sz w:val="26"/>
          <w:szCs w:val="26"/>
          <w:lang w:eastAsia="ru-RU"/>
        </w:rPr>
        <w:t>1. ОБЩИЕ ПОЛОЖЕНИЯ</w:t>
      </w:r>
    </w:p>
    <w:p w:rsidR="00597DE7" w:rsidRPr="00597DE7" w:rsidRDefault="00597DE7" w:rsidP="00597DE7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Pr="00597DE7">
        <w:rPr>
          <w:rFonts w:cs="Times New Roman"/>
          <w:sz w:val="26"/>
          <w:szCs w:val="26"/>
          <w:lang w:eastAsia="ru-RU"/>
        </w:rPr>
        <w:t xml:space="preserve">1.1. Настоящая </w:t>
      </w:r>
      <w:proofErr w:type="spellStart"/>
      <w:r w:rsidRPr="00597DE7">
        <w:rPr>
          <w:rFonts w:cs="Times New Roman"/>
          <w:sz w:val="26"/>
          <w:szCs w:val="26"/>
          <w:lang w:eastAsia="ru-RU"/>
        </w:rPr>
        <w:t>антикоррупционная</w:t>
      </w:r>
      <w:proofErr w:type="spellEnd"/>
      <w:r w:rsidRPr="00597DE7">
        <w:rPr>
          <w:rFonts w:cs="Times New Roman"/>
          <w:sz w:val="26"/>
          <w:szCs w:val="26"/>
          <w:lang w:eastAsia="ru-RU"/>
        </w:rPr>
        <w:t xml:space="preserve"> политика является базовым документом </w:t>
      </w:r>
      <w:r w:rsidRPr="00597DE7">
        <w:rPr>
          <w:sz w:val="26"/>
          <w:szCs w:val="26"/>
        </w:rPr>
        <w:t>муниципального казенного учреждения «Культурно-информационный методический центр» Шкотовского муниципального</w:t>
      </w:r>
      <w:r>
        <w:t xml:space="preserve"> </w:t>
      </w:r>
      <w:r w:rsidRPr="00597DE7">
        <w:rPr>
          <w:sz w:val="26"/>
          <w:szCs w:val="26"/>
        </w:rPr>
        <w:t>района</w:t>
      </w:r>
      <w:r>
        <w:t xml:space="preserve"> </w:t>
      </w:r>
      <w:r w:rsidRPr="00597DE7">
        <w:rPr>
          <w:rFonts w:cs="Times New Roman"/>
          <w:sz w:val="26"/>
          <w:szCs w:val="26"/>
          <w:lang w:eastAsia="ru-RU"/>
        </w:rPr>
        <w:t>(</w:t>
      </w:r>
      <w:r>
        <w:rPr>
          <w:rFonts w:cs="Times New Roman"/>
          <w:sz w:val="26"/>
          <w:szCs w:val="26"/>
          <w:lang w:eastAsia="ru-RU"/>
        </w:rPr>
        <w:t>далее</w:t>
      </w:r>
      <w:r w:rsidRPr="00597DE7">
        <w:rPr>
          <w:rFonts w:cs="Times New Roman"/>
          <w:sz w:val="26"/>
          <w:szCs w:val="26"/>
          <w:lang w:eastAsia="ru-RU"/>
        </w:rPr>
        <w:t xml:space="preserve"> Учреждение) определяющим ключевые принципы и требования, направленные на предотвращение коррупции и соблюдение норм </w:t>
      </w:r>
      <w:proofErr w:type="spellStart"/>
      <w:r w:rsidRPr="00597DE7">
        <w:rPr>
          <w:rFonts w:cs="Times New Roman"/>
          <w:sz w:val="26"/>
          <w:szCs w:val="26"/>
          <w:lang w:eastAsia="ru-RU"/>
        </w:rPr>
        <w:t>антикоррупционного</w:t>
      </w:r>
      <w:proofErr w:type="spellEnd"/>
      <w:r w:rsidRPr="00597DE7">
        <w:rPr>
          <w:rFonts w:cs="Times New Roman"/>
          <w:sz w:val="26"/>
          <w:szCs w:val="26"/>
          <w:lang w:eastAsia="ru-RU"/>
        </w:rPr>
        <w:t xml:space="preserve"> законодательства Российской Федерации, работниками и иными лицами, которые могут действовать от имени Учреждения.</w:t>
      </w:r>
    </w:p>
    <w:p w:rsidR="00597DE7" w:rsidRPr="00597DE7" w:rsidRDefault="00597DE7" w:rsidP="00597DE7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Pr="00597DE7">
        <w:rPr>
          <w:rFonts w:cs="Times New Roman"/>
          <w:sz w:val="26"/>
          <w:szCs w:val="26"/>
          <w:lang w:eastAsia="ru-RU"/>
        </w:rPr>
        <w:t xml:space="preserve">1.2. </w:t>
      </w:r>
      <w:proofErr w:type="spellStart"/>
      <w:proofErr w:type="gramStart"/>
      <w:r w:rsidRPr="00597DE7">
        <w:rPr>
          <w:rFonts w:cs="Times New Roman"/>
          <w:sz w:val="26"/>
          <w:szCs w:val="26"/>
          <w:lang w:eastAsia="ru-RU"/>
        </w:rPr>
        <w:t>Антикоррупционная</w:t>
      </w:r>
      <w:proofErr w:type="spellEnd"/>
      <w:r w:rsidRPr="00597DE7">
        <w:rPr>
          <w:rFonts w:cs="Times New Roman"/>
          <w:sz w:val="26"/>
          <w:szCs w:val="26"/>
          <w:lang w:eastAsia="ru-RU"/>
        </w:rPr>
        <w:t xml:space="preserve"> политика разработана на основе Федерального закона Российской Федерации от 25.12.2008 г. № 273-ФЗ «О противодействии коррупции», Федерального закона Российской Федерации от 21.11.2011 г. № 323-ФЗ «Об основах здоровья граждан в Российской Федерации», Федерального закона Российской Федерации от 12.01.1996 г. № 7-ФЗ «О некоммерческих организациях», Федерального закона Российской Федерации от 05.04.2013 г. № 44-ФЗ «О контрактной системе в сфере закупок товаров, работ, услуг для</w:t>
      </w:r>
      <w:proofErr w:type="gramEnd"/>
      <w:r w:rsidRPr="00597DE7">
        <w:rPr>
          <w:rFonts w:cs="Times New Roman"/>
          <w:sz w:val="26"/>
          <w:szCs w:val="26"/>
          <w:lang w:eastAsia="ru-RU"/>
        </w:rPr>
        <w:t xml:space="preserve"> обеспечения </w:t>
      </w:r>
      <w:proofErr w:type="gramStart"/>
      <w:r w:rsidRPr="00597DE7">
        <w:rPr>
          <w:rFonts w:cs="Times New Roman"/>
          <w:sz w:val="26"/>
          <w:szCs w:val="26"/>
          <w:lang w:eastAsia="ru-RU"/>
        </w:rPr>
        <w:t>государ</w:t>
      </w:r>
      <w:r>
        <w:rPr>
          <w:rFonts w:cs="Times New Roman"/>
          <w:sz w:val="26"/>
          <w:szCs w:val="26"/>
          <w:lang w:eastAsia="ru-RU"/>
        </w:rPr>
        <w:t>ственных</w:t>
      </w:r>
      <w:proofErr w:type="gramEnd"/>
      <w:r>
        <w:rPr>
          <w:rFonts w:cs="Times New Roman"/>
          <w:sz w:val="26"/>
          <w:szCs w:val="26"/>
          <w:lang w:eastAsia="ru-RU"/>
        </w:rPr>
        <w:t xml:space="preserve"> и муниципальных нужд»,</w:t>
      </w:r>
      <w:r w:rsidRPr="00597DE7">
        <w:rPr>
          <w:rFonts w:cs="Times New Roman"/>
          <w:sz w:val="26"/>
          <w:szCs w:val="26"/>
          <w:lang w:eastAsia="ru-RU"/>
        </w:rPr>
        <w:t xml:space="preserve">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от 08.11.2013г.</w:t>
      </w:r>
    </w:p>
    <w:p w:rsidR="00A23BC1" w:rsidRDefault="00597DE7" w:rsidP="00A23BC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A23BC1">
        <w:rPr>
          <w:rFonts w:cs="Times New Roman"/>
          <w:sz w:val="26"/>
          <w:szCs w:val="26"/>
          <w:lang w:eastAsia="ru-RU"/>
        </w:rPr>
        <w:t xml:space="preserve">1.3. </w:t>
      </w:r>
      <w:r w:rsidRPr="00597DE7">
        <w:rPr>
          <w:rFonts w:cs="Times New Roman"/>
          <w:sz w:val="26"/>
          <w:szCs w:val="26"/>
          <w:lang w:eastAsia="ru-RU"/>
        </w:rPr>
        <w:t>Настоящей антикоррупционной</w:t>
      </w:r>
      <w:r>
        <w:rPr>
          <w:rFonts w:cs="Times New Roman"/>
          <w:sz w:val="26"/>
          <w:szCs w:val="26"/>
          <w:lang w:eastAsia="ru-RU"/>
        </w:rPr>
        <w:t xml:space="preserve"> </w:t>
      </w:r>
      <w:r w:rsidRPr="00597DE7">
        <w:rPr>
          <w:rFonts w:cs="Times New Roman"/>
          <w:sz w:val="26"/>
          <w:szCs w:val="26"/>
          <w:lang w:eastAsia="ru-RU"/>
        </w:rPr>
        <w:t>политикой устанавливаются:</w:t>
      </w:r>
    </w:p>
    <w:p w:rsidR="00A23BC1" w:rsidRDefault="00A23BC1" w:rsidP="00A23BC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>основные принципы противодействия коррупции;</w:t>
      </w:r>
    </w:p>
    <w:p w:rsidR="00A23BC1" w:rsidRDefault="00A23BC1" w:rsidP="00A23BC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>правовые и организационные основы предупреждения коррупции и борьбы с ней;</w:t>
      </w:r>
    </w:p>
    <w:p w:rsidR="00597DE7" w:rsidRPr="00597DE7" w:rsidRDefault="00A23BC1" w:rsidP="00A23BC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lastRenderedPageBreak/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>минимизации и (или) ликвидации последствий коррупционных правонарушений.</w:t>
      </w:r>
    </w:p>
    <w:p w:rsidR="00597DE7" w:rsidRPr="00597DE7" w:rsidRDefault="00597DE7" w:rsidP="00597DE7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proofErr w:type="spellStart"/>
      <w:r w:rsidRPr="00597DE7">
        <w:rPr>
          <w:rFonts w:cs="Times New Roman"/>
          <w:sz w:val="26"/>
          <w:szCs w:val="26"/>
          <w:lang w:eastAsia="ru-RU"/>
        </w:rPr>
        <w:t>Антикоррупционная</w:t>
      </w:r>
      <w:proofErr w:type="spellEnd"/>
      <w:r w:rsidRPr="00597DE7">
        <w:rPr>
          <w:rFonts w:cs="Times New Roman"/>
          <w:sz w:val="26"/>
          <w:szCs w:val="26"/>
          <w:lang w:eastAsia="ru-RU"/>
        </w:rPr>
        <w:t xml:space="preserve">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597DE7" w:rsidRPr="00597DE7" w:rsidRDefault="00597DE7" w:rsidP="00597DE7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Pr="00597DE7">
        <w:rPr>
          <w:rFonts w:cs="Times New Roman"/>
          <w:sz w:val="26"/>
          <w:szCs w:val="26"/>
          <w:lang w:eastAsia="ru-RU"/>
        </w:rPr>
        <w:t>В соответствии со ст.13.3 Федерального закона № 273-ФЗ меры по предупреждению коррупции, принимаемые в Учреждении, могут включать:</w:t>
      </w:r>
    </w:p>
    <w:p w:rsidR="00597DE7" w:rsidRDefault="00597DE7" w:rsidP="00597DE7">
      <w:pPr>
        <w:spacing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Pr="00597DE7">
        <w:rPr>
          <w:rFonts w:cs="Times New Roman"/>
          <w:sz w:val="26"/>
          <w:szCs w:val="26"/>
          <w:lang w:eastAsia="ru-RU"/>
        </w:rPr>
        <w:t>определение должностных лиц, ответственных за профилактику коррупционных и иных правонарушений;</w:t>
      </w:r>
    </w:p>
    <w:p w:rsidR="00597DE7" w:rsidRPr="00597DE7" w:rsidRDefault="00597DE7" w:rsidP="00597DE7">
      <w:pPr>
        <w:spacing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Pr="00597DE7">
        <w:rPr>
          <w:rFonts w:cs="Times New Roman"/>
          <w:sz w:val="26"/>
          <w:szCs w:val="26"/>
          <w:lang w:eastAsia="ru-RU"/>
        </w:rPr>
        <w:t>сотрудничество Учреждения с правоохранительными органами;</w:t>
      </w:r>
    </w:p>
    <w:p w:rsidR="00597DE7" w:rsidRPr="00597DE7" w:rsidRDefault="00597DE7" w:rsidP="00597DE7">
      <w:pPr>
        <w:spacing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Pr="00597DE7">
        <w:rPr>
          <w:rFonts w:cs="Times New Roman"/>
          <w:sz w:val="26"/>
          <w:szCs w:val="26"/>
          <w:lang w:eastAsia="ru-RU"/>
        </w:rPr>
        <w:t>разработку и внедрение в практику мер, направленных на обеспечение антикоррупционной политики;</w:t>
      </w:r>
    </w:p>
    <w:p w:rsidR="00A23BC1" w:rsidRDefault="00A23BC1" w:rsidP="00A23BC1">
      <w:pPr>
        <w:spacing w:line="360" w:lineRule="auto"/>
        <w:ind w:left="240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>принятие кодекса этики и служебного поведения работников Учреждения;</w:t>
      </w:r>
    </w:p>
    <w:p w:rsidR="00597DE7" w:rsidRPr="00597DE7" w:rsidRDefault="00A23BC1" w:rsidP="00A23BC1">
      <w:pPr>
        <w:spacing w:line="360" w:lineRule="auto"/>
        <w:ind w:left="240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>предотвращение и урегулирование конфликта интересов;</w:t>
      </w:r>
    </w:p>
    <w:p w:rsidR="00597DE7" w:rsidRPr="00597DE7" w:rsidRDefault="00142004" w:rsidP="00A23BC1">
      <w:pPr>
        <w:spacing w:line="360" w:lineRule="auto"/>
        <w:ind w:left="240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proofErr w:type="spellStart"/>
      <w:r>
        <w:rPr>
          <w:rFonts w:cs="Times New Roman"/>
          <w:sz w:val="26"/>
          <w:szCs w:val="26"/>
          <w:lang w:eastAsia="ru-RU"/>
        </w:rPr>
        <w:t>А</w:t>
      </w:r>
      <w:r w:rsidR="00597DE7" w:rsidRPr="00597DE7">
        <w:rPr>
          <w:rFonts w:cs="Times New Roman"/>
          <w:sz w:val="26"/>
          <w:szCs w:val="26"/>
          <w:lang w:eastAsia="ru-RU"/>
        </w:rPr>
        <w:t>нтикоррупционная</w:t>
      </w:r>
      <w:proofErr w:type="spellEnd"/>
      <w:r w:rsidR="00597DE7" w:rsidRPr="00597DE7">
        <w:rPr>
          <w:rFonts w:cs="Times New Roman"/>
          <w:sz w:val="26"/>
          <w:szCs w:val="26"/>
          <w:lang w:eastAsia="ru-RU"/>
        </w:rPr>
        <w:t xml:space="preserve"> политика Учреждения направлена на реализацию данных мер.</w:t>
      </w:r>
    </w:p>
    <w:p w:rsidR="00597DE7" w:rsidRPr="00597DE7" w:rsidRDefault="00A23BC1" w:rsidP="00597DE7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597DE7" w:rsidRPr="00597DE7">
        <w:rPr>
          <w:rFonts w:cs="Times New Roman"/>
          <w:sz w:val="26"/>
          <w:szCs w:val="26"/>
          <w:lang w:eastAsia="ru-RU"/>
        </w:rPr>
        <w:t>1.4. Для целей настоящей антикоррупционной политики используются следующие основные понятия:</w:t>
      </w:r>
    </w:p>
    <w:p w:rsidR="00597DE7" w:rsidRPr="00597DE7" w:rsidRDefault="00A23BC1" w:rsidP="00597DE7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proofErr w:type="gramStart"/>
      <w:r w:rsidR="00597DE7" w:rsidRPr="00597DE7">
        <w:rPr>
          <w:rFonts w:cs="Times New Roman"/>
          <w:b/>
          <w:sz w:val="26"/>
          <w:szCs w:val="26"/>
          <w:lang w:eastAsia="ru-RU"/>
        </w:rPr>
        <w:t>Коррупция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597DE7" w:rsidRPr="00597DE7">
        <w:rPr>
          <w:rFonts w:cs="Times New Roman"/>
          <w:sz w:val="26"/>
          <w:szCs w:val="26"/>
          <w:lang w:eastAsia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25.12.2008 № 273-ФЗ «О противодействии коррупции»).</w:t>
      </w:r>
    </w:p>
    <w:p w:rsidR="00A23BC1" w:rsidRDefault="00A23BC1" w:rsidP="00A23BC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597DE7" w:rsidRPr="00597DE7">
        <w:rPr>
          <w:rFonts w:cs="Times New Roman"/>
          <w:b/>
          <w:sz w:val="26"/>
          <w:szCs w:val="26"/>
          <w:lang w:eastAsia="ru-RU"/>
        </w:rPr>
        <w:t>Противодействие коррупции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 № 273-ФЗ «О противодействии коррупции»):</w:t>
      </w:r>
    </w:p>
    <w:p w:rsidR="00A23BC1" w:rsidRDefault="00A23BC1" w:rsidP="00A23BC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A23BC1" w:rsidRDefault="00A23BC1" w:rsidP="00A23BC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lastRenderedPageBreak/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597DE7" w:rsidRPr="00597DE7" w:rsidRDefault="00A23BC1" w:rsidP="00A23BC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>по минимизации и (или) ликвидации последствий коррупционных правонарушений.</w:t>
      </w:r>
    </w:p>
    <w:p w:rsidR="00597DE7" w:rsidRPr="00597DE7" w:rsidRDefault="00A23BC1" w:rsidP="00A23BC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597DE7" w:rsidRPr="00597DE7">
        <w:rPr>
          <w:rFonts w:cs="Times New Roman"/>
          <w:b/>
          <w:sz w:val="26"/>
          <w:szCs w:val="26"/>
          <w:lang w:eastAsia="ru-RU"/>
        </w:rPr>
        <w:t>Учреждение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597DE7" w:rsidRPr="00597DE7" w:rsidRDefault="00A23BC1" w:rsidP="00A23BC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597DE7" w:rsidRPr="00597DE7">
        <w:rPr>
          <w:rFonts w:cs="Times New Roman"/>
          <w:b/>
          <w:sz w:val="26"/>
          <w:szCs w:val="26"/>
          <w:lang w:eastAsia="ru-RU"/>
        </w:rPr>
        <w:t>Контрагент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 - юридическое или физическое лицо, с которым организация вступает в договорные отношения, за исключением трудовых отношений.</w:t>
      </w:r>
    </w:p>
    <w:p w:rsidR="00597DE7" w:rsidRPr="00597DE7" w:rsidRDefault="00A23BC1" w:rsidP="00A23BC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proofErr w:type="gramStart"/>
      <w:r w:rsidR="00597DE7" w:rsidRPr="00597DE7">
        <w:rPr>
          <w:rFonts w:cs="Times New Roman"/>
          <w:b/>
          <w:sz w:val="26"/>
          <w:szCs w:val="26"/>
          <w:lang w:eastAsia="ru-RU"/>
        </w:rPr>
        <w:t>Взятка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="00597DE7" w:rsidRPr="00597DE7">
        <w:rPr>
          <w:rFonts w:cs="Times New Roman"/>
          <w:sz w:val="26"/>
          <w:szCs w:val="26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 </w:t>
      </w:r>
      <w:proofErr w:type="gramStart"/>
      <w:r w:rsidR="00597DE7" w:rsidRPr="00597DE7">
        <w:rPr>
          <w:rFonts w:cs="Times New Roman"/>
          <w:sz w:val="26"/>
          <w:szCs w:val="26"/>
          <w:lang w:eastAsia="ru-RU"/>
        </w:rPr>
        <w:t xml:space="preserve">( </w:t>
      </w:r>
      <w:proofErr w:type="gramEnd"/>
      <w:r w:rsidR="00597DE7" w:rsidRPr="00597DE7">
        <w:rPr>
          <w:rFonts w:cs="Times New Roman"/>
          <w:sz w:val="26"/>
          <w:szCs w:val="26"/>
          <w:lang w:eastAsia="ru-RU"/>
        </w:rPr>
        <w:t>ст. 290  УК РФ).</w:t>
      </w:r>
    </w:p>
    <w:p w:rsidR="00597DE7" w:rsidRPr="00597DE7" w:rsidRDefault="00A23BC1" w:rsidP="00A23BC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597DE7" w:rsidRPr="00597DE7">
        <w:rPr>
          <w:rFonts w:cs="Times New Roman"/>
          <w:b/>
          <w:sz w:val="26"/>
          <w:szCs w:val="26"/>
          <w:lang w:eastAsia="ru-RU"/>
        </w:rPr>
        <w:t>Коммерческий подкуп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 -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УК РФ).</w:t>
      </w:r>
    </w:p>
    <w:p w:rsidR="00597DE7" w:rsidRPr="00597DE7" w:rsidRDefault="00A23BC1" w:rsidP="00A23BC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597DE7" w:rsidRPr="00597DE7">
        <w:rPr>
          <w:rFonts w:cs="Times New Roman"/>
          <w:b/>
          <w:sz w:val="26"/>
          <w:szCs w:val="26"/>
          <w:lang w:eastAsia="ru-RU"/>
        </w:rPr>
        <w:t>Посредничество во взяточничестве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 – это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достижении, либо реализации соглашения между ними о получении и даче взятки в значительном размер</w:t>
      </w:r>
      <w:proofErr w:type="gramStart"/>
      <w:r w:rsidR="00597DE7" w:rsidRPr="00597DE7">
        <w:rPr>
          <w:rFonts w:cs="Times New Roman"/>
          <w:sz w:val="26"/>
          <w:szCs w:val="26"/>
          <w:lang w:eastAsia="ru-RU"/>
        </w:rPr>
        <w:t>е(</w:t>
      </w:r>
      <w:proofErr w:type="gramEnd"/>
      <w:r w:rsidR="00597DE7" w:rsidRPr="00597DE7">
        <w:rPr>
          <w:rFonts w:cs="Times New Roman"/>
          <w:sz w:val="26"/>
          <w:szCs w:val="26"/>
          <w:lang w:eastAsia="ru-RU"/>
        </w:rPr>
        <w:t>ч.1ст 291.1 УК РФ).</w:t>
      </w:r>
    </w:p>
    <w:p w:rsidR="00597DE7" w:rsidRPr="00597DE7" w:rsidRDefault="00A23BC1" w:rsidP="00A23BC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proofErr w:type="gramStart"/>
      <w:r w:rsidR="00597DE7" w:rsidRPr="00597DE7">
        <w:rPr>
          <w:rFonts w:cs="Times New Roman"/>
          <w:b/>
          <w:sz w:val="26"/>
          <w:szCs w:val="26"/>
          <w:lang w:eastAsia="ru-RU"/>
        </w:rPr>
        <w:t>Конфликт интересов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Учреждения, способное привести к причинению вреда правам и </w:t>
      </w:r>
      <w:r w:rsidR="00597DE7" w:rsidRPr="00597DE7">
        <w:rPr>
          <w:rFonts w:cs="Times New Roman"/>
          <w:sz w:val="26"/>
          <w:szCs w:val="26"/>
          <w:lang w:eastAsia="ru-RU"/>
        </w:rPr>
        <w:lastRenderedPageBreak/>
        <w:t>законным интересам, имуществу и (или) деловой репутации Учреждения, работником</w:t>
      </w:r>
      <w:proofErr w:type="gramEnd"/>
      <w:r w:rsidR="00597DE7" w:rsidRPr="00597DE7">
        <w:rPr>
          <w:rFonts w:cs="Times New Roman"/>
          <w:sz w:val="26"/>
          <w:szCs w:val="26"/>
          <w:lang w:eastAsia="ru-RU"/>
        </w:rPr>
        <w:t xml:space="preserve"> (представителем Учреждения) которым он является.</w:t>
      </w:r>
    </w:p>
    <w:p w:rsidR="00597DE7" w:rsidRDefault="00A23BC1" w:rsidP="00A23BC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proofErr w:type="gramStart"/>
      <w:r w:rsidR="00597DE7" w:rsidRPr="00597DE7">
        <w:rPr>
          <w:rFonts w:cs="Times New Roman"/>
          <w:b/>
          <w:sz w:val="26"/>
          <w:szCs w:val="26"/>
          <w:lang w:eastAsia="ru-RU"/>
        </w:rPr>
        <w:t>Личная заинтересованность работника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 (представителя Учреждения – заинтересованность работника (представителя Учреждения, связанная с возможностью получения работником (представителем) при исполнении </w:t>
      </w:r>
      <w:proofErr w:type="spellStart"/>
      <w:r w:rsidR="00597DE7" w:rsidRPr="00597DE7">
        <w:rPr>
          <w:rFonts w:cs="Times New Roman"/>
          <w:sz w:val="26"/>
          <w:szCs w:val="26"/>
          <w:lang w:eastAsia="ru-RU"/>
        </w:rPr>
        <w:t>имдолжностных</w:t>
      </w:r>
      <w:proofErr w:type="spellEnd"/>
      <w:r w:rsidR="00597DE7" w:rsidRPr="00597DE7">
        <w:rPr>
          <w:rFonts w:cs="Times New Roman"/>
          <w:sz w:val="26"/>
          <w:szCs w:val="26"/>
          <w:lang w:eastAsia="ru-RU"/>
        </w:rPr>
        <w:t xml:space="preserve">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proofErr w:type="gramEnd"/>
    </w:p>
    <w:p w:rsidR="00A23BC1" w:rsidRPr="00597DE7" w:rsidRDefault="00A23BC1" w:rsidP="00A23BC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</w:p>
    <w:p w:rsidR="00597DE7" w:rsidRPr="00597DE7" w:rsidRDefault="00597DE7" w:rsidP="00597DE7">
      <w:pPr>
        <w:shd w:val="clear" w:color="auto" w:fill="FFFFFF"/>
        <w:spacing w:after="300"/>
        <w:textAlignment w:val="baseline"/>
        <w:outlineLvl w:val="2"/>
        <w:rPr>
          <w:rFonts w:cs="Times New Roman"/>
          <w:b/>
          <w:bCs/>
          <w:caps/>
          <w:sz w:val="26"/>
          <w:szCs w:val="26"/>
          <w:lang w:eastAsia="ru-RU"/>
        </w:rPr>
      </w:pPr>
      <w:r w:rsidRPr="00597DE7">
        <w:rPr>
          <w:rFonts w:cs="Times New Roman"/>
          <w:b/>
          <w:bCs/>
          <w:caps/>
          <w:sz w:val="26"/>
          <w:szCs w:val="26"/>
          <w:lang w:eastAsia="ru-RU"/>
        </w:rPr>
        <w:t>2. ЦЕЛИ И ЗАДАЧИ ВНЕДРЕНИЯ АНТИКОРРУПЦИОННОЙ ПОЛИТИКИ</w:t>
      </w:r>
    </w:p>
    <w:p w:rsidR="00A23BC1" w:rsidRDefault="00A23BC1" w:rsidP="00A23BC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2.1. </w:t>
      </w:r>
      <w:r w:rsidR="00597DE7" w:rsidRPr="00597DE7">
        <w:rPr>
          <w:rFonts w:cs="Times New Roman"/>
          <w:sz w:val="26"/>
          <w:szCs w:val="26"/>
          <w:lang w:eastAsia="ru-RU"/>
        </w:rPr>
        <w:t>Основными целями антикоррупционной политики являются:</w:t>
      </w:r>
    </w:p>
    <w:p w:rsidR="00A23BC1" w:rsidRDefault="00A23BC1" w:rsidP="00A23BC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>предупреждение коррупции в Учреждении;</w:t>
      </w:r>
    </w:p>
    <w:p w:rsidR="00A23BC1" w:rsidRDefault="00A23BC1" w:rsidP="00A23BC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>обеспечение ответственности за коррупционные правонарушения;</w:t>
      </w:r>
    </w:p>
    <w:p w:rsidR="00597DE7" w:rsidRPr="00597DE7" w:rsidRDefault="00A23BC1" w:rsidP="00A23BC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формирование </w:t>
      </w:r>
      <w:proofErr w:type="spellStart"/>
      <w:r w:rsidR="00597DE7" w:rsidRPr="00597DE7">
        <w:rPr>
          <w:rFonts w:cs="Times New Roman"/>
          <w:sz w:val="26"/>
          <w:szCs w:val="26"/>
          <w:lang w:eastAsia="ru-RU"/>
        </w:rPr>
        <w:t>антикоррупционного</w:t>
      </w:r>
      <w:proofErr w:type="spellEnd"/>
      <w:r w:rsidR="00597DE7" w:rsidRPr="00597DE7">
        <w:rPr>
          <w:rFonts w:cs="Times New Roman"/>
          <w:sz w:val="26"/>
          <w:szCs w:val="26"/>
          <w:lang w:eastAsia="ru-RU"/>
        </w:rPr>
        <w:t xml:space="preserve"> с</w:t>
      </w:r>
      <w:r>
        <w:rPr>
          <w:rFonts w:cs="Times New Roman"/>
          <w:sz w:val="26"/>
          <w:szCs w:val="26"/>
          <w:lang w:eastAsia="ru-RU"/>
        </w:rPr>
        <w:t>ознания у работников Учреждения.</w:t>
      </w:r>
    </w:p>
    <w:p w:rsidR="00A23BC1" w:rsidRDefault="00A23BC1" w:rsidP="00A23BC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597DE7" w:rsidRPr="00597DE7">
        <w:rPr>
          <w:rFonts w:cs="Times New Roman"/>
          <w:sz w:val="26"/>
          <w:szCs w:val="26"/>
          <w:lang w:eastAsia="ru-RU"/>
        </w:rPr>
        <w:t>2.2. Основные задачи антикоррупционной политики Учреждения:</w:t>
      </w:r>
    </w:p>
    <w:p w:rsidR="00A23BC1" w:rsidRDefault="00A23BC1" w:rsidP="00A23BC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>формирование у работников понимания позиции Учреждения в неприятии коррупции в любых формах и проявлениях;</w:t>
      </w:r>
    </w:p>
    <w:p w:rsidR="00A23BC1" w:rsidRDefault="00A23BC1" w:rsidP="00A23BC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>минимизация риска вовлечения работников Учреждения в коррупционную деятельность;</w:t>
      </w:r>
    </w:p>
    <w:p w:rsidR="00A23BC1" w:rsidRDefault="00A23BC1" w:rsidP="00A23BC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>обеспечение ответственности за коррупционные правонарушения;</w:t>
      </w:r>
    </w:p>
    <w:p w:rsidR="00A23BC1" w:rsidRDefault="00A23BC1" w:rsidP="00A23BC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>мониторинг эффективности мероприятий антикоррупционной политики;</w:t>
      </w:r>
    </w:p>
    <w:p w:rsidR="00597DE7" w:rsidRDefault="00A23BC1" w:rsidP="00A23BC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установление обязанности работников Учреждения знать и соблюдать требования настоящей политики, основные нормы </w:t>
      </w:r>
      <w:proofErr w:type="spellStart"/>
      <w:r w:rsidR="00597DE7" w:rsidRPr="00597DE7">
        <w:rPr>
          <w:rFonts w:cs="Times New Roman"/>
          <w:sz w:val="26"/>
          <w:szCs w:val="26"/>
          <w:lang w:eastAsia="ru-RU"/>
        </w:rPr>
        <w:t>антикоррупционного</w:t>
      </w:r>
      <w:proofErr w:type="spellEnd"/>
      <w:r w:rsidR="00597DE7" w:rsidRPr="00597DE7">
        <w:rPr>
          <w:rFonts w:cs="Times New Roman"/>
          <w:sz w:val="26"/>
          <w:szCs w:val="26"/>
          <w:lang w:eastAsia="ru-RU"/>
        </w:rPr>
        <w:t xml:space="preserve"> законодательства.</w:t>
      </w:r>
    </w:p>
    <w:p w:rsidR="00A23BC1" w:rsidRPr="00597DE7" w:rsidRDefault="00A23BC1" w:rsidP="00A23BC1">
      <w:pPr>
        <w:ind w:left="240"/>
        <w:jc w:val="both"/>
        <w:textAlignment w:val="baseline"/>
        <w:rPr>
          <w:rFonts w:cs="Times New Roman"/>
          <w:sz w:val="26"/>
          <w:szCs w:val="26"/>
          <w:lang w:eastAsia="ru-RU"/>
        </w:rPr>
      </w:pPr>
    </w:p>
    <w:p w:rsidR="00597DE7" w:rsidRPr="00597DE7" w:rsidRDefault="00597DE7" w:rsidP="00597DE7">
      <w:pPr>
        <w:shd w:val="clear" w:color="auto" w:fill="FFFFFF"/>
        <w:spacing w:after="300"/>
        <w:textAlignment w:val="baseline"/>
        <w:outlineLvl w:val="2"/>
        <w:rPr>
          <w:rFonts w:cs="Times New Roman"/>
          <w:b/>
          <w:bCs/>
          <w:caps/>
          <w:sz w:val="26"/>
          <w:szCs w:val="26"/>
          <w:lang w:eastAsia="ru-RU"/>
        </w:rPr>
      </w:pPr>
      <w:r w:rsidRPr="00597DE7">
        <w:rPr>
          <w:rFonts w:cs="Times New Roman"/>
          <w:b/>
          <w:bCs/>
          <w:caps/>
          <w:sz w:val="26"/>
          <w:szCs w:val="26"/>
          <w:lang w:eastAsia="ru-RU"/>
        </w:rPr>
        <w:t>3. ОСНОВНЫЕ ПРИНЦИПЫ АНТИКОРРУПЦИОННОЙ ДЕЯТЕЛЬНОСТИ УЧРЕЖДЕНИЯ</w:t>
      </w:r>
    </w:p>
    <w:p w:rsidR="00597DE7" w:rsidRPr="00597DE7" w:rsidRDefault="00A23BC1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597DE7" w:rsidRPr="00597DE7">
        <w:rPr>
          <w:rFonts w:cs="Times New Roman"/>
          <w:sz w:val="26"/>
          <w:szCs w:val="26"/>
          <w:lang w:eastAsia="ru-RU"/>
        </w:rPr>
        <w:t>Система мер противодействия коррупции в Учреждении основывается на следующих ключевых принципах:</w:t>
      </w:r>
    </w:p>
    <w:p w:rsidR="00597DE7" w:rsidRPr="00597DE7" w:rsidRDefault="00A23BC1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0A30B5">
        <w:rPr>
          <w:rFonts w:cs="Times New Roman"/>
          <w:sz w:val="26"/>
          <w:szCs w:val="26"/>
          <w:lang w:eastAsia="ru-RU"/>
        </w:rPr>
        <w:t>3.1. П</w:t>
      </w:r>
      <w:r w:rsidR="00597DE7" w:rsidRPr="00597DE7">
        <w:rPr>
          <w:rFonts w:cs="Times New Roman"/>
          <w:sz w:val="26"/>
          <w:szCs w:val="26"/>
          <w:lang w:eastAsia="ru-RU"/>
        </w:rPr>
        <w:t>риоритета профилактических мер, направленных на недопущение формирования причин и</w:t>
      </w:r>
      <w:r>
        <w:rPr>
          <w:rFonts w:cs="Times New Roman"/>
          <w:sz w:val="26"/>
          <w:szCs w:val="26"/>
          <w:lang w:eastAsia="ru-RU"/>
        </w:rPr>
        <w:t xml:space="preserve"> условий, порождающих коррупцию.</w:t>
      </w:r>
    </w:p>
    <w:p w:rsidR="00605F32" w:rsidRDefault="00A23BC1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0A30B5">
        <w:rPr>
          <w:rFonts w:cs="Times New Roman"/>
          <w:sz w:val="26"/>
          <w:szCs w:val="26"/>
          <w:lang w:eastAsia="ru-RU"/>
        </w:rPr>
        <w:t>3.2. О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беспечение чёткой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="00597DE7" w:rsidRPr="00597DE7">
        <w:rPr>
          <w:rFonts w:cs="Times New Roman"/>
          <w:sz w:val="26"/>
          <w:szCs w:val="26"/>
          <w:lang w:eastAsia="ru-RU"/>
        </w:rPr>
        <w:t>контроля за</w:t>
      </w:r>
      <w:proofErr w:type="gramEnd"/>
      <w:r w:rsidR="00597DE7" w:rsidRPr="00597DE7">
        <w:rPr>
          <w:rFonts w:cs="Times New Roman"/>
          <w:sz w:val="26"/>
          <w:szCs w:val="26"/>
          <w:lang w:eastAsia="ru-RU"/>
        </w:rPr>
        <w:t xml:space="preserve"> ней:</w:t>
      </w:r>
    </w:p>
    <w:p w:rsidR="00605F32" w:rsidRDefault="00605F32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lastRenderedPageBreak/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информирование контрагентов, партнеров и общественности о принятых в Учреждении </w:t>
      </w:r>
      <w:proofErr w:type="spellStart"/>
      <w:r w:rsidR="00597DE7" w:rsidRPr="00597DE7">
        <w:rPr>
          <w:rFonts w:cs="Times New Roman"/>
          <w:sz w:val="26"/>
          <w:szCs w:val="26"/>
          <w:lang w:eastAsia="ru-RU"/>
        </w:rPr>
        <w:t>антикоррупционных</w:t>
      </w:r>
      <w:proofErr w:type="spellEnd"/>
      <w:r w:rsidR="00597DE7" w:rsidRPr="00597DE7">
        <w:rPr>
          <w:rFonts w:cs="Times New Roman"/>
          <w:sz w:val="26"/>
          <w:szCs w:val="26"/>
          <w:lang w:eastAsia="ru-RU"/>
        </w:rPr>
        <w:t xml:space="preserve"> стандартах работы;</w:t>
      </w:r>
    </w:p>
    <w:p w:rsidR="00597DE7" w:rsidRPr="00597DE7" w:rsidRDefault="00605F32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постоянный контроль и регулярное осуществление мониторинга эффективности внедренных </w:t>
      </w:r>
      <w:proofErr w:type="spellStart"/>
      <w:r w:rsidR="00597DE7" w:rsidRPr="00597DE7">
        <w:rPr>
          <w:rFonts w:cs="Times New Roman"/>
          <w:sz w:val="26"/>
          <w:szCs w:val="26"/>
          <w:lang w:eastAsia="ru-RU"/>
        </w:rPr>
        <w:t>антикоррупционных</w:t>
      </w:r>
      <w:proofErr w:type="spellEnd"/>
      <w:r w:rsidR="00597DE7" w:rsidRPr="00597DE7">
        <w:rPr>
          <w:rFonts w:cs="Times New Roman"/>
          <w:sz w:val="26"/>
          <w:szCs w:val="26"/>
          <w:lang w:eastAsia="ru-RU"/>
        </w:rPr>
        <w:t xml:space="preserve"> стандартов и процедур, а т</w:t>
      </w:r>
      <w:r w:rsidR="00A23BC1">
        <w:rPr>
          <w:rFonts w:cs="Times New Roman"/>
          <w:sz w:val="26"/>
          <w:szCs w:val="26"/>
          <w:lang w:eastAsia="ru-RU"/>
        </w:rPr>
        <w:t xml:space="preserve">акже </w:t>
      </w:r>
      <w:proofErr w:type="gramStart"/>
      <w:r w:rsidR="00A23BC1">
        <w:rPr>
          <w:rFonts w:cs="Times New Roman"/>
          <w:sz w:val="26"/>
          <w:szCs w:val="26"/>
          <w:lang w:eastAsia="ru-RU"/>
        </w:rPr>
        <w:t>контроля за</w:t>
      </w:r>
      <w:proofErr w:type="gramEnd"/>
      <w:r w:rsidR="00A23BC1">
        <w:rPr>
          <w:rFonts w:cs="Times New Roman"/>
          <w:sz w:val="26"/>
          <w:szCs w:val="26"/>
          <w:lang w:eastAsia="ru-RU"/>
        </w:rPr>
        <w:t xml:space="preserve"> их исполнением.</w:t>
      </w:r>
    </w:p>
    <w:p w:rsidR="00597DE7" w:rsidRPr="00597DE7" w:rsidRDefault="00605F32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0A30B5">
        <w:rPr>
          <w:rFonts w:cs="Times New Roman"/>
          <w:sz w:val="26"/>
          <w:szCs w:val="26"/>
          <w:lang w:eastAsia="ru-RU"/>
        </w:rPr>
        <w:t>3.3. П</w:t>
      </w:r>
      <w:r w:rsidR="00597DE7" w:rsidRPr="00597DE7">
        <w:rPr>
          <w:rFonts w:cs="Times New Roman"/>
          <w:sz w:val="26"/>
          <w:szCs w:val="26"/>
          <w:lang w:eastAsia="ru-RU"/>
        </w:rPr>
        <w:t>риоритета защиты прав и законных интерес</w:t>
      </w:r>
      <w:r w:rsidR="00A23BC1">
        <w:rPr>
          <w:rFonts w:cs="Times New Roman"/>
          <w:sz w:val="26"/>
          <w:szCs w:val="26"/>
          <w:lang w:eastAsia="ru-RU"/>
        </w:rPr>
        <w:t>ов физических и юридических лиц.</w:t>
      </w:r>
    </w:p>
    <w:p w:rsidR="00605F32" w:rsidRDefault="00605F32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0A30B5">
        <w:rPr>
          <w:rFonts w:cs="Times New Roman"/>
          <w:sz w:val="26"/>
          <w:szCs w:val="26"/>
          <w:lang w:eastAsia="ru-RU"/>
        </w:rPr>
        <w:t>3.4. В</w:t>
      </w:r>
      <w:r w:rsidR="00597DE7" w:rsidRPr="00597DE7">
        <w:rPr>
          <w:rFonts w:cs="Times New Roman"/>
          <w:sz w:val="26"/>
          <w:szCs w:val="26"/>
          <w:lang w:eastAsia="ru-RU"/>
        </w:rPr>
        <w:t>заимодействие с общественными объединениями и гражданами:</w:t>
      </w:r>
      <w:r w:rsidR="00A23BC1">
        <w:rPr>
          <w:rFonts w:cs="Times New Roman"/>
          <w:sz w:val="26"/>
          <w:szCs w:val="26"/>
          <w:lang w:eastAsia="ru-RU"/>
        </w:rPr>
        <w:t xml:space="preserve"> </w:t>
      </w:r>
    </w:p>
    <w:p w:rsidR="00597DE7" w:rsidRPr="00597DE7" w:rsidRDefault="00605F32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информированность работников Учреждения о положениях </w:t>
      </w:r>
      <w:proofErr w:type="spellStart"/>
      <w:r w:rsidR="00597DE7" w:rsidRPr="00597DE7">
        <w:rPr>
          <w:rFonts w:cs="Times New Roman"/>
          <w:sz w:val="26"/>
          <w:szCs w:val="26"/>
          <w:lang w:eastAsia="ru-RU"/>
        </w:rPr>
        <w:t>антикоррупционного</w:t>
      </w:r>
      <w:proofErr w:type="spellEnd"/>
      <w:r w:rsidR="00597DE7" w:rsidRPr="00597DE7">
        <w:rPr>
          <w:rFonts w:cs="Times New Roman"/>
          <w:sz w:val="26"/>
          <w:szCs w:val="26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="00597DE7" w:rsidRPr="00597DE7">
        <w:rPr>
          <w:rFonts w:cs="Times New Roman"/>
          <w:sz w:val="26"/>
          <w:szCs w:val="26"/>
          <w:lang w:eastAsia="ru-RU"/>
        </w:rPr>
        <w:t>антикорр</w:t>
      </w:r>
      <w:r w:rsidR="00A23BC1">
        <w:rPr>
          <w:rFonts w:cs="Times New Roman"/>
          <w:sz w:val="26"/>
          <w:szCs w:val="26"/>
          <w:lang w:eastAsia="ru-RU"/>
        </w:rPr>
        <w:t>упционных</w:t>
      </w:r>
      <w:proofErr w:type="spellEnd"/>
      <w:r w:rsidR="00A23BC1">
        <w:rPr>
          <w:rFonts w:cs="Times New Roman"/>
          <w:sz w:val="26"/>
          <w:szCs w:val="26"/>
          <w:lang w:eastAsia="ru-RU"/>
        </w:rPr>
        <w:t xml:space="preserve"> стандартов и процедур.</w:t>
      </w:r>
    </w:p>
    <w:p w:rsidR="00605F32" w:rsidRDefault="000A30B5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>3.5. С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оответствия политики Учреждения действующему законодательству и общепринятым нормам: </w:t>
      </w:r>
    </w:p>
    <w:p w:rsidR="00597DE7" w:rsidRPr="00597DE7" w:rsidRDefault="00605F32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>Конституции</w:t>
      </w:r>
      <w:r>
        <w:rPr>
          <w:rFonts w:cs="Times New Roman"/>
          <w:sz w:val="26"/>
          <w:szCs w:val="26"/>
          <w:lang w:eastAsia="ru-RU"/>
        </w:rPr>
        <w:t xml:space="preserve"> Российской Федерации,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 федеральным конституционным законам, общепризнанным принципам и нормам международного права, федеральным законам, нормативным правовым актам Президента Российской Федерации, Правительства Российской Федерации, государственным органам исполнительной власти, и иным нормативным правовым</w:t>
      </w:r>
      <w:r w:rsidR="00A23BC1">
        <w:rPr>
          <w:rFonts w:cs="Times New Roman"/>
          <w:sz w:val="26"/>
          <w:szCs w:val="26"/>
          <w:lang w:eastAsia="ru-RU"/>
        </w:rPr>
        <w:t xml:space="preserve"> актам, применимым к Учреждению.</w:t>
      </w:r>
    </w:p>
    <w:p w:rsidR="000A30B5" w:rsidRDefault="00605F32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0A30B5">
        <w:rPr>
          <w:rFonts w:cs="Times New Roman"/>
          <w:sz w:val="26"/>
          <w:szCs w:val="26"/>
          <w:lang w:eastAsia="ru-RU"/>
        </w:rPr>
        <w:t>3.6. Л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ичного примера руководства Учреждением: </w:t>
      </w:r>
    </w:p>
    <w:p w:rsidR="00597DE7" w:rsidRPr="00597DE7" w:rsidRDefault="000A30B5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>ключевой роли руководства Учреждения в формировании культуры нетерпимости к коррупции и в создании внутриорганизационной системы предупрежде</w:t>
      </w:r>
      <w:r w:rsidR="00A23BC1">
        <w:rPr>
          <w:rFonts w:cs="Times New Roman"/>
          <w:sz w:val="26"/>
          <w:szCs w:val="26"/>
          <w:lang w:eastAsia="ru-RU"/>
        </w:rPr>
        <w:t>ния и противодействия коррупции.</w:t>
      </w:r>
    </w:p>
    <w:p w:rsidR="00605F32" w:rsidRDefault="00605F32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0A30B5">
        <w:rPr>
          <w:rFonts w:cs="Times New Roman"/>
          <w:sz w:val="26"/>
          <w:szCs w:val="26"/>
          <w:lang w:eastAsia="ru-RU"/>
        </w:rPr>
        <w:t>3.7. С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оразмерности </w:t>
      </w:r>
      <w:proofErr w:type="spellStart"/>
      <w:r w:rsidR="00597DE7" w:rsidRPr="00597DE7">
        <w:rPr>
          <w:rFonts w:cs="Times New Roman"/>
          <w:sz w:val="26"/>
          <w:szCs w:val="26"/>
          <w:lang w:eastAsia="ru-RU"/>
        </w:rPr>
        <w:t>антикоррупционных</w:t>
      </w:r>
      <w:proofErr w:type="spellEnd"/>
      <w:r w:rsidR="00597DE7" w:rsidRPr="00597DE7">
        <w:rPr>
          <w:rFonts w:cs="Times New Roman"/>
          <w:sz w:val="26"/>
          <w:szCs w:val="26"/>
          <w:lang w:eastAsia="ru-RU"/>
        </w:rPr>
        <w:t xml:space="preserve"> процедур риску коррупции:</w:t>
      </w:r>
    </w:p>
    <w:p w:rsidR="00597DE7" w:rsidRPr="00597DE7" w:rsidRDefault="00605F32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разработка и выполнение комплекса мероприятий, позволяющих снизить вероятность вовлечения Учреждения, его руководителей и работников в коррупционную деятельность, осуществляется с учетом существующих в деятельности </w:t>
      </w:r>
      <w:r>
        <w:rPr>
          <w:rFonts w:cs="Times New Roman"/>
          <w:sz w:val="26"/>
          <w:szCs w:val="26"/>
          <w:lang w:eastAsia="ru-RU"/>
        </w:rPr>
        <w:t>Учреждения коррупционных рисков.</w:t>
      </w:r>
    </w:p>
    <w:p w:rsidR="00605F32" w:rsidRDefault="00605F32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0A30B5">
        <w:rPr>
          <w:rFonts w:cs="Times New Roman"/>
          <w:sz w:val="26"/>
          <w:szCs w:val="26"/>
          <w:lang w:eastAsia="ru-RU"/>
        </w:rPr>
        <w:t>3.8. Э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ффективности </w:t>
      </w:r>
      <w:proofErr w:type="spellStart"/>
      <w:r w:rsidR="00597DE7" w:rsidRPr="00597DE7">
        <w:rPr>
          <w:rFonts w:cs="Times New Roman"/>
          <w:sz w:val="26"/>
          <w:szCs w:val="26"/>
          <w:lang w:eastAsia="ru-RU"/>
        </w:rPr>
        <w:t>антикоррупционных</w:t>
      </w:r>
      <w:proofErr w:type="spellEnd"/>
      <w:r w:rsidR="00597DE7" w:rsidRPr="00597DE7">
        <w:rPr>
          <w:rFonts w:cs="Times New Roman"/>
          <w:sz w:val="26"/>
          <w:szCs w:val="26"/>
          <w:lang w:eastAsia="ru-RU"/>
        </w:rPr>
        <w:t xml:space="preserve"> процедур:</w:t>
      </w:r>
    </w:p>
    <w:p w:rsidR="00597DE7" w:rsidRPr="00597DE7" w:rsidRDefault="00605F32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применение в Учреждении таких </w:t>
      </w:r>
      <w:proofErr w:type="spellStart"/>
      <w:r w:rsidR="00597DE7" w:rsidRPr="00597DE7">
        <w:rPr>
          <w:rFonts w:cs="Times New Roman"/>
          <w:sz w:val="26"/>
          <w:szCs w:val="26"/>
          <w:lang w:eastAsia="ru-RU"/>
        </w:rPr>
        <w:t>антикоррупционных</w:t>
      </w:r>
      <w:proofErr w:type="spellEnd"/>
      <w:r w:rsidR="00597DE7" w:rsidRPr="00597DE7">
        <w:rPr>
          <w:rFonts w:cs="Times New Roman"/>
          <w:sz w:val="26"/>
          <w:szCs w:val="26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="00597DE7" w:rsidRPr="00597DE7">
        <w:rPr>
          <w:rFonts w:cs="Times New Roman"/>
          <w:sz w:val="26"/>
          <w:szCs w:val="26"/>
          <w:lang w:eastAsia="ru-RU"/>
        </w:rPr>
        <w:t>приносят значимый результат</w:t>
      </w:r>
      <w:proofErr w:type="gramEnd"/>
      <w:r w:rsidR="00597DE7" w:rsidRPr="00597DE7">
        <w:rPr>
          <w:rFonts w:cs="Times New Roman"/>
          <w:sz w:val="26"/>
          <w:szCs w:val="26"/>
          <w:lang w:eastAsia="ru-RU"/>
        </w:rPr>
        <w:t>;</w:t>
      </w:r>
    </w:p>
    <w:p w:rsidR="000A30B5" w:rsidRDefault="000A30B5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>3.9. О</w:t>
      </w:r>
      <w:r w:rsidR="00597DE7" w:rsidRPr="00597DE7">
        <w:rPr>
          <w:rFonts w:cs="Times New Roman"/>
          <w:sz w:val="26"/>
          <w:szCs w:val="26"/>
          <w:lang w:eastAsia="ru-RU"/>
        </w:rPr>
        <w:t>тветственности и неотвратимости наказания:</w:t>
      </w:r>
    </w:p>
    <w:p w:rsidR="00597DE7" w:rsidRDefault="000A30B5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lastRenderedPageBreak/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0A30B5" w:rsidRPr="00597DE7" w:rsidRDefault="000A30B5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</w:p>
    <w:p w:rsidR="00597DE7" w:rsidRDefault="00597DE7" w:rsidP="007F1313">
      <w:pPr>
        <w:shd w:val="clear" w:color="auto" w:fill="FFFFFF"/>
        <w:spacing w:after="300"/>
        <w:contextualSpacing/>
        <w:textAlignment w:val="baseline"/>
        <w:outlineLvl w:val="2"/>
        <w:rPr>
          <w:rFonts w:cs="Times New Roman"/>
          <w:b/>
          <w:bCs/>
          <w:caps/>
          <w:sz w:val="26"/>
          <w:szCs w:val="26"/>
          <w:lang w:eastAsia="ru-RU"/>
        </w:rPr>
      </w:pPr>
      <w:r w:rsidRPr="00597DE7">
        <w:rPr>
          <w:rFonts w:cs="Times New Roman"/>
          <w:b/>
          <w:bCs/>
          <w:caps/>
          <w:sz w:val="26"/>
          <w:szCs w:val="26"/>
          <w:lang w:eastAsia="ru-RU"/>
        </w:rPr>
        <w:t>4. ОБЛАСТЬ ПРИМЕНЕНИЯ ПОЛИТИКИ И КРУГ ЛИЦ, ПОПАДАЮЩИХ ПОД ЕЕ ДЕЙСТВИЕ</w:t>
      </w:r>
    </w:p>
    <w:p w:rsidR="007F1313" w:rsidRPr="00597DE7" w:rsidRDefault="007F1313" w:rsidP="007F1313">
      <w:pPr>
        <w:shd w:val="clear" w:color="auto" w:fill="FFFFFF"/>
        <w:spacing w:after="300"/>
        <w:contextualSpacing/>
        <w:textAlignment w:val="baseline"/>
        <w:outlineLvl w:val="2"/>
        <w:rPr>
          <w:rFonts w:cs="Times New Roman"/>
          <w:b/>
          <w:bCs/>
          <w:caps/>
          <w:sz w:val="26"/>
          <w:szCs w:val="26"/>
          <w:lang w:eastAsia="ru-RU"/>
        </w:rPr>
      </w:pPr>
    </w:p>
    <w:p w:rsidR="00597DE7" w:rsidRPr="00597DE7" w:rsidRDefault="000A30B5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597DE7" w:rsidRPr="00597DE7">
        <w:rPr>
          <w:rFonts w:cs="Times New Roman"/>
          <w:sz w:val="26"/>
          <w:szCs w:val="26"/>
          <w:lang w:eastAsia="ru-RU"/>
        </w:rPr>
        <w:t>4.1.</w:t>
      </w:r>
      <w:r>
        <w:rPr>
          <w:rFonts w:cs="Times New Roman"/>
          <w:sz w:val="26"/>
          <w:szCs w:val="26"/>
          <w:lang w:eastAsia="ru-RU"/>
        </w:rPr>
        <w:t xml:space="preserve"> </w:t>
      </w:r>
      <w:r w:rsidR="00597DE7" w:rsidRPr="00597DE7">
        <w:rPr>
          <w:rFonts w:cs="Times New Roman"/>
          <w:sz w:val="26"/>
          <w:szCs w:val="26"/>
          <w:lang w:eastAsia="ru-RU"/>
        </w:rPr>
        <w:t>Основным кругом лиц, попадающих под действие антикоррупционной политики, являются работники Учреждения, находящиеся с ним в трудовых отношениях, вне зависимости от занимаемой должности и выполняемых функций.</w:t>
      </w:r>
    </w:p>
    <w:p w:rsidR="00597DE7" w:rsidRPr="00597DE7" w:rsidRDefault="000A30B5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597DE7" w:rsidRPr="00597DE7">
        <w:rPr>
          <w:rFonts w:cs="Times New Roman"/>
          <w:sz w:val="26"/>
          <w:szCs w:val="26"/>
          <w:lang w:eastAsia="ru-RU"/>
        </w:rPr>
        <w:t>4.2.</w:t>
      </w:r>
      <w:r>
        <w:rPr>
          <w:rFonts w:cs="Times New Roman"/>
          <w:sz w:val="26"/>
          <w:szCs w:val="26"/>
          <w:lang w:eastAsia="ru-RU"/>
        </w:rPr>
        <w:t xml:space="preserve"> 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Ответственным за организацию работы в Учреждении по противодействию коррупции, исходя из установленных задач, специфики деятельности Учреждения является </w:t>
      </w:r>
      <w:r w:rsidR="007F1313">
        <w:rPr>
          <w:rFonts w:cs="Times New Roman"/>
          <w:sz w:val="26"/>
          <w:szCs w:val="26"/>
          <w:lang w:eastAsia="ru-RU"/>
        </w:rPr>
        <w:t>директор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 и лица, назначенные приказом </w:t>
      </w:r>
      <w:r w:rsidR="007F1313">
        <w:rPr>
          <w:rFonts w:cs="Times New Roman"/>
          <w:sz w:val="26"/>
          <w:szCs w:val="26"/>
          <w:lang w:eastAsia="ru-RU"/>
        </w:rPr>
        <w:t>директора</w:t>
      </w:r>
      <w:r w:rsidR="00597DE7" w:rsidRPr="00597DE7">
        <w:rPr>
          <w:rFonts w:cs="Times New Roman"/>
          <w:sz w:val="26"/>
          <w:szCs w:val="26"/>
          <w:lang w:eastAsia="ru-RU"/>
        </w:rPr>
        <w:t>.</w:t>
      </w:r>
    </w:p>
    <w:p w:rsidR="000A30B5" w:rsidRDefault="000A30B5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597DE7" w:rsidRPr="00597DE7">
        <w:rPr>
          <w:rFonts w:cs="Times New Roman"/>
          <w:sz w:val="26"/>
          <w:szCs w:val="26"/>
          <w:lang w:eastAsia="ru-RU"/>
        </w:rPr>
        <w:t>4.3.</w:t>
      </w:r>
      <w:r>
        <w:rPr>
          <w:rFonts w:cs="Times New Roman"/>
          <w:sz w:val="26"/>
          <w:szCs w:val="26"/>
          <w:lang w:eastAsia="ru-RU"/>
        </w:rPr>
        <w:t xml:space="preserve"> 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Лица, ответственные за </w:t>
      </w:r>
      <w:proofErr w:type="spellStart"/>
      <w:r w:rsidR="00597DE7" w:rsidRPr="00597DE7">
        <w:rPr>
          <w:rFonts w:cs="Times New Roman"/>
          <w:sz w:val="26"/>
          <w:szCs w:val="26"/>
          <w:lang w:eastAsia="ru-RU"/>
        </w:rPr>
        <w:t>антикоррупционную</w:t>
      </w:r>
      <w:proofErr w:type="spellEnd"/>
      <w:r w:rsidR="00597DE7" w:rsidRPr="00597DE7">
        <w:rPr>
          <w:rFonts w:cs="Times New Roman"/>
          <w:sz w:val="26"/>
          <w:szCs w:val="26"/>
          <w:lang w:eastAsia="ru-RU"/>
        </w:rPr>
        <w:t xml:space="preserve"> политику, принимают следующие меры:</w:t>
      </w:r>
    </w:p>
    <w:p w:rsidR="000A30B5" w:rsidRDefault="000A30B5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>по разработке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 и организации проведения оценки коррупционных рисков;</w:t>
      </w:r>
    </w:p>
    <w:p w:rsidR="000A30B5" w:rsidRDefault="000A30B5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>приему и рассмотрению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0A30B5" w:rsidRDefault="000A30B5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>организации заполнения и рассмотрения уведомлений о конфликте интересов;</w:t>
      </w:r>
    </w:p>
    <w:p w:rsidR="000A30B5" w:rsidRDefault="000A30B5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>организации обучающих мероприятий по вопросам профилактики и</w:t>
      </w:r>
      <w:r w:rsidR="007F1313">
        <w:rPr>
          <w:rFonts w:cs="Times New Roman"/>
          <w:sz w:val="26"/>
          <w:szCs w:val="26"/>
          <w:lang w:eastAsia="ru-RU"/>
        </w:rPr>
        <w:t xml:space="preserve"> </w:t>
      </w:r>
      <w:r w:rsidR="00597DE7" w:rsidRPr="00597DE7">
        <w:rPr>
          <w:rFonts w:cs="Times New Roman"/>
          <w:sz w:val="26"/>
          <w:szCs w:val="26"/>
          <w:lang w:eastAsia="ru-RU"/>
        </w:rPr>
        <w:t>противодействия коррупции и индивидуального консультирования работников;</w:t>
      </w:r>
    </w:p>
    <w:p w:rsidR="000A30B5" w:rsidRDefault="000A30B5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proofErr w:type="gramStart"/>
      <w:r w:rsidR="00597DE7" w:rsidRPr="00597DE7">
        <w:rPr>
          <w:rFonts w:cs="Times New Roman"/>
          <w:sz w:val="26"/>
          <w:szCs w:val="26"/>
          <w:lang w:eastAsia="ru-RU"/>
        </w:rPr>
        <w:t>оказании</w:t>
      </w:r>
      <w:proofErr w:type="gramEnd"/>
      <w:r w:rsidR="00597DE7" w:rsidRPr="00597DE7">
        <w:rPr>
          <w:rFonts w:cs="Times New Roman"/>
          <w:sz w:val="26"/>
          <w:szCs w:val="26"/>
          <w:lang w:eastAsia="ru-RU"/>
        </w:rPr>
        <w:t xml:space="preserve">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597DE7" w:rsidRDefault="000A30B5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>проведению оценки результатов антикоррупционной работы и подготовки соответствующих отчетных материалов Учредителю.</w:t>
      </w:r>
    </w:p>
    <w:p w:rsidR="007F1313" w:rsidRPr="00597DE7" w:rsidRDefault="007F1313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</w:p>
    <w:p w:rsidR="00597DE7" w:rsidRDefault="00597DE7" w:rsidP="007F1313">
      <w:pPr>
        <w:shd w:val="clear" w:color="auto" w:fill="FFFFFF"/>
        <w:spacing w:after="300"/>
        <w:contextualSpacing/>
        <w:textAlignment w:val="baseline"/>
        <w:outlineLvl w:val="2"/>
        <w:rPr>
          <w:rFonts w:cs="Times New Roman"/>
          <w:b/>
          <w:bCs/>
          <w:caps/>
          <w:sz w:val="26"/>
          <w:szCs w:val="26"/>
          <w:lang w:eastAsia="ru-RU"/>
        </w:rPr>
      </w:pPr>
      <w:r w:rsidRPr="00597DE7">
        <w:rPr>
          <w:rFonts w:cs="Times New Roman"/>
          <w:b/>
          <w:bCs/>
          <w:caps/>
          <w:sz w:val="26"/>
          <w:szCs w:val="26"/>
          <w:lang w:eastAsia="ru-RU"/>
        </w:rPr>
        <w:lastRenderedPageBreak/>
        <w:t>5. ОБЩИЕ ОБЯЗАННОСТИ РАБОТНИКОВ УЧРЕЖДЕНИЯ В СВЯЗИ С ПРЕДУПРЕЖДЕНИЕМ И ПРОТИВОДЕЙСТВИЕМ КОРРУПЦИИ</w:t>
      </w:r>
    </w:p>
    <w:p w:rsidR="007F1313" w:rsidRPr="00597DE7" w:rsidRDefault="007F1313" w:rsidP="007F1313">
      <w:pPr>
        <w:shd w:val="clear" w:color="auto" w:fill="FFFFFF"/>
        <w:spacing w:after="300"/>
        <w:contextualSpacing/>
        <w:textAlignment w:val="baseline"/>
        <w:outlineLvl w:val="2"/>
        <w:rPr>
          <w:rFonts w:cs="Times New Roman"/>
          <w:b/>
          <w:bCs/>
          <w:caps/>
          <w:sz w:val="26"/>
          <w:szCs w:val="26"/>
          <w:lang w:eastAsia="ru-RU"/>
        </w:rPr>
      </w:pPr>
    </w:p>
    <w:p w:rsidR="000A30B5" w:rsidRDefault="000A30B5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597DE7" w:rsidRPr="00597DE7">
        <w:rPr>
          <w:rFonts w:cs="Times New Roman"/>
          <w:sz w:val="26"/>
          <w:szCs w:val="26"/>
          <w:lang w:eastAsia="ru-RU"/>
        </w:rPr>
        <w:t>5.1.Общие обязанности работников Учреждения в связи с предупреждение</w:t>
      </w:r>
      <w:r>
        <w:rPr>
          <w:rFonts w:cs="Times New Roman"/>
          <w:sz w:val="26"/>
          <w:szCs w:val="26"/>
          <w:lang w:eastAsia="ru-RU"/>
        </w:rPr>
        <w:t>м и противодействием коррупции:</w:t>
      </w:r>
    </w:p>
    <w:p w:rsidR="000A30B5" w:rsidRDefault="000A30B5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0A30B5" w:rsidRDefault="000A30B5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0A30B5" w:rsidRDefault="000A30B5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>незамедлительно информировать непосредственного руководителя</w:t>
      </w:r>
      <w:r w:rsidR="007F1313">
        <w:rPr>
          <w:rFonts w:cs="Times New Roman"/>
          <w:sz w:val="26"/>
          <w:szCs w:val="26"/>
          <w:lang w:eastAsia="ru-RU"/>
        </w:rPr>
        <w:t xml:space="preserve"> </w:t>
      </w:r>
      <w:r w:rsidR="00597DE7" w:rsidRPr="00597DE7">
        <w:rPr>
          <w:rFonts w:cs="Times New Roman"/>
          <w:sz w:val="26"/>
          <w:szCs w:val="26"/>
          <w:lang w:eastAsia="ru-RU"/>
        </w:rPr>
        <w:t>Учреждения о случаях склонения работника к совершению коррупционных правонарушений;</w:t>
      </w:r>
    </w:p>
    <w:p w:rsidR="00597DE7" w:rsidRPr="00597DE7" w:rsidRDefault="000A30B5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сообщить </w:t>
      </w:r>
      <w:r w:rsidR="00142004">
        <w:rPr>
          <w:rFonts w:cs="Times New Roman"/>
          <w:sz w:val="26"/>
          <w:szCs w:val="26"/>
          <w:lang w:eastAsia="ru-RU"/>
        </w:rPr>
        <w:t>руководителю Учреждения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 или иному ответственному лицу о возможности возникновения либо возникшем у работника конфликте интересов.</w:t>
      </w:r>
    </w:p>
    <w:p w:rsidR="00597DE7" w:rsidRDefault="000A30B5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597DE7" w:rsidRPr="00597DE7">
        <w:rPr>
          <w:rFonts w:cs="Times New Roman"/>
          <w:sz w:val="26"/>
          <w:szCs w:val="26"/>
          <w:lang w:eastAsia="ru-RU"/>
        </w:rPr>
        <w:t>5.2. В целях обеспечения эффективного исполнения возложенных на работников обязанностей необходимо четко регламентировать процедуры их соблюдения. Так, в частности,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Учреждения.</w:t>
      </w:r>
    </w:p>
    <w:p w:rsidR="000A30B5" w:rsidRPr="00597DE7" w:rsidRDefault="000A30B5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</w:p>
    <w:p w:rsidR="00597DE7" w:rsidRDefault="00597DE7" w:rsidP="007F1313">
      <w:pPr>
        <w:shd w:val="clear" w:color="auto" w:fill="FFFFFF"/>
        <w:spacing w:after="300"/>
        <w:contextualSpacing/>
        <w:textAlignment w:val="baseline"/>
        <w:outlineLvl w:val="2"/>
        <w:rPr>
          <w:rFonts w:cs="Times New Roman"/>
          <w:b/>
          <w:bCs/>
          <w:caps/>
          <w:sz w:val="26"/>
          <w:szCs w:val="26"/>
          <w:lang w:eastAsia="ru-RU"/>
        </w:rPr>
      </w:pPr>
      <w:r w:rsidRPr="00597DE7">
        <w:rPr>
          <w:rFonts w:cs="Times New Roman"/>
          <w:b/>
          <w:bCs/>
          <w:caps/>
          <w:sz w:val="26"/>
          <w:szCs w:val="26"/>
          <w:lang w:eastAsia="ru-RU"/>
        </w:rPr>
        <w:t>6. ПЕРЕЧЕНЬ АНТИКОРРУПЦИОННЫХ МЕРОПРИЯТИЙ И ПОРЯДОК ИХ ВЫПОЛНЕНИЯ</w:t>
      </w:r>
    </w:p>
    <w:p w:rsidR="007F1313" w:rsidRPr="00597DE7" w:rsidRDefault="007F1313" w:rsidP="007F1313">
      <w:pPr>
        <w:shd w:val="clear" w:color="auto" w:fill="FFFFFF"/>
        <w:spacing w:after="300"/>
        <w:contextualSpacing/>
        <w:textAlignment w:val="baseline"/>
        <w:outlineLvl w:val="2"/>
        <w:rPr>
          <w:rFonts w:cs="Times New Roman"/>
          <w:b/>
          <w:bCs/>
          <w:caps/>
          <w:sz w:val="26"/>
          <w:szCs w:val="26"/>
          <w:lang w:eastAsia="ru-RU"/>
        </w:rPr>
      </w:pPr>
    </w:p>
    <w:p w:rsidR="00597DE7" w:rsidRPr="00597DE7" w:rsidRDefault="000A30B5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597DE7" w:rsidRPr="00597DE7">
        <w:rPr>
          <w:rFonts w:cs="Times New Roman"/>
          <w:sz w:val="26"/>
          <w:szCs w:val="26"/>
          <w:lang w:eastAsia="ru-RU"/>
        </w:rPr>
        <w:t>6.1. План мероприятий по реализации стратегии антикоррупционной политики является комплексной мерой, обеспечивающей применение правовых, и организационных мер, направленных на противодействие коррупции в Учреждении.</w:t>
      </w:r>
    </w:p>
    <w:p w:rsidR="00597DE7" w:rsidRPr="00597DE7" w:rsidRDefault="000A30B5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597DE7" w:rsidRPr="00597DE7">
        <w:rPr>
          <w:rFonts w:cs="Times New Roman"/>
          <w:sz w:val="26"/>
          <w:szCs w:val="26"/>
          <w:lang w:eastAsia="ru-RU"/>
        </w:rPr>
        <w:t>6.2. План мероприятий по реализации стратегии антикоррупционной политики входит в состав комплексной программы профилактики правонарушений.</w:t>
      </w:r>
    </w:p>
    <w:p w:rsidR="000A30B5" w:rsidRDefault="000A30B5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597DE7" w:rsidRPr="00597DE7">
        <w:rPr>
          <w:rFonts w:cs="Times New Roman"/>
          <w:sz w:val="26"/>
          <w:szCs w:val="26"/>
          <w:lang w:eastAsia="ru-RU"/>
        </w:rPr>
        <w:t xml:space="preserve">6.3. Разработка и принятие плана реализации стратегии антикоррупционной политики осуществляется в порядке, установленном </w:t>
      </w:r>
      <w:r>
        <w:rPr>
          <w:rFonts w:cs="Times New Roman"/>
          <w:sz w:val="26"/>
          <w:szCs w:val="26"/>
          <w:lang w:eastAsia="ru-RU"/>
        </w:rPr>
        <w:t>законодательством.</w:t>
      </w:r>
    </w:p>
    <w:p w:rsidR="000A30B5" w:rsidRDefault="000A30B5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597DE7" w:rsidRPr="00597DE7">
        <w:rPr>
          <w:rFonts w:cs="Times New Roman"/>
          <w:sz w:val="26"/>
          <w:szCs w:val="26"/>
          <w:lang w:eastAsia="ru-RU"/>
        </w:rPr>
        <w:t>Планирование предусматривает совершенствование работы по стратегии применения антикоррупционной политики и должно включать следующие направления:</w:t>
      </w:r>
    </w:p>
    <w:p w:rsidR="000A30B5" w:rsidRDefault="000A30B5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lastRenderedPageBreak/>
        <w:tab/>
        <w:t>-</w:t>
      </w:r>
      <w:r w:rsidR="00597DE7" w:rsidRPr="00597DE7">
        <w:rPr>
          <w:rFonts w:cs="Times New Roman"/>
          <w:sz w:val="26"/>
          <w:szCs w:val="26"/>
          <w:lang w:eastAsia="ru-RU"/>
        </w:rPr>
        <w:t>ознакомление сотрудников Учреждения с Федеральными законами и нормативными документами по противодействию коррупции;</w:t>
      </w:r>
    </w:p>
    <w:p w:rsidR="000A30B5" w:rsidRDefault="000A30B5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введение </w:t>
      </w:r>
      <w:proofErr w:type="spellStart"/>
      <w:r w:rsidR="00597DE7" w:rsidRPr="00597DE7">
        <w:rPr>
          <w:rFonts w:cs="Times New Roman"/>
          <w:sz w:val="26"/>
          <w:szCs w:val="26"/>
          <w:lang w:eastAsia="ru-RU"/>
        </w:rPr>
        <w:t>антикоррупционных</w:t>
      </w:r>
      <w:proofErr w:type="spellEnd"/>
      <w:r w:rsidR="00597DE7" w:rsidRPr="00597DE7">
        <w:rPr>
          <w:rFonts w:cs="Times New Roman"/>
          <w:sz w:val="26"/>
          <w:szCs w:val="26"/>
          <w:lang w:eastAsia="ru-RU"/>
        </w:rPr>
        <w:t xml:space="preserve"> положений в трудовые договора (должностные инструкции) работников;</w:t>
      </w:r>
    </w:p>
    <w:p w:rsidR="000A30B5" w:rsidRDefault="000A30B5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разработка и внедрение специальных </w:t>
      </w:r>
      <w:proofErr w:type="spellStart"/>
      <w:r w:rsidR="00597DE7" w:rsidRPr="00597DE7">
        <w:rPr>
          <w:rFonts w:cs="Times New Roman"/>
          <w:sz w:val="26"/>
          <w:szCs w:val="26"/>
          <w:lang w:eastAsia="ru-RU"/>
        </w:rPr>
        <w:t>антикоррупционных</w:t>
      </w:r>
      <w:proofErr w:type="spellEnd"/>
      <w:r w:rsidR="00597DE7" w:rsidRPr="00597DE7">
        <w:rPr>
          <w:rFonts w:cs="Times New Roman"/>
          <w:sz w:val="26"/>
          <w:szCs w:val="26"/>
          <w:lang w:eastAsia="ru-RU"/>
        </w:rPr>
        <w:t xml:space="preserve"> процедур, например, разработка и принятие кодекса этики и служебного поведения, введение процедуры уведомлений о случаях склонения к совершению коррупционных правонарушений и т.д.;</w:t>
      </w:r>
    </w:p>
    <w:p w:rsidR="000A30B5" w:rsidRDefault="000A30B5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</w:r>
      <w:proofErr w:type="spellStart"/>
      <w:r w:rsidR="00597DE7" w:rsidRPr="00597DE7">
        <w:rPr>
          <w:rFonts w:cs="Times New Roman"/>
          <w:sz w:val="26"/>
          <w:szCs w:val="26"/>
          <w:lang w:eastAsia="ru-RU"/>
        </w:rPr>
        <w:t>антикоррупционных</w:t>
      </w:r>
      <w:proofErr w:type="spellEnd"/>
      <w:r w:rsidR="00597DE7" w:rsidRPr="00597DE7">
        <w:rPr>
          <w:rFonts w:cs="Times New Roman"/>
          <w:sz w:val="26"/>
          <w:szCs w:val="26"/>
          <w:lang w:eastAsia="ru-RU"/>
        </w:rPr>
        <w:t xml:space="preserve"> мер;</w:t>
      </w:r>
    </w:p>
    <w:p w:rsidR="000A30B5" w:rsidRDefault="000A30B5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интересов;</w:t>
      </w:r>
    </w:p>
    <w:p w:rsidR="000A30B5" w:rsidRDefault="000A30B5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>проведение регулярной оценки результатов работы по противодействию коррупции;</w:t>
      </w:r>
    </w:p>
    <w:p w:rsidR="000A30B5" w:rsidRDefault="000A30B5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>подготовка и распространение отчетных материалов о проводимой работе и достигнутых результатах в сфере противодействия коррупции;</w:t>
      </w:r>
    </w:p>
    <w:p w:rsidR="00597DE7" w:rsidRDefault="000A30B5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- </w:t>
      </w:r>
      <w:r w:rsidR="00597DE7" w:rsidRPr="00597DE7">
        <w:rPr>
          <w:rFonts w:cs="Times New Roman"/>
          <w:sz w:val="26"/>
          <w:szCs w:val="26"/>
          <w:lang w:eastAsia="ru-RU"/>
        </w:rPr>
        <w:t>иные планируемые мероприятия в соответствии с изменениями норм действующего законодательства.</w:t>
      </w:r>
    </w:p>
    <w:p w:rsidR="009B4CA1" w:rsidRPr="00597DE7" w:rsidRDefault="009B4CA1" w:rsidP="000A30B5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</w:p>
    <w:p w:rsidR="00597DE7" w:rsidRDefault="00597DE7" w:rsidP="009B4CA1">
      <w:pPr>
        <w:shd w:val="clear" w:color="auto" w:fill="FFFFFF"/>
        <w:spacing w:after="300" w:line="360" w:lineRule="auto"/>
        <w:contextualSpacing/>
        <w:textAlignment w:val="baseline"/>
        <w:outlineLvl w:val="2"/>
        <w:rPr>
          <w:rFonts w:cs="Times New Roman"/>
          <w:b/>
          <w:bCs/>
          <w:caps/>
          <w:sz w:val="26"/>
          <w:szCs w:val="26"/>
          <w:lang w:eastAsia="ru-RU"/>
        </w:rPr>
      </w:pPr>
      <w:r w:rsidRPr="00597DE7">
        <w:rPr>
          <w:rFonts w:cs="Times New Roman"/>
          <w:b/>
          <w:bCs/>
          <w:caps/>
          <w:sz w:val="26"/>
          <w:szCs w:val="26"/>
          <w:lang w:eastAsia="ru-RU"/>
        </w:rPr>
        <w:t>7. ВНЕДРЕНИЕ АНТИКОРРУПЦИОННЫХ МЕХАНИЗМОВ</w:t>
      </w:r>
    </w:p>
    <w:p w:rsidR="007F1313" w:rsidRPr="00597DE7" w:rsidRDefault="007F1313" w:rsidP="007F1313">
      <w:pPr>
        <w:shd w:val="clear" w:color="auto" w:fill="FFFFFF"/>
        <w:spacing w:after="300"/>
        <w:contextualSpacing/>
        <w:textAlignment w:val="baseline"/>
        <w:outlineLvl w:val="2"/>
        <w:rPr>
          <w:rFonts w:cs="Times New Roman"/>
          <w:bCs/>
          <w:caps/>
          <w:sz w:val="26"/>
          <w:szCs w:val="26"/>
          <w:lang w:eastAsia="ru-RU"/>
        </w:rPr>
      </w:pPr>
    </w:p>
    <w:p w:rsidR="00597DE7" w:rsidRPr="00597DE7" w:rsidRDefault="000A30B5" w:rsidP="009B4CA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597DE7" w:rsidRPr="00597DE7">
        <w:rPr>
          <w:rFonts w:cs="Times New Roman"/>
          <w:sz w:val="26"/>
          <w:szCs w:val="26"/>
          <w:lang w:eastAsia="ru-RU"/>
        </w:rPr>
        <w:t>7.1. Проведение совещаний с работниками Учреждения по вопросам антикорр</w:t>
      </w:r>
      <w:r>
        <w:rPr>
          <w:rFonts w:cs="Times New Roman"/>
          <w:sz w:val="26"/>
          <w:szCs w:val="26"/>
          <w:lang w:eastAsia="ru-RU"/>
        </w:rPr>
        <w:t xml:space="preserve">упционной политики в сфере </w:t>
      </w:r>
      <w:r w:rsidR="009B4CA1">
        <w:rPr>
          <w:rFonts w:cs="Times New Roman"/>
          <w:sz w:val="26"/>
          <w:szCs w:val="26"/>
          <w:lang w:eastAsia="ru-RU"/>
        </w:rPr>
        <w:t>культуры.</w:t>
      </w:r>
    </w:p>
    <w:p w:rsidR="00597DE7" w:rsidRPr="00597DE7" w:rsidRDefault="009B4CA1" w:rsidP="009B4CA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597DE7" w:rsidRPr="00597DE7">
        <w:rPr>
          <w:rFonts w:cs="Times New Roman"/>
          <w:sz w:val="26"/>
          <w:szCs w:val="26"/>
          <w:lang w:eastAsia="ru-RU"/>
        </w:rPr>
        <w:t xml:space="preserve">7.2. Усиление разъяснительной работы среди </w:t>
      </w:r>
      <w:r>
        <w:rPr>
          <w:rFonts w:cs="Times New Roman"/>
          <w:sz w:val="26"/>
          <w:szCs w:val="26"/>
          <w:lang w:eastAsia="ru-RU"/>
        </w:rPr>
        <w:t>личного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 состава Учреждения по недопущению фактов вымогательства и получения денежных сре</w:t>
      </w:r>
      <w:proofErr w:type="gramStart"/>
      <w:r w:rsidR="00597DE7" w:rsidRPr="00597DE7">
        <w:rPr>
          <w:rFonts w:cs="Times New Roman"/>
          <w:sz w:val="26"/>
          <w:szCs w:val="26"/>
          <w:lang w:eastAsia="ru-RU"/>
        </w:rPr>
        <w:t>дств пр</w:t>
      </w:r>
      <w:proofErr w:type="gramEnd"/>
      <w:r w:rsidR="00597DE7" w:rsidRPr="00597DE7">
        <w:rPr>
          <w:rFonts w:cs="Times New Roman"/>
          <w:sz w:val="26"/>
          <w:szCs w:val="26"/>
          <w:lang w:eastAsia="ru-RU"/>
        </w:rPr>
        <w:t>и выполнении профессиональной деятельности.</w:t>
      </w:r>
    </w:p>
    <w:p w:rsidR="00597DE7" w:rsidRPr="00597DE7" w:rsidRDefault="009B4CA1" w:rsidP="009B4CA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>7.3.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 Проведение проверки целевого использования средств.</w:t>
      </w:r>
    </w:p>
    <w:p w:rsidR="00597DE7" w:rsidRPr="00597DE7" w:rsidRDefault="009B4CA1" w:rsidP="009B4CA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597DE7" w:rsidRPr="00597DE7">
        <w:rPr>
          <w:rFonts w:cs="Times New Roman"/>
          <w:sz w:val="26"/>
          <w:szCs w:val="26"/>
          <w:lang w:eastAsia="ru-RU"/>
        </w:rPr>
        <w:t>7.4. Участие в комплексных проверках по порядку привлечения внебюджетных средств, их целевого использования.</w:t>
      </w:r>
    </w:p>
    <w:p w:rsidR="00597DE7" w:rsidRPr="00597DE7" w:rsidRDefault="009B4CA1" w:rsidP="009B4CA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597DE7" w:rsidRPr="00597DE7">
        <w:rPr>
          <w:rFonts w:cs="Times New Roman"/>
          <w:sz w:val="26"/>
          <w:szCs w:val="26"/>
          <w:lang w:eastAsia="ru-RU"/>
        </w:rPr>
        <w:t xml:space="preserve">7.5. </w:t>
      </w:r>
      <w:proofErr w:type="gramStart"/>
      <w:r w:rsidR="00597DE7" w:rsidRPr="00597DE7">
        <w:rPr>
          <w:rFonts w:cs="Times New Roman"/>
          <w:sz w:val="26"/>
          <w:szCs w:val="26"/>
          <w:lang w:eastAsia="ru-RU"/>
        </w:rPr>
        <w:t>Контроль за</w:t>
      </w:r>
      <w:proofErr w:type="gramEnd"/>
      <w:r w:rsidR="00597DE7" w:rsidRPr="00597DE7">
        <w:rPr>
          <w:rFonts w:cs="Times New Roman"/>
          <w:sz w:val="26"/>
          <w:szCs w:val="26"/>
          <w:lang w:eastAsia="ru-RU"/>
        </w:rPr>
        <w:t xml:space="preserve"> изданием локальных актов по противодействию коррупции, совершенствование порядка их применения.</w:t>
      </w:r>
    </w:p>
    <w:p w:rsidR="00597DE7" w:rsidRPr="00597DE7" w:rsidRDefault="009B4CA1" w:rsidP="009B4CA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lastRenderedPageBreak/>
        <w:tab/>
      </w:r>
      <w:r w:rsidR="00597DE7" w:rsidRPr="00597DE7">
        <w:rPr>
          <w:rFonts w:cs="Times New Roman"/>
          <w:sz w:val="26"/>
          <w:szCs w:val="26"/>
          <w:lang w:eastAsia="ru-RU"/>
        </w:rPr>
        <w:t>7.6. Анализ состояния работы и мер по предупреждению коррупционных правонарушений в Учреждении</w:t>
      </w:r>
      <w:r>
        <w:rPr>
          <w:rFonts w:cs="Times New Roman"/>
          <w:sz w:val="26"/>
          <w:szCs w:val="26"/>
          <w:lang w:eastAsia="ru-RU"/>
        </w:rPr>
        <w:t>.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 Подведение итогов выявления фактов коррупционных нарушений и обобщение вопроса на планерные совещания по вопросам реализации антикоррупционной политики.</w:t>
      </w:r>
    </w:p>
    <w:p w:rsidR="00597DE7" w:rsidRDefault="009B4CA1" w:rsidP="009B4CA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597DE7" w:rsidRPr="00597DE7">
        <w:rPr>
          <w:rFonts w:cs="Times New Roman"/>
          <w:sz w:val="26"/>
          <w:szCs w:val="26"/>
          <w:lang w:eastAsia="ru-RU"/>
        </w:rPr>
        <w:t>7.7. Анализ заявлений, обращений граждан на предмет наличия в них информации о фактах коррупции в Учреждении. Принятие по результатам проверок организационных мер по недопущению подобных фактов.</w:t>
      </w:r>
    </w:p>
    <w:p w:rsidR="001B59D1" w:rsidRPr="00597DE7" w:rsidRDefault="001B59D1" w:rsidP="009B4CA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</w:p>
    <w:p w:rsidR="00597DE7" w:rsidRDefault="00597DE7" w:rsidP="009B4CA1">
      <w:pPr>
        <w:shd w:val="clear" w:color="auto" w:fill="FFFFFF"/>
        <w:spacing w:after="300" w:line="360" w:lineRule="auto"/>
        <w:contextualSpacing/>
        <w:textAlignment w:val="baseline"/>
        <w:outlineLvl w:val="2"/>
        <w:rPr>
          <w:rFonts w:cs="Times New Roman"/>
          <w:b/>
          <w:bCs/>
          <w:caps/>
          <w:sz w:val="26"/>
          <w:szCs w:val="26"/>
          <w:lang w:eastAsia="ru-RU"/>
        </w:rPr>
      </w:pPr>
      <w:r w:rsidRPr="00597DE7">
        <w:rPr>
          <w:rFonts w:cs="Times New Roman"/>
          <w:b/>
          <w:bCs/>
          <w:caps/>
          <w:sz w:val="26"/>
          <w:szCs w:val="26"/>
          <w:lang w:eastAsia="ru-RU"/>
        </w:rPr>
        <w:t>8. ПРОФИЛАКТИКА КОРРУПЦИИ</w:t>
      </w:r>
    </w:p>
    <w:p w:rsidR="001B59D1" w:rsidRPr="00597DE7" w:rsidRDefault="001B59D1" w:rsidP="001B59D1">
      <w:pPr>
        <w:shd w:val="clear" w:color="auto" w:fill="FFFFFF"/>
        <w:spacing w:after="300"/>
        <w:contextualSpacing/>
        <w:textAlignment w:val="baseline"/>
        <w:outlineLvl w:val="2"/>
        <w:rPr>
          <w:rFonts w:cs="Times New Roman"/>
          <w:bCs/>
          <w:caps/>
          <w:sz w:val="26"/>
          <w:szCs w:val="26"/>
          <w:lang w:eastAsia="ru-RU"/>
        </w:rPr>
      </w:pPr>
    </w:p>
    <w:p w:rsidR="00597DE7" w:rsidRPr="00597DE7" w:rsidRDefault="009B4CA1" w:rsidP="009B4CA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  <w:t xml:space="preserve">8.1. 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Для решения задач по формированию </w:t>
      </w:r>
      <w:proofErr w:type="spellStart"/>
      <w:r w:rsidR="00597DE7" w:rsidRPr="00597DE7">
        <w:rPr>
          <w:rFonts w:cs="Times New Roman"/>
          <w:sz w:val="26"/>
          <w:szCs w:val="26"/>
          <w:lang w:eastAsia="ru-RU"/>
        </w:rPr>
        <w:t>антикоррупционного</w:t>
      </w:r>
      <w:proofErr w:type="spellEnd"/>
      <w:r w:rsidR="00597DE7" w:rsidRPr="00597DE7">
        <w:rPr>
          <w:rFonts w:cs="Times New Roman"/>
          <w:sz w:val="26"/>
          <w:szCs w:val="26"/>
          <w:lang w:eastAsia="ru-RU"/>
        </w:rPr>
        <w:t xml:space="preserve"> мировоззрения, повышения уровня правосознания и правовой культуры в Учреждении в установленном порядке организуется изучение правовых и морально-этических аспектов деятельности.</w:t>
      </w:r>
    </w:p>
    <w:p w:rsidR="00597DE7" w:rsidRPr="00597DE7" w:rsidRDefault="009B4CA1" w:rsidP="009B4CA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597DE7" w:rsidRPr="00597DE7">
        <w:rPr>
          <w:rFonts w:cs="Times New Roman"/>
          <w:sz w:val="26"/>
          <w:szCs w:val="26"/>
          <w:lang w:eastAsia="ru-RU"/>
        </w:rPr>
        <w:t xml:space="preserve">8.2. Организация </w:t>
      </w:r>
      <w:proofErr w:type="spellStart"/>
      <w:r w:rsidR="00597DE7" w:rsidRPr="00597DE7">
        <w:rPr>
          <w:rFonts w:cs="Times New Roman"/>
          <w:sz w:val="26"/>
          <w:szCs w:val="26"/>
          <w:lang w:eastAsia="ru-RU"/>
        </w:rPr>
        <w:t>антикоррупционного</w:t>
      </w:r>
      <w:proofErr w:type="spellEnd"/>
      <w:r w:rsidR="00597DE7" w:rsidRPr="00597DE7">
        <w:rPr>
          <w:rFonts w:cs="Times New Roman"/>
          <w:sz w:val="26"/>
          <w:szCs w:val="26"/>
          <w:lang w:eastAsia="ru-RU"/>
        </w:rPr>
        <w:t xml:space="preserve"> образования осуществляется </w:t>
      </w:r>
      <w:r w:rsidR="001B59D1">
        <w:rPr>
          <w:rFonts w:cs="Times New Roman"/>
          <w:sz w:val="26"/>
          <w:szCs w:val="26"/>
          <w:lang w:eastAsia="ru-RU"/>
        </w:rPr>
        <w:t>директорами</w:t>
      </w:r>
      <w:r w:rsidR="00597DE7" w:rsidRPr="00597DE7">
        <w:rPr>
          <w:rFonts w:cs="Times New Roman"/>
          <w:sz w:val="26"/>
          <w:szCs w:val="26"/>
          <w:lang w:eastAsia="ru-RU"/>
        </w:rPr>
        <w:t xml:space="preserve"> структурных подразделений.</w:t>
      </w:r>
    </w:p>
    <w:p w:rsidR="00597DE7" w:rsidRPr="00597DE7" w:rsidRDefault="009B4CA1" w:rsidP="009B4CA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597DE7" w:rsidRPr="00597DE7">
        <w:rPr>
          <w:rFonts w:cs="Times New Roman"/>
          <w:sz w:val="26"/>
          <w:szCs w:val="26"/>
          <w:lang w:eastAsia="ru-RU"/>
        </w:rPr>
        <w:t xml:space="preserve">8.3. </w:t>
      </w:r>
      <w:proofErr w:type="spellStart"/>
      <w:r w:rsidR="00597DE7" w:rsidRPr="00597DE7">
        <w:rPr>
          <w:rFonts w:cs="Times New Roman"/>
          <w:sz w:val="26"/>
          <w:szCs w:val="26"/>
          <w:lang w:eastAsia="ru-RU"/>
        </w:rPr>
        <w:t>Антикоррупционная</w:t>
      </w:r>
      <w:proofErr w:type="spellEnd"/>
      <w:r w:rsidR="00597DE7" w:rsidRPr="00597DE7">
        <w:rPr>
          <w:rFonts w:cs="Times New Roman"/>
          <w:sz w:val="26"/>
          <w:szCs w:val="26"/>
          <w:lang w:eastAsia="ru-RU"/>
        </w:rPr>
        <w:t xml:space="preserve"> пропаганда представляет собой целенаправленную деятельность, содержанием которой является просветительская работа по вопросам противостояния коррупции в любых её проявлениях.</w:t>
      </w:r>
    </w:p>
    <w:p w:rsidR="00597DE7" w:rsidRPr="00597DE7" w:rsidRDefault="009B4CA1" w:rsidP="009B4CA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597DE7" w:rsidRPr="00597DE7">
        <w:rPr>
          <w:rFonts w:cs="Times New Roman"/>
          <w:sz w:val="26"/>
          <w:szCs w:val="26"/>
          <w:lang w:eastAsia="ru-RU"/>
        </w:rPr>
        <w:t>8.4. Организация антикоррупционной пропаганды осуществляется в соответствии законодательством Российской Федерации во взаимодействии с государственными правоохранительными органами, общественными, объединениями.</w:t>
      </w:r>
    </w:p>
    <w:p w:rsidR="00597DE7" w:rsidRPr="00597DE7" w:rsidRDefault="009B4CA1" w:rsidP="009B4CA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597DE7" w:rsidRPr="00597DE7">
        <w:rPr>
          <w:rFonts w:cs="Times New Roman"/>
          <w:sz w:val="26"/>
          <w:szCs w:val="26"/>
          <w:lang w:eastAsia="ru-RU"/>
        </w:rPr>
        <w:t>8.5. Профилактика коррупции в Учреждении осуществляется путем применения следующих основных мер:</w:t>
      </w:r>
    </w:p>
    <w:p w:rsidR="00597DE7" w:rsidRPr="00597DE7" w:rsidRDefault="00142004" w:rsidP="009B4CA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597DE7" w:rsidRPr="00597DE7">
        <w:rPr>
          <w:rFonts w:cs="Times New Roman"/>
          <w:sz w:val="26"/>
          <w:szCs w:val="26"/>
          <w:lang w:eastAsia="ru-RU"/>
        </w:rPr>
        <w:t>а) формирование в Учреждении нетерпимости к коррупционному поведению;</w:t>
      </w:r>
    </w:p>
    <w:p w:rsidR="00597DE7" w:rsidRPr="00597DE7" w:rsidRDefault="00142004" w:rsidP="009B4CA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597DE7" w:rsidRPr="00597DE7">
        <w:rPr>
          <w:rFonts w:cs="Times New Roman"/>
          <w:sz w:val="26"/>
          <w:szCs w:val="26"/>
          <w:lang w:eastAsia="ru-RU"/>
        </w:rPr>
        <w:t xml:space="preserve">б) формирование высокого правосознания и правовой культуры работников: </w:t>
      </w:r>
      <w:proofErr w:type="spellStart"/>
      <w:r w:rsidR="00597DE7" w:rsidRPr="00597DE7">
        <w:rPr>
          <w:rFonts w:cs="Times New Roman"/>
          <w:sz w:val="26"/>
          <w:szCs w:val="26"/>
          <w:lang w:eastAsia="ru-RU"/>
        </w:rPr>
        <w:t>антикоррупционная</w:t>
      </w:r>
      <w:proofErr w:type="spellEnd"/>
      <w:r w:rsidR="00597DE7" w:rsidRPr="00597DE7">
        <w:rPr>
          <w:rFonts w:cs="Times New Roman"/>
          <w:sz w:val="26"/>
          <w:szCs w:val="26"/>
          <w:lang w:eastAsia="ru-RU"/>
        </w:rPr>
        <w:t xml:space="preserve"> направленность правового формирования основана на повышении у работников позитивного отношения к праву и его соблюдению, повышению уровня правовых знаний, в том числе о коррупционных формах поведения и мерах по их предотвращению;</w:t>
      </w:r>
    </w:p>
    <w:p w:rsidR="00597DE7" w:rsidRPr="00597DE7" w:rsidRDefault="00142004" w:rsidP="009B4CA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597DE7" w:rsidRPr="00597DE7">
        <w:rPr>
          <w:rFonts w:cs="Times New Roman"/>
          <w:sz w:val="26"/>
          <w:szCs w:val="26"/>
          <w:lang w:eastAsia="ru-RU"/>
        </w:rPr>
        <w:t>в) формирование гражданской позиции в отношении коррупции, негативного отношения к коррупционным проявлениям, представления о мерах юридической ответственности, которые могут применяться в случае совершен</w:t>
      </w:r>
      <w:r w:rsidR="001B59D1">
        <w:rPr>
          <w:rFonts w:cs="Times New Roman"/>
          <w:sz w:val="26"/>
          <w:szCs w:val="26"/>
          <w:lang w:eastAsia="ru-RU"/>
        </w:rPr>
        <w:t>ия коррупционных правонарушений.</w:t>
      </w:r>
    </w:p>
    <w:p w:rsidR="00597DE7" w:rsidRDefault="00597DE7" w:rsidP="001B59D1">
      <w:pPr>
        <w:shd w:val="clear" w:color="auto" w:fill="FFFFFF"/>
        <w:spacing w:after="300"/>
        <w:contextualSpacing/>
        <w:textAlignment w:val="baseline"/>
        <w:outlineLvl w:val="2"/>
        <w:rPr>
          <w:rFonts w:cs="Times New Roman"/>
          <w:b/>
          <w:bCs/>
          <w:caps/>
          <w:sz w:val="26"/>
          <w:szCs w:val="26"/>
          <w:lang w:eastAsia="ru-RU"/>
        </w:rPr>
      </w:pPr>
      <w:r w:rsidRPr="00597DE7">
        <w:rPr>
          <w:rFonts w:cs="Times New Roman"/>
          <w:b/>
          <w:bCs/>
          <w:caps/>
          <w:sz w:val="26"/>
          <w:szCs w:val="26"/>
          <w:lang w:eastAsia="ru-RU"/>
        </w:rPr>
        <w:lastRenderedPageBreak/>
        <w:t>9. ПОРЯДОК ПЕРЕСМОТРА И ВНЕСЕНИЯ ИЗМЕНЕНИЙ В АНТИКОРРУПЦИОННУЮ ПОЛИТИКУ УЧРЕЖДЕНИЯ</w:t>
      </w:r>
    </w:p>
    <w:p w:rsidR="001B59D1" w:rsidRPr="00597DE7" w:rsidRDefault="001B59D1" w:rsidP="001B59D1">
      <w:pPr>
        <w:shd w:val="clear" w:color="auto" w:fill="FFFFFF"/>
        <w:spacing w:after="300"/>
        <w:contextualSpacing/>
        <w:textAlignment w:val="baseline"/>
        <w:outlineLvl w:val="2"/>
        <w:rPr>
          <w:rFonts w:cs="Times New Roman"/>
          <w:b/>
          <w:bCs/>
          <w:caps/>
          <w:sz w:val="26"/>
          <w:szCs w:val="26"/>
          <w:lang w:eastAsia="ru-RU"/>
        </w:rPr>
      </w:pPr>
    </w:p>
    <w:p w:rsidR="00597DE7" w:rsidRPr="00597DE7" w:rsidRDefault="009B4CA1" w:rsidP="009B4CA1">
      <w:pPr>
        <w:shd w:val="clear" w:color="auto" w:fill="FFFFFF"/>
        <w:spacing w:after="330" w:line="360" w:lineRule="auto"/>
        <w:contextualSpacing/>
        <w:jc w:val="both"/>
        <w:textAlignment w:val="baseline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ab/>
      </w:r>
      <w:r w:rsidR="00597DE7" w:rsidRPr="00597DE7">
        <w:rPr>
          <w:rFonts w:cs="Times New Roman"/>
          <w:sz w:val="26"/>
          <w:szCs w:val="26"/>
          <w:lang w:eastAsia="ru-RU"/>
        </w:rPr>
        <w:t xml:space="preserve">9.1. </w:t>
      </w:r>
      <w:r>
        <w:rPr>
          <w:rFonts w:cs="Times New Roman"/>
          <w:sz w:val="26"/>
          <w:szCs w:val="26"/>
          <w:lang w:eastAsia="ru-RU"/>
        </w:rPr>
        <w:t xml:space="preserve">Пересмотр и внесение изменений в Политику осуществляется при выявлении недостаточно эффективных положений Политики либо </w:t>
      </w:r>
      <w:proofErr w:type="gramStart"/>
      <w:r>
        <w:rPr>
          <w:rFonts w:cs="Times New Roman"/>
          <w:sz w:val="26"/>
          <w:szCs w:val="26"/>
          <w:lang w:eastAsia="ru-RU"/>
        </w:rPr>
        <w:t>при</w:t>
      </w:r>
      <w:proofErr w:type="gramEnd"/>
      <w:r>
        <w:rPr>
          <w:rFonts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cs="Times New Roman"/>
          <w:sz w:val="26"/>
          <w:szCs w:val="26"/>
          <w:lang w:eastAsia="ru-RU"/>
        </w:rPr>
        <w:t>изменений</w:t>
      </w:r>
      <w:proofErr w:type="gramEnd"/>
      <w:r>
        <w:rPr>
          <w:rFonts w:cs="Times New Roman"/>
          <w:sz w:val="26"/>
          <w:szCs w:val="26"/>
          <w:lang w:eastAsia="ru-RU"/>
        </w:rPr>
        <w:t xml:space="preserve"> требований применимого законодательства Российской федерации в порядке, в котором принята Политика.</w:t>
      </w:r>
    </w:p>
    <w:p w:rsidR="00462A5E" w:rsidRPr="00597DE7" w:rsidRDefault="00462A5E">
      <w:pPr>
        <w:rPr>
          <w:rFonts w:cs="Times New Roman"/>
          <w:sz w:val="26"/>
          <w:szCs w:val="26"/>
        </w:rPr>
      </w:pPr>
    </w:p>
    <w:sectPr w:rsidR="00462A5E" w:rsidRPr="00597DE7" w:rsidSect="00434B31">
      <w:type w:val="continuous"/>
      <w:pgSz w:w="11909" w:h="16834"/>
      <w:pgMar w:top="567" w:right="851" w:bottom="1134" w:left="1418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570" w:rsidRDefault="00A63570" w:rsidP="004A58DF">
      <w:r>
        <w:separator/>
      </w:r>
    </w:p>
  </w:endnote>
  <w:endnote w:type="continuationSeparator" w:id="0">
    <w:p w:rsidR="00A63570" w:rsidRDefault="00A63570" w:rsidP="004A5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570" w:rsidRDefault="00A63570" w:rsidP="004A58DF">
      <w:r>
        <w:separator/>
      </w:r>
    </w:p>
  </w:footnote>
  <w:footnote w:type="continuationSeparator" w:id="0">
    <w:p w:rsidR="00A63570" w:rsidRDefault="00A63570" w:rsidP="004A5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D5B"/>
    <w:multiLevelType w:val="multilevel"/>
    <w:tmpl w:val="26E4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37803"/>
    <w:multiLevelType w:val="multilevel"/>
    <w:tmpl w:val="B8BE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91898"/>
    <w:multiLevelType w:val="multilevel"/>
    <w:tmpl w:val="4B44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141F3"/>
    <w:multiLevelType w:val="multilevel"/>
    <w:tmpl w:val="B7A0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82388"/>
    <w:multiLevelType w:val="multilevel"/>
    <w:tmpl w:val="A6EE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33B5B"/>
    <w:multiLevelType w:val="multilevel"/>
    <w:tmpl w:val="C60A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47C50"/>
    <w:multiLevelType w:val="multilevel"/>
    <w:tmpl w:val="9BCE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D76D19"/>
    <w:multiLevelType w:val="multilevel"/>
    <w:tmpl w:val="3F6C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D706F6"/>
    <w:multiLevelType w:val="multilevel"/>
    <w:tmpl w:val="56D6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4D18DF"/>
    <w:multiLevelType w:val="multilevel"/>
    <w:tmpl w:val="AB8A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BF1F7D"/>
    <w:multiLevelType w:val="multilevel"/>
    <w:tmpl w:val="7F08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3D44EC"/>
    <w:multiLevelType w:val="multilevel"/>
    <w:tmpl w:val="9E96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397A4C"/>
    <w:multiLevelType w:val="multilevel"/>
    <w:tmpl w:val="079E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6051C5"/>
    <w:multiLevelType w:val="multilevel"/>
    <w:tmpl w:val="758C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0"/>
  </w:num>
  <w:num w:numId="5">
    <w:abstractNumId w:val="2"/>
  </w:num>
  <w:num w:numId="6">
    <w:abstractNumId w:val="13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8DF"/>
    <w:rsid w:val="000A14DB"/>
    <w:rsid w:val="000A30B5"/>
    <w:rsid w:val="00116E2D"/>
    <w:rsid w:val="00142004"/>
    <w:rsid w:val="001B59D1"/>
    <w:rsid w:val="00205CF7"/>
    <w:rsid w:val="0036703A"/>
    <w:rsid w:val="00391C4F"/>
    <w:rsid w:val="003F6CBE"/>
    <w:rsid w:val="00434B31"/>
    <w:rsid w:val="00462A5E"/>
    <w:rsid w:val="004A58DF"/>
    <w:rsid w:val="005514E2"/>
    <w:rsid w:val="00597DE7"/>
    <w:rsid w:val="00605F32"/>
    <w:rsid w:val="00633DBC"/>
    <w:rsid w:val="006E37C6"/>
    <w:rsid w:val="007F1313"/>
    <w:rsid w:val="00833BB5"/>
    <w:rsid w:val="008F45FF"/>
    <w:rsid w:val="009256D9"/>
    <w:rsid w:val="009821B8"/>
    <w:rsid w:val="009B4CA1"/>
    <w:rsid w:val="00A228AF"/>
    <w:rsid w:val="00A23BC1"/>
    <w:rsid w:val="00A62446"/>
    <w:rsid w:val="00A63570"/>
    <w:rsid w:val="00B41D6C"/>
    <w:rsid w:val="00CD4342"/>
    <w:rsid w:val="00D11A0F"/>
    <w:rsid w:val="00D36C5C"/>
    <w:rsid w:val="00E17EBF"/>
    <w:rsid w:val="00E24D80"/>
    <w:rsid w:val="00F341DD"/>
    <w:rsid w:val="00F4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DF"/>
    <w:pPr>
      <w:jc w:val="center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link w:val="30"/>
    <w:uiPriority w:val="9"/>
    <w:qFormat/>
    <w:rsid w:val="00597DE7"/>
    <w:pPr>
      <w:spacing w:before="100" w:beforeAutospacing="1" w:after="100" w:afterAutospacing="1"/>
      <w:jc w:val="left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A58DF"/>
    <w:rPr>
      <w:rFonts w:cs="Times New Roman"/>
      <w:b/>
      <w:szCs w:val="20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4A58D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D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7DE7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E37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E37C6"/>
    <w:rPr>
      <w:rFonts w:ascii="Times New Roman" w:eastAsia="Times New Roman" w:hAnsi="Times New Roman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2023-07-14T04:19:00Z</dcterms:created>
  <dcterms:modified xsi:type="dcterms:W3CDTF">2023-08-01T05:44:00Z</dcterms:modified>
</cp:coreProperties>
</file>